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DE39D3" w14:textId="77777777" w:rsidR="002E6772" w:rsidRDefault="002E6772" w:rsidP="002E6772">
      <w:pPr>
        <w:pStyle w:val="paragraph"/>
        <w:spacing w:before="0" w:beforeAutospacing="0" w:after="0" w:afterAutospacing="0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  <w:rFonts w:ascii="Calibri" w:hAnsi="Calibri"/>
          <w:sz w:val="28"/>
          <w:szCs w:val="28"/>
        </w:rPr>
        <w:t>Trinity</w:t>
      </w:r>
      <w:proofErr w:type="spellEnd"/>
      <w:r>
        <w:rPr>
          <w:rStyle w:val="normaltextrun"/>
          <w:rFonts w:ascii="Calibri" w:hAnsi="Calibri"/>
          <w:sz w:val="28"/>
          <w:szCs w:val="28"/>
        </w:rPr>
        <w:t xml:space="preserve"> Saint David </w:t>
      </w:r>
      <w:proofErr w:type="spellStart"/>
      <w:r>
        <w:rPr>
          <w:rStyle w:val="normaltextrun"/>
          <w:rFonts w:ascii="Calibri" w:hAnsi="Calibri"/>
          <w:sz w:val="28"/>
          <w:szCs w:val="28"/>
        </w:rPr>
        <w:t>Students</w:t>
      </w:r>
      <w:proofErr w:type="spellEnd"/>
      <w:r>
        <w:rPr>
          <w:rStyle w:val="normaltextrun"/>
          <w:rFonts w:ascii="Calibri" w:hAnsi="Calibri"/>
          <w:sz w:val="28"/>
          <w:szCs w:val="28"/>
        </w:rPr>
        <w:t xml:space="preserve">' Union Big SU </w:t>
      </w:r>
      <w:proofErr w:type="spellStart"/>
      <w:r>
        <w:rPr>
          <w:rStyle w:val="normaltextrun"/>
          <w:rFonts w:ascii="Calibri" w:hAnsi="Calibri"/>
          <w:sz w:val="28"/>
          <w:szCs w:val="28"/>
        </w:rPr>
        <w:t>Council</w:t>
      </w:r>
      <w:proofErr w:type="spellEnd"/>
      <w:r>
        <w:rPr>
          <w:rStyle w:val="normaltextrun"/>
          <w:rFonts w:ascii="Calibri" w:hAnsi="Calibri"/>
          <w:sz w:val="28"/>
          <w:szCs w:val="28"/>
        </w:rPr>
        <w:t>  </w:t>
      </w:r>
    </w:p>
    <w:p w14:paraId="065D1C69" w14:textId="77777777" w:rsidR="002E6772" w:rsidRPr="00D83911" w:rsidRDefault="002E6772" w:rsidP="002E6772">
      <w:pPr>
        <w:pStyle w:val="paragraph"/>
        <w:spacing w:before="0" w:beforeAutospacing="0" w:after="0" w:afterAutospacing="0"/>
        <w:rPr>
          <w:rStyle w:val="eop"/>
          <w:rFonts w:ascii="Calibri" w:hAnsi="Calibri" w:cs="Segoe UI"/>
          <w:color w:val="00B0F0"/>
          <w:sz w:val="22"/>
          <w:szCs w:val="22"/>
        </w:rPr>
      </w:pPr>
      <w:r>
        <w:rPr>
          <w:rStyle w:val="eop"/>
          <w:rFonts w:ascii="Calibri" w:hAnsi="Calibri"/>
          <w:sz w:val="28"/>
          <w:szCs w:val="28"/>
        </w:rPr>
        <w:t> 22</w:t>
      </w:r>
      <w:r>
        <w:rPr>
          <w:rStyle w:val="eop"/>
          <w:rFonts w:ascii="Calibri" w:hAnsi="Calibri"/>
          <w:sz w:val="28"/>
          <w:szCs w:val="28"/>
          <w:vertAlign w:val="superscript"/>
        </w:rPr>
        <w:t>nd</w:t>
      </w:r>
      <w:r>
        <w:rPr>
          <w:rStyle w:val="eop"/>
          <w:rFonts w:ascii="Calibri" w:hAnsi="Calibri"/>
          <w:sz w:val="28"/>
          <w:szCs w:val="28"/>
        </w:rPr>
        <w:t xml:space="preserve"> </w:t>
      </w:r>
      <w:proofErr w:type="spellStart"/>
      <w:r>
        <w:rPr>
          <w:rStyle w:val="eop"/>
          <w:rFonts w:ascii="Calibri" w:hAnsi="Calibri"/>
          <w:sz w:val="28"/>
          <w:szCs w:val="28"/>
        </w:rPr>
        <w:t>April</w:t>
      </w:r>
      <w:proofErr w:type="spellEnd"/>
      <w:r>
        <w:rPr>
          <w:rStyle w:val="eop"/>
          <w:rFonts w:ascii="Calibri" w:hAnsi="Calibri"/>
          <w:sz w:val="28"/>
          <w:szCs w:val="28"/>
        </w:rPr>
        <w:t xml:space="preserve"> 2020 3:30pm </w:t>
      </w:r>
      <w:proofErr w:type="spellStart"/>
      <w:r>
        <w:rPr>
          <w:rFonts w:asciiTheme="minorHAnsi" w:hAnsiTheme="minorHAnsi"/>
          <w:sz w:val="28"/>
          <w:szCs w:val="28"/>
        </w:rPr>
        <w:t>Zoom</w:t>
      </w:r>
      <w:proofErr w:type="spellEnd"/>
    </w:p>
    <w:tbl>
      <w:tblPr>
        <w:tblStyle w:val="GridTabl"/>
        <w:tblW w:w="0" w:type="auto"/>
        <w:tblLook w:val="04A0" w:firstRow="1" w:lastRow="0" w:firstColumn="1" w:lastColumn="0" w:noHBand="0" w:noVBand="1"/>
      </w:tblPr>
      <w:tblGrid>
        <w:gridCol w:w="3539"/>
        <w:gridCol w:w="966"/>
        <w:gridCol w:w="816"/>
        <w:gridCol w:w="1040"/>
        <w:gridCol w:w="1047"/>
        <w:gridCol w:w="675"/>
        <w:gridCol w:w="624"/>
        <w:gridCol w:w="6681"/>
      </w:tblGrid>
      <w:tr w:rsidR="002E6772" w14:paraId="386C20D5" w14:textId="77777777" w:rsidTr="007151EA">
        <w:trPr>
          <w:trHeight w:val="725"/>
        </w:trPr>
        <w:tc>
          <w:tcPr>
            <w:tcW w:w="3539" w:type="dxa"/>
          </w:tcPr>
          <w:p w14:paraId="3D17A9EF" w14:textId="77777777" w:rsidR="002E6772" w:rsidRDefault="002E6772" w:rsidP="00A96CA9">
            <w:proofErr w:type="spellStart"/>
            <w:r>
              <w:t>Welcome</w:t>
            </w:r>
            <w:proofErr w:type="spellEnd"/>
            <w:r>
              <w:t xml:space="preserve"> </w:t>
            </w:r>
          </w:p>
        </w:tc>
        <w:tc>
          <w:tcPr>
            <w:tcW w:w="11849" w:type="dxa"/>
            <w:gridSpan w:val="7"/>
          </w:tcPr>
          <w:p w14:paraId="4FDEFBBB" w14:textId="77777777" w:rsidR="002E6772" w:rsidRDefault="002E6772" w:rsidP="00A96CA9">
            <w:pPr>
              <w:rPr>
                <w:i/>
                <w:iCs/>
                <w:color w:val="7F7F7F" w:themeColor="background1" w:themeShade="7F"/>
              </w:rPr>
            </w:pPr>
            <w:proofErr w:type="spellStart"/>
            <w:r>
              <w:rPr>
                <w:i/>
                <w:iCs/>
                <w:color w:val="7F7F7F" w:themeColor="background1" w:themeShade="7F"/>
              </w:rPr>
              <w:t>Reuben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Nicholas (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chair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),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Lizzie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Cawdell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, Carwyn Davies, James Mills, Cerys-Mair Griffiths,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Becky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Ricketts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,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Martha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Warren, Elis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Allsopp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, Matthew Howells,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Kris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Grogan, Iona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Mokandpuri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,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Zeke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Hann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, Rebecca Palmer,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Abhiyann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Kapoor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Malhotra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, Amy Walter-Thomas, Jennifer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Sargisson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, George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Dalton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>-Brown, Rhiannon Watts-Robinson,</w:t>
            </w:r>
          </w:p>
        </w:tc>
      </w:tr>
      <w:tr w:rsidR="002E6772" w14:paraId="161E4845" w14:textId="77777777" w:rsidTr="007151EA">
        <w:trPr>
          <w:trHeight w:val="820"/>
        </w:trPr>
        <w:tc>
          <w:tcPr>
            <w:tcW w:w="3539" w:type="dxa"/>
          </w:tcPr>
          <w:p w14:paraId="27345470" w14:textId="77777777" w:rsidR="002E6772" w:rsidRDefault="002E6772" w:rsidP="00A96CA9">
            <w:r>
              <w:t xml:space="preserve">Campus </w:t>
            </w:r>
            <w:proofErr w:type="spellStart"/>
            <w:r>
              <w:t>President</w:t>
            </w:r>
            <w:proofErr w:type="spellEnd"/>
            <w:r>
              <w:t xml:space="preserve"> </w:t>
            </w:r>
            <w:proofErr w:type="spellStart"/>
            <w:r>
              <w:t>Updates</w:t>
            </w:r>
            <w:proofErr w:type="spellEnd"/>
          </w:p>
        </w:tc>
        <w:tc>
          <w:tcPr>
            <w:tcW w:w="11849" w:type="dxa"/>
            <w:gridSpan w:val="7"/>
          </w:tcPr>
          <w:p w14:paraId="1D9803FD" w14:textId="2022FCCB" w:rsidR="002E6772" w:rsidRDefault="002E6772" w:rsidP="00A96CA9">
            <w:pPr>
              <w:rPr>
                <w:i/>
                <w:iCs/>
                <w:color w:val="7F7F7F" w:themeColor="background1" w:themeShade="7F"/>
              </w:rPr>
            </w:pPr>
            <w:proofErr w:type="spellStart"/>
            <w:r w:rsidRPr="00DA06B8">
              <w:rPr>
                <w:b/>
                <w:bCs/>
                <w:i/>
                <w:iCs/>
                <w:color w:val="7F7F7F" w:themeColor="background1" w:themeShade="7F"/>
              </w:rPr>
              <w:t>Martha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: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Wrote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this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at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end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of March,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so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have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some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more to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add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.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Tried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to base it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off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the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end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of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Feb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to the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start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of March.</w:t>
            </w:r>
            <w:r>
              <w:rPr>
                <w:i/>
                <w:iCs/>
                <w:color w:val="7F7F7F" w:themeColor="background1" w:themeShade="7F"/>
              </w:rPr>
              <w:br/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Health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and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wellbeing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campaign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was a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massive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campaign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for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me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,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Covid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put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a stop to it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in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person. I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know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people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will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be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affected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by the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lockdown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,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so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we’ve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created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online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campaign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under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Stay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At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Home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.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This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is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aimed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for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everyone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including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our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parents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>/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carers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.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Launched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a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bunch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of it, more to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come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. Design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has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been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amazing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.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Sabbs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working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on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interactive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content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for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everyone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to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get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involved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with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. </w:t>
            </w:r>
            <w:r>
              <w:rPr>
                <w:i/>
                <w:iCs/>
                <w:color w:val="7F7F7F" w:themeColor="background1" w:themeShade="7F"/>
              </w:rPr>
              <w:br/>
            </w:r>
            <w:r>
              <w:rPr>
                <w:i/>
                <w:iCs/>
                <w:color w:val="7F7F7F" w:themeColor="background1" w:themeShade="7F"/>
              </w:rPr>
              <w:br/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Newsletter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: We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haven’t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had it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in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a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while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;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in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lockdown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I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didn’t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know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what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to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put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in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it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and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design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have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recently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got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new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software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to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make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it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easier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to do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in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the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future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.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Lampeter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should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have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one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in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the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next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few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weeks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>.</w:t>
            </w:r>
            <w:r>
              <w:rPr>
                <w:i/>
                <w:iCs/>
                <w:color w:val="7F7F7F" w:themeColor="background1" w:themeShade="7F"/>
              </w:rPr>
              <w:br/>
            </w:r>
            <w:r>
              <w:rPr>
                <w:i/>
                <w:iCs/>
                <w:color w:val="7F7F7F" w:themeColor="background1" w:themeShade="7F"/>
              </w:rPr>
              <w:br/>
              <w:t xml:space="preserve">SU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Development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: was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really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looking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forward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to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finishing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but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has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completely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stopped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now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due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to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Covid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. We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now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have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a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breastfeeding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and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common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room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and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was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working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on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sports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and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socs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room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which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would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have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all the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documents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clubs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need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and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they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can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hold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meetings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there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and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advertise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. We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also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have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another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room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downstairs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we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wanted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to do.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Our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bar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also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needs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doing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so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been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working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with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bar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manager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to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create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a plan. </w:t>
            </w:r>
            <w:r>
              <w:rPr>
                <w:i/>
                <w:iCs/>
                <w:color w:val="7F7F7F" w:themeColor="background1" w:themeShade="7F"/>
              </w:rPr>
              <w:br/>
            </w:r>
            <w:r>
              <w:rPr>
                <w:i/>
                <w:iCs/>
                <w:color w:val="7F7F7F" w:themeColor="background1" w:themeShade="7F"/>
              </w:rPr>
              <w:br/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Sabb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handover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: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new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sabs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have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been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elected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- a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brilliant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bunch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of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officers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,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so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working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on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a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handover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so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the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sabs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can be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in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the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best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setting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possible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when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they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start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>.</w:t>
            </w:r>
            <w:r>
              <w:rPr>
                <w:i/>
                <w:iCs/>
                <w:color w:val="7F7F7F" w:themeColor="background1" w:themeShade="7F"/>
              </w:rPr>
              <w:br/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Also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been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to NUS Wales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and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National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conference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,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and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in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meetings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with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the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provost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every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week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.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Working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on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student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housing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;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massive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win to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get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university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contracts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to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end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early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;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now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working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to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get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best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deal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possible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for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private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rentals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>.</w:t>
            </w:r>
          </w:p>
          <w:p w14:paraId="33A8C846" w14:textId="77777777" w:rsidR="002E6772" w:rsidRDefault="002E6772" w:rsidP="00A96CA9">
            <w:pPr>
              <w:rPr>
                <w:i/>
                <w:iCs/>
                <w:color w:val="7F7F7F" w:themeColor="background1" w:themeShade="7F"/>
              </w:rPr>
            </w:pPr>
          </w:p>
          <w:p w14:paraId="6D1806C2" w14:textId="7D99F649" w:rsidR="002E6772" w:rsidRDefault="002E6772" w:rsidP="00A96CA9">
            <w:pPr>
              <w:rPr>
                <w:i/>
                <w:iCs/>
                <w:color w:val="7F7F7F" w:themeColor="background1" w:themeShade="7F"/>
              </w:rPr>
            </w:pPr>
            <w:r>
              <w:rPr>
                <w:i/>
                <w:iCs/>
                <w:color w:val="7F7F7F" w:themeColor="background1" w:themeShade="7F"/>
              </w:rPr>
              <w:t xml:space="preserve">JM: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in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terms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of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wellbeing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campaign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,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you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ran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two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trips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;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would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you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have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liked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to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have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done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more?</w:t>
            </w:r>
            <w:r>
              <w:rPr>
                <w:i/>
                <w:iCs/>
                <w:color w:val="7F7F7F" w:themeColor="background1" w:themeShade="7F"/>
              </w:rPr>
              <w:br/>
              <w:t xml:space="preserve">MW: we had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others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planned,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but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due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to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poor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attendance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they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were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cancelled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. More planned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for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now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,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but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because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of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current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circumstance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can’t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happen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. </w:t>
            </w:r>
            <w:r>
              <w:rPr>
                <w:i/>
                <w:iCs/>
                <w:color w:val="7F7F7F" w:themeColor="background1" w:themeShade="7F"/>
              </w:rPr>
              <w:br/>
            </w:r>
            <w:r>
              <w:rPr>
                <w:i/>
                <w:iCs/>
                <w:color w:val="7F7F7F" w:themeColor="background1" w:themeShade="7F"/>
              </w:rPr>
              <w:br/>
            </w:r>
            <w:r>
              <w:rPr>
                <w:b/>
                <w:bCs/>
                <w:i/>
                <w:iCs/>
                <w:color w:val="7F7F7F" w:themeColor="background1" w:themeShade="7F"/>
              </w:rPr>
              <w:t>REPORT PASSED</w:t>
            </w:r>
            <w:r>
              <w:rPr>
                <w:i/>
                <w:iCs/>
                <w:color w:val="7F7F7F" w:themeColor="background1" w:themeShade="7F"/>
              </w:rPr>
              <w:br/>
            </w:r>
            <w:r>
              <w:rPr>
                <w:i/>
                <w:iCs/>
                <w:color w:val="7F7F7F" w:themeColor="background1" w:themeShade="7F"/>
              </w:rPr>
              <w:br/>
            </w:r>
            <w:r>
              <w:rPr>
                <w:i/>
                <w:iCs/>
                <w:color w:val="7F7F7F" w:themeColor="background1" w:themeShade="7F"/>
              </w:rPr>
              <w:br/>
            </w:r>
            <w:r w:rsidRPr="00DA06B8">
              <w:rPr>
                <w:b/>
                <w:bCs/>
                <w:i/>
                <w:iCs/>
                <w:color w:val="7F7F7F" w:themeColor="background1" w:themeShade="7F"/>
              </w:rPr>
              <w:lastRenderedPageBreak/>
              <w:t>Elis</w:t>
            </w:r>
            <w:r>
              <w:rPr>
                <w:i/>
                <w:iCs/>
                <w:color w:val="7F7F7F" w:themeColor="background1" w:themeShade="7F"/>
              </w:rPr>
              <w:t xml:space="preserve">: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Wellbeing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campaign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held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in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January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in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Carmarthen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-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something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I was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really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passionate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about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; we had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low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attendance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due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to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placements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and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exams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,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but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it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went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okay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>.</w:t>
            </w:r>
            <w:r>
              <w:rPr>
                <w:i/>
                <w:iCs/>
                <w:color w:val="7F7F7F" w:themeColor="background1" w:themeShade="7F"/>
              </w:rPr>
              <w:br/>
              <w:t xml:space="preserve">Welsh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language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on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hold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due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to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Covid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,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so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all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our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in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-person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plans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have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had to be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switched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to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different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formats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for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us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to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put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it all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online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,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but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planning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tutorials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that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will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be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put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online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.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Attended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Coleg Cymraeg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council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board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where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they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held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their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review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;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working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through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bilingual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policy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to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develop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road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map,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supporting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students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in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halls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and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AQR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report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.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Reasonable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turnout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of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voters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in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Elections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>.</w:t>
            </w:r>
            <w:r>
              <w:rPr>
                <w:i/>
                <w:iCs/>
                <w:color w:val="7F7F7F" w:themeColor="background1" w:themeShade="7F"/>
              </w:rPr>
              <w:br/>
            </w:r>
            <w:r>
              <w:rPr>
                <w:i/>
                <w:iCs/>
                <w:color w:val="7F7F7F" w:themeColor="background1" w:themeShade="7F"/>
              </w:rPr>
              <w:br/>
              <w:t xml:space="preserve">JM: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What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are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the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plans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upcoming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until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June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>?</w:t>
            </w:r>
            <w:r>
              <w:rPr>
                <w:i/>
                <w:iCs/>
                <w:color w:val="7F7F7F" w:themeColor="background1" w:themeShade="7F"/>
              </w:rPr>
              <w:br/>
              <w:t xml:space="preserve">EA: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Working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in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tie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with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Becky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and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Martha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,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but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can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look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at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doing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some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individual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campaigns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myself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;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been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focusing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on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Welsh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campaign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with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resources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. </w:t>
            </w:r>
          </w:p>
          <w:p w14:paraId="776ABC28" w14:textId="77777777" w:rsidR="004A4755" w:rsidRDefault="002E6772" w:rsidP="00A96CA9">
            <w:pPr>
              <w:rPr>
                <w:i/>
                <w:iCs/>
                <w:color w:val="7F7F7F" w:themeColor="background1" w:themeShade="7F"/>
              </w:rPr>
            </w:pPr>
            <w:r>
              <w:rPr>
                <w:i/>
                <w:iCs/>
                <w:color w:val="7F7F7F" w:themeColor="background1" w:themeShade="7F"/>
              </w:rPr>
              <w:br/>
              <w:t xml:space="preserve">CD: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Just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wondering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if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the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report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is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accessible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to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everybody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or is it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exclusive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>?</w:t>
            </w:r>
            <w:r>
              <w:rPr>
                <w:i/>
                <w:iCs/>
                <w:color w:val="7F7F7F" w:themeColor="background1" w:themeShade="7F"/>
              </w:rPr>
              <w:br/>
              <w:t xml:space="preserve">EA: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Been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made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public</w:t>
            </w:r>
            <w:proofErr w:type="spellEnd"/>
          </w:p>
          <w:p w14:paraId="4DC83ECE" w14:textId="0FDA70EC" w:rsidR="002E6772" w:rsidRDefault="002E6772" w:rsidP="00A96CA9">
            <w:pPr>
              <w:rPr>
                <w:i/>
                <w:iCs/>
                <w:color w:val="7F7F7F" w:themeColor="background1" w:themeShade="7F"/>
              </w:rPr>
            </w:pPr>
            <w:r>
              <w:rPr>
                <w:i/>
                <w:iCs/>
                <w:color w:val="7F7F7F" w:themeColor="background1" w:themeShade="7F"/>
              </w:rPr>
              <w:br/>
              <w:t xml:space="preserve">MW: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you’ve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put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a lot of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work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on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Welsh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campaign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like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films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and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planning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to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get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it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out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,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downplaying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what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you’ve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done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, can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you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expand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>?</w:t>
            </w:r>
            <w:r>
              <w:rPr>
                <w:i/>
                <w:iCs/>
                <w:color w:val="7F7F7F" w:themeColor="background1" w:themeShade="7F"/>
              </w:rPr>
              <w:br/>
              <w:t xml:space="preserve">EA: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Done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5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minute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videos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with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pop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ups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to help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everyone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.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Videos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will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be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done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bilingually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.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Working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with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design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to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get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video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descriptions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,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so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hoping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to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get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them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out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next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week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>.</w:t>
            </w:r>
            <w:r>
              <w:rPr>
                <w:i/>
                <w:iCs/>
                <w:color w:val="7F7F7F" w:themeColor="background1" w:themeShade="7F"/>
              </w:rPr>
              <w:br/>
            </w:r>
            <w:r>
              <w:rPr>
                <w:i/>
                <w:iCs/>
                <w:color w:val="7F7F7F" w:themeColor="background1" w:themeShade="7F"/>
              </w:rPr>
              <w:br/>
            </w:r>
            <w:r>
              <w:rPr>
                <w:b/>
                <w:bCs/>
                <w:i/>
                <w:iCs/>
                <w:color w:val="7F7F7F" w:themeColor="background1" w:themeShade="7F"/>
              </w:rPr>
              <w:t>REPORT PASSED</w:t>
            </w:r>
          </w:p>
        </w:tc>
      </w:tr>
      <w:tr w:rsidR="002E6772" w14:paraId="471A7B30" w14:textId="77777777" w:rsidTr="007151EA">
        <w:trPr>
          <w:trHeight w:val="832"/>
        </w:trPr>
        <w:tc>
          <w:tcPr>
            <w:tcW w:w="3539" w:type="dxa"/>
          </w:tcPr>
          <w:p w14:paraId="22C733F8" w14:textId="77777777" w:rsidR="002E6772" w:rsidRDefault="002E6772" w:rsidP="00A96CA9">
            <w:r>
              <w:lastRenderedPageBreak/>
              <w:t xml:space="preserve">Group </w:t>
            </w:r>
            <w:proofErr w:type="spellStart"/>
            <w:r>
              <w:t>President</w:t>
            </w:r>
            <w:proofErr w:type="spellEnd"/>
            <w:r>
              <w:t xml:space="preserve"> </w:t>
            </w:r>
            <w:proofErr w:type="spellStart"/>
            <w:r>
              <w:t>Update</w:t>
            </w:r>
            <w:proofErr w:type="spellEnd"/>
          </w:p>
        </w:tc>
        <w:tc>
          <w:tcPr>
            <w:tcW w:w="11849" w:type="dxa"/>
            <w:gridSpan w:val="7"/>
          </w:tcPr>
          <w:p w14:paraId="4F216DB6" w14:textId="47007EE8" w:rsidR="002E6772" w:rsidRDefault="002E6772" w:rsidP="00A96CA9">
            <w:pPr>
              <w:rPr>
                <w:i/>
                <w:iCs/>
                <w:color w:val="7F7F7F" w:themeColor="background1" w:themeShade="7F"/>
              </w:rPr>
            </w:pPr>
            <w:proofErr w:type="spellStart"/>
            <w:r w:rsidRPr="00DA06B8">
              <w:rPr>
                <w:b/>
                <w:bCs/>
                <w:i/>
                <w:iCs/>
                <w:color w:val="7F7F7F" w:themeColor="background1" w:themeShade="7F"/>
              </w:rPr>
              <w:t>Becky</w:t>
            </w:r>
            <w:proofErr w:type="spellEnd"/>
            <w:r w:rsidRPr="00DA06B8">
              <w:rPr>
                <w:b/>
                <w:bCs/>
                <w:i/>
                <w:iCs/>
                <w:color w:val="7F7F7F" w:themeColor="background1" w:themeShade="7F"/>
              </w:rPr>
              <w:t>:</w:t>
            </w:r>
            <w:r>
              <w:rPr>
                <w:i/>
                <w:iCs/>
                <w:color w:val="7F7F7F" w:themeColor="background1" w:themeShade="7F"/>
              </w:rPr>
              <w:br/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Bloody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Hell: HEFCW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have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made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money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available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for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universities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to bid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for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for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a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bigger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piece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of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work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around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period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education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and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wellbeing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. March was the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initial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deadline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,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so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it’s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been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changed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to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July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due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to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Covid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;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for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the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next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officer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team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,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if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they’re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interested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in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it, I can help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write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the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proposal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so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they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can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submit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it.</w:t>
            </w:r>
            <w:r>
              <w:rPr>
                <w:i/>
                <w:iCs/>
                <w:color w:val="7F7F7F" w:themeColor="background1" w:themeShade="7F"/>
              </w:rPr>
              <w:br/>
            </w:r>
            <w:r>
              <w:rPr>
                <w:i/>
                <w:iCs/>
                <w:color w:val="7F7F7F" w:themeColor="background1" w:themeShade="7F"/>
              </w:rPr>
              <w:br/>
              <w:t xml:space="preserve">Churchill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Gowns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,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ethical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gown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supplier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: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I've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met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with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Ede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and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Ravenscroft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and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the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university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in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a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premeditated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meeting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, not most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positive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.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With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the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Coronavirus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situation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, we can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have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a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look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at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utilising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them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if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students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wish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.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They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can rent/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buy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with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a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Zoom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graduation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with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friends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and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family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. It can all be sent to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your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house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and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you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can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graduate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online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. A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nice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thing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to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look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at.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University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not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looking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to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change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provider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any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time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soon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.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No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rescheduled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graduation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date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just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yet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. We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will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communicate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as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soon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as we can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when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they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have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one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>.</w:t>
            </w:r>
            <w:r>
              <w:rPr>
                <w:i/>
                <w:iCs/>
                <w:color w:val="7F7F7F" w:themeColor="background1" w:themeShade="7F"/>
              </w:rPr>
              <w:br/>
            </w:r>
            <w:r>
              <w:rPr>
                <w:i/>
                <w:iCs/>
                <w:color w:val="7F7F7F" w:themeColor="background1" w:themeShade="7F"/>
              </w:rPr>
              <w:br/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lastRenderedPageBreak/>
              <w:t>Inspire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Interns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: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nothing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moved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here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,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it’s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currently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stagnating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.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Should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hopefully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have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update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after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Thursday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on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these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and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the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climate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emergency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. The Uni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are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meeting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to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discuss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their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sustainability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. </w:t>
            </w:r>
            <w:r>
              <w:rPr>
                <w:i/>
                <w:iCs/>
                <w:color w:val="7F7F7F" w:themeColor="background1" w:themeShade="7F"/>
              </w:rPr>
              <w:br/>
            </w:r>
            <w:r>
              <w:rPr>
                <w:i/>
                <w:iCs/>
                <w:color w:val="7F7F7F" w:themeColor="background1" w:themeShade="7F"/>
              </w:rPr>
              <w:br/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Satellite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Campus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Development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: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they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don’t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have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a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sophisticated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rep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system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there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just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yet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; London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don’t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have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reps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yet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,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so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we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need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to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look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at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how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we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adopt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and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adapt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what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we do to help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them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.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In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contact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with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Birmingham to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see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if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we can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organise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something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like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this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in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June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before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I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leave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. </w:t>
            </w:r>
            <w:r>
              <w:rPr>
                <w:i/>
                <w:iCs/>
                <w:color w:val="7F7F7F" w:themeColor="background1" w:themeShade="7F"/>
              </w:rPr>
              <w:br/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Both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campuses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have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staggered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intakes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throughout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the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year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.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So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may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have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4/5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sets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of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reps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throughout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the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year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>.</w:t>
            </w:r>
            <w:r>
              <w:rPr>
                <w:i/>
                <w:iCs/>
                <w:color w:val="7F7F7F" w:themeColor="background1" w:themeShade="7F"/>
              </w:rPr>
              <w:br/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Elections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over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;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congratulations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.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I’ll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still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be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around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somewhat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with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NUS Wales.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Excited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to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watch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from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the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sidelines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>.</w:t>
            </w:r>
            <w:r>
              <w:rPr>
                <w:i/>
                <w:iCs/>
                <w:color w:val="7F7F7F" w:themeColor="background1" w:themeShade="7F"/>
              </w:rPr>
              <w:br/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Climate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Emergency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: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No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update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since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January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,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but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should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have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one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from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Thursday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onwards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>.</w:t>
            </w:r>
            <w:r>
              <w:rPr>
                <w:i/>
                <w:iCs/>
                <w:color w:val="7F7F7F" w:themeColor="background1" w:themeShade="7F"/>
              </w:rPr>
              <w:br/>
            </w:r>
            <w:r>
              <w:rPr>
                <w:i/>
                <w:iCs/>
                <w:color w:val="7F7F7F" w:themeColor="background1" w:themeShade="7F"/>
              </w:rPr>
              <w:br/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Covid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update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: Main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priority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is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housing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,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making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sure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students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can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have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their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third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term rent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reimbursed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- had a win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on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this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.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Purpose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Build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Student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Accommodation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next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port of call;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majority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gave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third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term rent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free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. Ian Walsh (Swansea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Provost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)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taken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this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on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himself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to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get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them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to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change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their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mind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.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Housing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of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multiple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occupancy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and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landlords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is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very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different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story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,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relies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on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the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goodwill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of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landlords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>.</w:t>
            </w:r>
            <w:r>
              <w:rPr>
                <w:i/>
                <w:iCs/>
                <w:color w:val="7F7F7F" w:themeColor="background1" w:themeShade="7F"/>
              </w:rPr>
              <w:br/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Last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few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days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put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a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template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together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for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tenants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to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send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to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their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landlords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to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hopefully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get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something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through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to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landlords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. We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don’t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expect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to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have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much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on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this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scenario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as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it’s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a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case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by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case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basis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.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We’ve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met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with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AM’s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and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MPs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about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this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,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which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is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going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to the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housing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minister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.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If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landlords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are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going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on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mortgage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holidays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,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then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so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should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their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tenants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.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Spoke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to VC to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co-sign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the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letter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that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the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students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can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send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to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landlords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as a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last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resort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. He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sees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the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necessity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in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doing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so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>.</w:t>
            </w:r>
            <w:r>
              <w:rPr>
                <w:i/>
                <w:iCs/>
                <w:color w:val="7F7F7F" w:themeColor="background1" w:themeShade="7F"/>
              </w:rPr>
              <w:br/>
            </w:r>
            <w:r>
              <w:rPr>
                <w:i/>
                <w:iCs/>
                <w:color w:val="7F7F7F" w:themeColor="background1" w:themeShade="7F"/>
              </w:rPr>
              <w:br/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Finances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: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Extra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money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in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Hardship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fund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pot: not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sure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of the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exact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details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,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but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there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is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increase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.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If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students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are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struggling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,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they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can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apply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for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this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,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but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they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will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need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to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provide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bank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statements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of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ins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and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outs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.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If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anybody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is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struggling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,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exhaust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the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bursaries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and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hardship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fund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>.</w:t>
            </w:r>
          </w:p>
          <w:p w14:paraId="290D2406" w14:textId="77777777" w:rsidR="002E6772" w:rsidRDefault="002E6772" w:rsidP="00A96CA9">
            <w:pPr>
              <w:rPr>
                <w:b/>
                <w:bCs/>
                <w:i/>
                <w:iCs/>
                <w:color w:val="7F7F7F" w:themeColor="background1" w:themeShade="7F"/>
              </w:rPr>
            </w:pPr>
            <w:r>
              <w:rPr>
                <w:i/>
                <w:iCs/>
                <w:color w:val="7F7F7F" w:themeColor="background1" w:themeShade="7F"/>
              </w:rPr>
              <w:t xml:space="preserve">JM: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climate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emergency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policy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passed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a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while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ago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,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what’s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been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the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biggest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obstacle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in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place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for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the uni to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declare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it?</w:t>
            </w:r>
            <w:r>
              <w:rPr>
                <w:i/>
                <w:iCs/>
                <w:color w:val="7F7F7F" w:themeColor="background1" w:themeShade="7F"/>
              </w:rPr>
              <w:br/>
              <w:t xml:space="preserve">BR: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things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like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this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take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a long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time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, was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taken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to a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committee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in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November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,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has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 to be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passed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there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;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then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it goes to SMT,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then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to a Senior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Director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,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then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it goes to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University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Council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.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Takes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a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while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to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get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to. </w:t>
            </w:r>
            <w:r>
              <w:rPr>
                <w:i/>
                <w:iCs/>
                <w:color w:val="7F7F7F" w:themeColor="background1" w:themeShade="7F"/>
              </w:rPr>
              <w:br/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No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push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back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currently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or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conversations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.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From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Thursday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,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we’ll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be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in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a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better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position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to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understand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.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issue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that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may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outlive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me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being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a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president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.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So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may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need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to go to the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next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officer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team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. </w:t>
            </w:r>
            <w:r>
              <w:rPr>
                <w:i/>
                <w:iCs/>
                <w:color w:val="7F7F7F" w:themeColor="background1" w:themeShade="7F"/>
              </w:rPr>
              <w:br/>
              <w:t xml:space="preserve">AWT: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with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housing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, is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there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advice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for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third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years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who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are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graduating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? We all had a plan of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what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was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going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to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happen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afterwards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,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but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now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nothing’s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solid;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students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have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no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idea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what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date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they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stop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being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a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student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,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so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when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could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someone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apply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for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housing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benefits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etc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? </w:t>
            </w:r>
            <w:r>
              <w:rPr>
                <w:i/>
                <w:iCs/>
                <w:color w:val="7F7F7F" w:themeColor="background1" w:themeShade="7F"/>
              </w:rPr>
              <w:br/>
              <w:t xml:space="preserve">BR: I can do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some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digging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and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contact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registry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and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university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to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see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if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they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know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,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but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you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could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also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ask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Hwb. </w:t>
            </w:r>
            <w:r>
              <w:rPr>
                <w:i/>
                <w:iCs/>
                <w:color w:val="7F7F7F" w:themeColor="background1" w:themeShade="7F"/>
              </w:rPr>
              <w:br/>
              <w:t xml:space="preserve">MW: it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may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be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on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your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student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card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,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but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definitely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contact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Hwb.</w:t>
            </w:r>
            <w:r>
              <w:rPr>
                <w:i/>
                <w:iCs/>
                <w:color w:val="7F7F7F" w:themeColor="background1" w:themeShade="7F"/>
              </w:rPr>
              <w:br/>
            </w:r>
            <w:r>
              <w:rPr>
                <w:i/>
                <w:iCs/>
                <w:color w:val="7F7F7F" w:themeColor="background1" w:themeShade="7F"/>
              </w:rPr>
              <w:br/>
            </w:r>
            <w:r>
              <w:rPr>
                <w:i/>
                <w:iCs/>
                <w:color w:val="7F7F7F" w:themeColor="background1" w:themeShade="7F"/>
              </w:rPr>
              <w:lastRenderedPageBreak/>
              <w:br/>
              <w:t xml:space="preserve">RN: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What’s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in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place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for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students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to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ensure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they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aren’t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at a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disadvantage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due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to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Covid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>?</w:t>
            </w:r>
            <w:r>
              <w:rPr>
                <w:i/>
                <w:iCs/>
                <w:color w:val="7F7F7F" w:themeColor="background1" w:themeShade="7F"/>
              </w:rPr>
              <w:br/>
              <w:t xml:space="preserve">BR: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Students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have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changed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academic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regulations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so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students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can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pass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with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a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grade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that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reflects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them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and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what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has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been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put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in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. </w:t>
            </w:r>
            <w:r>
              <w:rPr>
                <w:i/>
                <w:iCs/>
                <w:color w:val="7F7F7F" w:themeColor="background1" w:themeShade="7F"/>
              </w:rPr>
              <w:br/>
              <w:t xml:space="preserve">The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Student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Safety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Set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policy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ensures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that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as long as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students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have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fulfilled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the criteria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for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this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,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they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will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not be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negatively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impacted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in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their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studies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. </w:t>
            </w:r>
            <w:r>
              <w:rPr>
                <w:i/>
                <w:iCs/>
                <w:color w:val="7F7F7F" w:themeColor="background1" w:themeShade="7F"/>
              </w:rPr>
              <w:br/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Whatever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grade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a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student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had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pre-lockdown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is the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percentage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the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student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can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graduate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no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less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with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. </w:t>
            </w:r>
            <w:r>
              <w:rPr>
                <w:i/>
                <w:iCs/>
                <w:color w:val="7F7F7F" w:themeColor="background1" w:themeShade="7F"/>
              </w:rPr>
              <w:br/>
              <w:t xml:space="preserve">You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can’t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go down a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grade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. </w:t>
            </w:r>
            <w:r>
              <w:rPr>
                <w:i/>
                <w:iCs/>
                <w:color w:val="7F7F7F" w:themeColor="background1" w:themeShade="7F"/>
              </w:rPr>
              <w:br/>
              <w:t xml:space="preserve">Not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everybody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is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covered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by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this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policy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;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those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who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have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to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have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their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courses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externally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accredited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are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exempt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from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this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policy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, as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they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have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specific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external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criteria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they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have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to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fulfil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to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graduate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.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However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they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are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looking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at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alternative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methods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of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assessment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>.</w:t>
            </w:r>
            <w:r>
              <w:rPr>
                <w:i/>
                <w:iCs/>
                <w:color w:val="7F7F7F" w:themeColor="background1" w:themeShade="7F"/>
              </w:rPr>
              <w:br/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University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are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creating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videos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to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explain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the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changes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>.</w:t>
            </w:r>
            <w:r>
              <w:rPr>
                <w:i/>
                <w:iCs/>
                <w:color w:val="7F7F7F" w:themeColor="background1" w:themeShade="7F"/>
              </w:rPr>
              <w:br/>
              <w:t xml:space="preserve">You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have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to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attempt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and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get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40%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in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your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module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>.</w:t>
            </w:r>
            <w:r>
              <w:rPr>
                <w:i/>
                <w:iCs/>
                <w:color w:val="7F7F7F" w:themeColor="background1" w:themeShade="7F"/>
              </w:rPr>
              <w:br/>
              <w:t xml:space="preserve">MW: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you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have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to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make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sure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you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are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attempting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your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modules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,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but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the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university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understands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that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some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people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may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struggle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.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Erietta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has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offered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to do 1-2-1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calls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with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students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to go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through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what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it all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means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>.</w:t>
            </w:r>
            <w:r>
              <w:rPr>
                <w:i/>
                <w:iCs/>
                <w:color w:val="7F7F7F" w:themeColor="background1" w:themeShade="7F"/>
              </w:rPr>
              <w:br/>
              <w:t xml:space="preserve">JS: First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assignment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wasn’t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expected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until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the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end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of March,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and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what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is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going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to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happen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for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students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who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have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dyslexia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?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Especially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where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there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was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meant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to be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exams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, do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they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expect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us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to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rely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on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Dragon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>?</w:t>
            </w:r>
            <w:r>
              <w:rPr>
                <w:i/>
                <w:iCs/>
                <w:color w:val="7F7F7F" w:themeColor="background1" w:themeShade="7F"/>
              </w:rPr>
              <w:br/>
              <w:t xml:space="preserve">MW: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contact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personal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tutor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and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module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director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; we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also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have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Ffion.</w:t>
            </w:r>
            <w:r>
              <w:rPr>
                <w:i/>
                <w:iCs/>
                <w:color w:val="7F7F7F" w:themeColor="background1" w:themeShade="7F"/>
              </w:rPr>
              <w:br/>
              <w:t xml:space="preserve">CMG; does QTS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apply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to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no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detriment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policy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>?</w:t>
            </w:r>
            <w:r>
              <w:rPr>
                <w:i/>
                <w:iCs/>
                <w:color w:val="7F7F7F" w:themeColor="background1" w:themeShade="7F"/>
              </w:rPr>
              <w:br/>
              <w:t xml:space="preserve">BR: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get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in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contact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with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programme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team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>.</w:t>
            </w:r>
            <w:r>
              <w:rPr>
                <w:i/>
                <w:iCs/>
                <w:color w:val="7F7F7F" w:themeColor="background1" w:themeShade="7F"/>
              </w:rPr>
              <w:br/>
            </w:r>
            <w:r>
              <w:rPr>
                <w:i/>
                <w:iCs/>
                <w:color w:val="7F7F7F" w:themeColor="background1" w:themeShade="7F"/>
              </w:rPr>
              <w:br/>
              <w:t xml:space="preserve">MW: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Please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bring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individual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cases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to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use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in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office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hours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t xml:space="preserve"> or to the </w:t>
            </w:r>
            <w:proofErr w:type="spellStart"/>
            <w:r>
              <w:rPr>
                <w:i/>
                <w:iCs/>
                <w:color w:val="7F7F7F" w:themeColor="background1" w:themeShade="7F"/>
              </w:rPr>
              <w:t>university</w:t>
            </w:r>
            <w:proofErr w:type="spellEnd"/>
            <w:r>
              <w:rPr>
                <w:i/>
                <w:iCs/>
                <w:color w:val="7F7F7F" w:themeColor="background1" w:themeShade="7F"/>
              </w:rPr>
              <w:br/>
            </w:r>
            <w:r>
              <w:rPr>
                <w:i/>
                <w:iCs/>
                <w:color w:val="7F7F7F" w:themeColor="background1" w:themeShade="7F"/>
              </w:rPr>
              <w:br/>
            </w:r>
            <w:r>
              <w:rPr>
                <w:b/>
                <w:bCs/>
                <w:i/>
                <w:iCs/>
                <w:color w:val="7F7F7F" w:themeColor="background1" w:themeShade="7F"/>
              </w:rPr>
              <w:t>REPORT PASSED</w:t>
            </w:r>
          </w:p>
          <w:p w14:paraId="4374A0DE" w14:textId="77777777" w:rsidR="00DA06B8" w:rsidRDefault="00DA06B8" w:rsidP="00A96CA9">
            <w:pPr>
              <w:rPr>
                <w:b/>
                <w:bCs/>
                <w:i/>
                <w:iCs/>
                <w:color w:val="7F7F7F" w:themeColor="background1" w:themeShade="7F"/>
              </w:rPr>
            </w:pPr>
          </w:p>
          <w:p w14:paraId="46957598" w14:textId="77777777" w:rsidR="00DA06B8" w:rsidRDefault="00DA06B8" w:rsidP="00A96CA9">
            <w:pPr>
              <w:rPr>
                <w:b/>
                <w:bCs/>
                <w:i/>
                <w:iCs/>
                <w:color w:val="7F7F7F" w:themeColor="background1" w:themeShade="7F"/>
              </w:rPr>
            </w:pPr>
          </w:p>
          <w:p w14:paraId="51804A03" w14:textId="77777777" w:rsidR="00DA06B8" w:rsidRDefault="00DA06B8" w:rsidP="00A96CA9">
            <w:pPr>
              <w:rPr>
                <w:b/>
                <w:bCs/>
                <w:i/>
                <w:iCs/>
                <w:color w:val="7F7F7F" w:themeColor="background1" w:themeShade="7F"/>
              </w:rPr>
            </w:pPr>
          </w:p>
          <w:p w14:paraId="557D918B" w14:textId="77777777" w:rsidR="00DA06B8" w:rsidRDefault="00DA06B8" w:rsidP="00A96CA9">
            <w:pPr>
              <w:rPr>
                <w:b/>
                <w:bCs/>
                <w:i/>
                <w:iCs/>
                <w:color w:val="7F7F7F" w:themeColor="background1" w:themeShade="7F"/>
              </w:rPr>
            </w:pPr>
          </w:p>
          <w:p w14:paraId="78550958" w14:textId="77777777" w:rsidR="00DA06B8" w:rsidRDefault="00DA06B8" w:rsidP="00A96CA9">
            <w:pPr>
              <w:rPr>
                <w:b/>
                <w:bCs/>
                <w:i/>
                <w:iCs/>
                <w:color w:val="7F7F7F" w:themeColor="background1" w:themeShade="7F"/>
              </w:rPr>
            </w:pPr>
          </w:p>
          <w:p w14:paraId="0EC8C42C" w14:textId="715461FD" w:rsidR="00DA06B8" w:rsidRDefault="00DA06B8" w:rsidP="00A96CA9">
            <w:pPr>
              <w:rPr>
                <w:i/>
                <w:iCs/>
                <w:color w:val="7F7F7F" w:themeColor="background1" w:themeShade="7F"/>
              </w:rPr>
            </w:pPr>
          </w:p>
        </w:tc>
      </w:tr>
      <w:tr w:rsidR="002E6772" w14:paraId="2E97533C" w14:textId="77777777" w:rsidTr="007151EA">
        <w:trPr>
          <w:trHeight w:val="442"/>
        </w:trPr>
        <w:tc>
          <w:tcPr>
            <w:tcW w:w="4505" w:type="dxa"/>
            <w:gridSpan w:val="2"/>
          </w:tcPr>
          <w:p w14:paraId="5DF4CAE9" w14:textId="77777777" w:rsidR="002E6772" w:rsidRDefault="002E6772" w:rsidP="00A96CA9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IDEA</w:t>
            </w:r>
          </w:p>
        </w:tc>
        <w:tc>
          <w:tcPr>
            <w:tcW w:w="816" w:type="dxa"/>
          </w:tcPr>
          <w:p w14:paraId="13192AC2" w14:textId="77777777" w:rsidR="002E6772" w:rsidRDefault="002E6772" w:rsidP="00A96CA9">
            <w:pPr>
              <w:rPr>
                <w:b/>
                <w:bCs/>
              </w:rPr>
            </w:pPr>
            <w:r>
              <w:rPr>
                <w:b/>
                <w:bCs/>
              </w:rPr>
              <w:t>VOTES FOR</w:t>
            </w:r>
          </w:p>
        </w:tc>
        <w:tc>
          <w:tcPr>
            <w:tcW w:w="1040" w:type="dxa"/>
          </w:tcPr>
          <w:p w14:paraId="478A0D59" w14:textId="77777777" w:rsidR="002E6772" w:rsidRDefault="002E6772" w:rsidP="00A96CA9">
            <w:pPr>
              <w:rPr>
                <w:b/>
                <w:bCs/>
              </w:rPr>
            </w:pPr>
            <w:r>
              <w:rPr>
                <w:b/>
                <w:bCs/>
              </w:rPr>
              <w:t>VOTES AGAINTS</w:t>
            </w:r>
          </w:p>
        </w:tc>
        <w:tc>
          <w:tcPr>
            <w:tcW w:w="1047" w:type="dxa"/>
          </w:tcPr>
          <w:p w14:paraId="162EE401" w14:textId="77777777" w:rsidR="002E6772" w:rsidRDefault="002E6772" w:rsidP="00A96CA9">
            <w:pPr>
              <w:rPr>
                <w:b/>
                <w:bCs/>
              </w:rPr>
            </w:pPr>
            <w:r>
              <w:rPr>
                <w:b/>
                <w:bCs/>
              </w:rPr>
              <w:t>ABSTAIN</w:t>
            </w:r>
          </w:p>
        </w:tc>
        <w:tc>
          <w:tcPr>
            <w:tcW w:w="675" w:type="dxa"/>
          </w:tcPr>
          <w:p w14:paraId="1FEDB795" w14:textId="77777777" w:rsidR="002E6772" w:rsidRDefault="002E6772" w:rsidP="00A96CA9">
            <w:pPr>
              <w:rPr>
                <w:b/>
                <w:bCs/>
              </w:rPr>
            </w:pPr>
            <w:r>
              <w:rPr>
                <w:b/>
                <w:bCs/>
              </w:rPr>
              <w:t>PASS</w:t>
            </w:r>
          </w:p>
        </w:tc>
        <w:tc>
          <w:tcPr>
            <w:tcW w:w="624" w:type="dxa"/>
          </w:tcPr>
          <w:p w14:paraId="7DA891F6" w14:textId="77777777" w:rsidR="002E6772" w:rsidRDefault="002E6772" w:rsidP="00A96CA9">
            <w:pPr>
              <w:rPr>
                <w:b/>
                <w:bCs/>
              </w:rPr>
            </w:pPr>
            <w:r>
              <w:rPr>
                <w:b/>
                <w:bCs/>
              </w:rPr>
              <w:t>FAIL</w:t>
            </w:r>
          </w:p>
        </w:tc>
        <w:tc>
          <w:tcPr>
            <w:tcW w:w="6681" w:type="dxa"/>
          </w:tcPr>
          <w:p w14:paraId="46F48B78" w14:textId="77777777" w:rsidR="002E6772" w:rsidRDefault="002E6772" w:rsidP="00A96CA9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Minutes</w:t>
            </w:r>
            <w:proofErr w:type="spellEnd"/>
            <w:r>
              <w:rPr>
                <w:b/>
                <w:bCs/>
              </w:rPr>
              <w:t xml:space="preserve"> </w:t>
            </w:r>
          </w:p>
        </w:tc>
      </w:tr>
      <w:tr w:rsidR="002E6772" w14:paraId="78A36C5F" w14:textId="77777777" w:rsidTr="007151EA">
        <w:trPr>
          <w:trHeight w:val="300"/>
        </w:trPr>
        <w:tc>
          <w:tcPr>
            <w:tcW w:w="4505" w:type="dxa"/>
            <w:gridSpan w:val="2"/>
          </w:tcPr>
          <w:p w14:paraId="7E60FA10" w14:textId="77777777" w:rsidR="002E6772" w:rsidRDefault="002E6772" w:rsidP="00A96CA9">
            <w:pPr>
              <w:rPr>
                <w:color w:val="7F7F7F" w:themeColor="background1" w:themeShade="7F"/>
              </w:rPr>
            </w:pPr>
            <w:r>
              <w:rPr>
                <w:color w:val="7F7F7F" w:themeColor="background1" w:themeShade="7F"/>
              </w:rPr>
              <w:t>EXAMPLE</w:t>
            </w:r>
          </w:p>
        </w:tc>
        <w:tc>
          <w:tcPr>
            <w:tcW w:w="816" w:type="dxa"/>
          </w:tcPr>
          <w:p w14:paraId="69662CC6" w14:textId="77777777" w:rsidR="002E6772" w:rsidRDefault="002E6772" w:rsidP="00A96CA9">
            <w:pPr>
              <w:rPr>
                <w:color w:val="7F7F7F" w:themeColor="background1" w:themeShade="7F"/>
              </w:rPr>
            </w:pPr>
            <w:r>
              <w:rPr>
                <w:color w:val="7F7F7F" w:themeColor="background1" w:themeShade="7F"/>
              </w:rPr>
              <w:t>3</w:t>
            </w:r>
          </w:p>
        </w:tc>
        <w:tc>
          <w:tcPr>
            <w:tcW w:w="1040" w:type="dxa"/>
          </w:tcPr>
          <w:p w14:paraId="0FD0969A" w14:textId="77777777" w:rsidR="002E6772" w:rsidRDefault="002E6772" w:rsidP="00A96CA9">
            <w:pPr>
              <w:rPr>
                <w:color w:val="7F7F7F" w:themeColor="background1" w:themeShade="7F"/>
              </w:rPr>
            </w:pPr>
            <w:r>
              <w:rPr>
                <w:color w:val="7F7F7F" w:themeColor="background1" w:themeShade="7F"/>
              </w:rPr>
              <w:t>2</w:t>
            </w:r>
          </w:p>
        </w:tc>
        <w:tc>
          <w:tcPr>
            <w:tcW w:w="1047" w:type="dxa"/>
          </w:tcPr>
          <w:p w14:paraId="502E5049" w14:textId="77777777" w:rsidR="002E6772" w:rsidRDefault="002E6772" w:rsidP="00A96CA9">
            <w:pPr>
              <w:rPr>
                <w:color w:val="7F7F7F" w:themeColor="background1" w:themeShade="7F"/>
              </w:rPr>
            </w:pPr>
            <w:r>
              <w:rPr>
                <w:color w:val="7F7F7F" w:themeColor="background1" w:themeShade="7F"/>
              </w:rPr>
              <w:t>1</w:t>
            </w:r>
          </w:p>
        </w:tc>
        <w:tc>
          <w:tcPr>
            <w:tcW w:w="675" w:type="dxa"/>
          </w:tcPr>
          <w:p w14:paraId="1BCADF28" w14:textId="77777777" w:rsidR="002E6772" w:rsidRDefault="002E6772" w:rsidP="00A96CA9">
            <w:pPr>
              <w:rPr>
                <w:color w:val="7F7F7F" w:themeColor="background1" w:themeShade="7F"/>
              </w:rPr>
            </w:pPr>
            <w:r>
              <w:rPr>
                <w:color w:val="7F7F7F" w:themeColor="background1" w:themeShade="7F"/>
              </w:rPr>
              <w:t>X</w:t>
            </w:r>
          </w:p>
        </w:tc>
        <w:tc>
          <w:tcPr>
            <w:tcW w:w="624" w:type="dxa"/>
          </w:tcPr>
          <w:p w14:paraId="50DFC4D1" w14:textId="77777777" w:rsidR="002E6772" w:rsidRDefault="002E6772" w:rsidP="00A96CA9">
            <w:pPr>
              <w:rPr>
                <w:color w:val="7F7F7F" w:themeColor="background1" w:themeShade="7F"/>
              </w:rPr>
            </w:pPr>
          </w:p>
        </w:tc>
        <w:tc>
          <w:tcPr>
            <w:tcW w:w="6681" w:type="dxa"/>
          </w:tcPr>
          <w:p w14:paraId="338E641D" w14:textId="77777777" w:rsidR="002E6772" w:rsidRDefault="002E6772" w:rsidP="00A96CA9">
            <w:pPr>
              <w:rPr>
                <w:color w:val="7F7F7F" w:themeColor="background1" w:themeShade="7F"/>
              </w:rPr>
            </w:pPr>
          </w:p>
        </w:tc>
      </w:tr>
      <w:tr w:rsidR="002E6772" w14:paraId="5CCDFB51" w14:textId="77777777" w:rsidTr="007151EA">
        <w:trPr>
          <w:trHeight w:val="897"/>
        </w:trPr>
        <w:tc>
          <w:tcPr>
            <w:tcW w:w="4505" w:type="dxa"/>
            <w:gridSpan w:val="2"/>
          </w:tcPr>
          <w:p w14:paraId="30816F6D" w14:textId="77777777" w:rsidR="002E6772" w:rsidRDefault="002E6772" w:rsidP="002E6772">
            <w:pPr>
              <w:pStyle w:val="ParagraffRhestr"/>
              <w:numPr>
                <w:ilvl w:val="0"/>
                <w:numId w:val="1"/>
              </w:numPr>
              <w:spacing w:after="0" w:line="240" w:lineRule="auto"/>
            </w:pPr>
            <w:r>
              <w:rPr>
                <w:rStyle w:val="normaltextrun"/>
                <w:rFonts w:ascii="Calibri" w:hAnsi="Calibri"/>
                <w:color w:val="000000"/>
                <w:shd w:val="clear" w:color="auto" w:fill="FFFFFF"/>
              </w:rPr>
              <w:t> </w:t>
            </w:r>
            <w:hyperlink r:id="rId8" w:tgtFrame="_blank" w:history="1">
              <w:r>
                <w:rPr>
                  <w:rStyle w:val="normaltextrun"/>
                  <w:rFonts w:ascii="Calibri" w:hAnsi="Calibri"/>
                  <w:color w:val="0563C1"/>
                  <w:u w:val="single"/>
                  <w:shd w:val="clear" w:color="auto" w:fill="FFFFFF"/>
                </w:rPr>
                <w:t xml:space="preserve">Swansea </w:t>
              </w:r>
              <w:proofErr w:type="spellStart"/>
              <w:r>
                <w:rPr>
                  <w:rStyle w:val="normaltextrun"/>
                  <w:rFonts w:ascii="Calibri" w:hAnsi="Calibri"/>
                  <w:color w:val="0563C1"/>
                  <w:u w:val="single"/>
                  <w:shd w:val="clear" w:color="auto" w:fill="FFFFFF"/>
                </w:rPr>
                <w:t>Waterfront</w:t>
              </w:r>
              <w:proofErr w:type="spellEnd"/>
              <w:r>
                <w:rPr>
                  <w:rStyle w:val="normaltextrun"/>
                  <w:rFonts w:ascii="Calibri" w:hAnsi="Calibri"/>
                  <w:color w:val="0563C1"/>
                  <w:u w:val="single"/>
                  <w:shd w:val="clear" w:color="auto" w:fill="FFFFFF"/>
                </w:rPr>
                <w:t xml:space="preserve"> Campus (SA1) </w:t>
              </w:r>
              <w:proofErr w:type="spellStart"/>
              <w:r>
                <w:rPr>
                  <w:rStyle w:val="normaltextrun"/>
                  <w:rFonts w:ascii="Calibri" w:hAnsi="Calibri"/>
                  <w:color w:val="0563C1"/>
                  <w:u w:val="single"/>
                  <w:shd w:val="clear" w:color="auto" w:fill="FFFFFF"/>
                </w:rPr>
                <w:t>Recreational</w:t>
              </w:r>
              <w:proofErr w:type="spellEnd"/>
              <w:r>
                <w:rPr>
                  <w:rStyle w:val="normaltextrun"/>
                  <w:rFonts w:ascii="Calibri" w:hAnsi="Calibri"/>
                  <w:color w:val="0563C1"/>
                  <w:u w:val="single"/>
                  <w:shd w:val="clear" w:color="auto" w:fill="FFFFFF"/>
                </w:rPr>
                <w:t xml:space="preserve"> </w:t>
              </w:r>
              <w:proofErr w:type="spellStart"/>
              <w:r>
                <w:rPr>
                  <w:rStyle w:val="normaltextrun"/>
                  <w:rFonts w:ascii="Calibri" w:hAnsi="Calibri"/>
                  <w:color w:val="0563C1"/>
                  <w:u w:val="single"/>
                  <w:shd w:val="clear" w:color="auto" w:fill="FFFFFF"/>
                </w:rPr>
                <w:t>Facilities</w:t>
              </w:r>
              <w:proofErr w:type="spellEnd"/>
            </w:hyperlink>
            <w:r>
              <w:rPr>
                <w:rStyle w:val="normaltextrun"/>
                <w:rFonts w:ascii="Calibri" w:hAnsi="Calibri"/>
                <w:color w:val="0563C1"/>
                <w:u w:val="single"/>
                <w:shd w:val="clear" w:color="auto" w:fill="FFFFFF"/>
              </w:rPr>
              <w:t> (Sean </w:t>
            </w:r>
            <w:proofErr w:type="spellStart"/>
            <w:r>
              <w:rPr>
                <w:rStyle w:val="normaltextrun"/>
                <w:rFonts w:ascii="Calibri" w:hAnsi="Calibri"/>
                <w:color w:val="808080"/>
                <w:shd w:val="clear" w:color="auto" w:fill="FFFFFF"/>
              </w:rPr>
              <w:t>Dugay</w:t>
            </w:r>
            <w:proofErr w:type="spellEnd"/>
            <w:r>
              <w:rPr>
                <w:rStyle w:val="normaltextrun"/>
                <w:rFonts w:ascii="Calibri" w:hAnsi="Calibri"/>
                <w:color w:val="808080"/>
                <w:shd w:val="clear" w:color="auto" w:fill="FFFFFF"/>
              </w:rPr>
              <w:t>)</w:t>
            </w:r>
            <w:r>
              <w:rPr>
                <w:rStyle w:val="normaltextrun"/>
                <w:rFonts w:ascii="Calibri" w:hAnsi="Calibri"/>
                <w:color w:val="000000"/>
                <w:shd w:val="clear" w:color="auto" w:fill="FFFFFF"/>
              </w:rPr>
              <w:t> </w:t>
            </w:r>
            <w:r>
              <w:rPr>
                <w:rStyle w:val="eop"/>
                <w:rFonts w:ascii="Calibri" w:hAnsi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816" w:type="dxa"/>
          </w:tcPr>
          <w:p w14:paraId="709C6643" w14:textId="7ABFF0B0" w:rsidR="002E6772" w:rsidRDefault="006719E0" w:rsidP="00A96CA9">
            <w:r>
              <w:t>4</w:t>
            </w:r>
          </w:p>
        </w:tc>
        <w:tc>
          <w:tcPr>
            <w:tcW w:w="1040" w:type="dxa"/>
          </w:tcPr>
          <w:p w14:paraId="3B0C04FD" w14:textId="53431259" w:rsidR="002E6772" w:rsidRDefault="00F05D9B" w:rsidP="00A96CA9">
            <w:r>
              <w:t>2</w:t>
            </w:r>
          </w:p>
        </w:tc>
        <w:tc>
          <w:tcPr>
            <w:tcW w:w="1047" w:type="dxa"/>
          </w:tcPr>
          <w:p w14:paraId="57282012" w14:textId="472E7B02" w:rsidR="002E6772" w:rsidRDefault="00F05D9B" w:rsidP="00A96CA9">
            <w:r>
              <w:t>4</w:t>
            </w:r>
          </w:p>
        </w:tc>
        <w:tc>
          <w:tcPr>
            <w:tcW w:w="675" w:type="dxa"/>
          </w:tcPr>
          <w:p w14:paraId="39633B4A" w14:textId="30819A7B" w:rsidR="002E6772" w:rsidRDefault="006719E0" w:rsidP="00A96CA9">
            <w:r>
              <w:t>X</w:t>
            </w:r>
          </w:p>
        </w:tc>
        <w:tc>
          <w:tcPr>
            <w:tcW w:w="624" w:type="dxa"/>
          </w:tcPr>
          <w:p w14:paraId="2EE65D2D" w14:textId="77777777" w:rsidR="002E6772" w:rsidRDefault="002E6772" w:rsidP="00A96CA9"/>
        </w:tc>
        <w:tc>
          <w:tcPr>
            <w:tcW w:w="6681" w:type="dxa"/>
          </w:tcPr>
          <w:p w14:paraId="56915246" w14:textId="4B41766F" w:rsidR="002E6772" w:rsidRDefault="002E6772" w:rsidP="00A96CA9">
            <w:r>
              <w:t xml:space="preserve">BR </w:t>
            </w:r>
            <w:proofErr w:type="spellStart"/>
            <w:r>
              <w:t>spoke</w:t>
            </w:r>
            <w:proofErr w:type="spellEnd"/>
            <w:r>
              <w:t xml:space="preserve"> </w:t>
            </w:r>
            <w:proofErr w:type="spellStart"/>
            <w:r>
              <w:t>on</w:t>
            </w:r>
            <w:proofErr w:type="spellEnd"/>
            <w:r>
              <w:t xml:space="preserve"> </w:t>
            </w:r>
            <w:proofErr w:type="spellStart"/>
            <w:r>
              <w:t>issue</w:t>
            </w:r>
            <w:proofErr w:type="spellEnd"/>
            <w:r>
              <w:br/>
            </w:r>
          </w:p>
          <w:p w14:paraId="29695512" w14:textId="06D7091E" w:rsidR="00D818D8" w:rsidRDefault="00D818D8" w:rsidP="00A96CA9">
            <w:proofErr w:type="spellStart"/>
            <w:r>
              <w:t>Idea</w:t>
            </w:r>
            <w:proofErr w:type="spellEnd"/>
            <w:r>
              <w:t xml:space="preserve"> was </w:t>
            </w:r>
            <w:proofErr w:type="spellStart"/>
            <w:r>
              <w:t>presented</w:t>
            </w:r>
            <w:proofErr w:type="spellEnd"/>
            <w:r>
              <w:t>;</w:t>
            </w:r>
            <w:r>
              <w:br/>
            </w:r>
            <w:proofErr w:type="spellStart"/>
            <w:r>
              <w:t>Idea</w:t>
            </w:r>
            <w:proofErr w:type="spellEnd"/>
            <w:r>
              <w:t xml:space="preserve"> was </w:t>
            </w:r>
            <w:proofErr w:type="spellStart"/>
            <w:r>
              <w:t>discussed</w:t>
            </w:r>
            <w:proofErr w:type="spellEnd"/>
          </w:p>
          <w:p w14:paraId="113B6686" w14:textId="5C38EC9D" w:rsidR="00D818D8" w:rsidRPr="00D818D8" w:rsidRDefault="00D818D8" w:rsidP="00A96CA9">
            <w:pPr>
              <w:rPr>
                <w:b/>
                <w:bCs/>
                <w:i/>
                <w:iCs/>
              </w:rPr>
            </w:pPr>
            <w:proofErr w:type="spellStart"/>
            <w:r>
              <w:rPr>
                <w:b/>
                <w:bCs/>
                <w:i/>
                <w:iCs/>
              </w:rPr>
              <w:t>Idea</w:t>
            </w:r>
            <w:proofErr w:type="spellEnd"/>
            <w:r>
              <w:rPr>
                <w:b/>
                <w:bCs/>
                <w:i/>
                <w:iCs/>
              </w:rPr>
              <w:t xml:space="preserve"> was </w:t>
            </w:r>
            <w:proofErr w:type="spellStart"/>
            <w:r>
              <w:rPr>
                <w:b/>
                <w:bCs/>
                <w:i/>
                <w:iCs/>
              </w:rPr>
              <w:t>passed</w:t>
            </w:r>
            <w:proofErr w:type="spellEnd"/>
          </w:p>
          <w:p w14:paraId="200E39D9" w14:textId="731D72CB" w:rsidR="002E6772" w:rsidRDefault="002E6772" w:rsidP="00A96CA9"/>
        </w:tc>
      </w:tr>
      <w:tr w:rsidR="002E6772" w14:paraId="691A874D" w14:textId="77777777" w:rsidTr="007151EA">
        <w:trPr>
          <w:trHeight w:val="455"/>
        </w:trPr>
        <w:tc>
          <w:tcPr>
            <w:tcW w:w="4505" w:type="dxa"/>
            <w:gridSpan w:val="2"/>
          </w:tcPr>
          <w:p w14:paraId="652F492F" w14:textId="77777777" w:rsidR="002E6772" w:rsidRDefault="002E6772" w:rsidP="002E6772">
            <w:pPr>
              <w:pStyle w:val="ParagraffRhestr"/>
              <w:numPr>
                <w:ilvl w:val="0"/>
                <w:numId w:val="1"/>
              </w:numPr>
              <w:spacing w:after="0" w:line="240" w:lineRule="auto"/>
            </w:pPr>
            <w:r>
              <w:rPr>
                <w:rStyle w:val="normaltextrun"/>
                <w:rFonts w:ascii="Calibri" w:hAnsi="Calibri"/>
                <w:color w:val="000000"/>
                <w:shd w:val="clear" w:color="auto" w:fill="FFFFFF"/>
              </w:rPr>
              <w:t> </w:t>
            </w:r>
            <w:hyperlink r:id="rId9" w:tgtFrame="_blank" w:history="1">
              <w:r>
                <w:rPr>
                  <w:rStyle w:val="normaltextrun"/>
                  <w:rFonts w:ascii="Calibri" w:hAnsi="Calibri"/>
                  <w:color w:val="0563C1"/>
                  <w:u w:val="single"/>
                  <w:shd w:val="clear" w:color="auto" w:fill="FFFFFF"/>
                </w:rPr>
                <w:t xml:space="preserve">Engineering </w:t>
              </w:r>
              <w:proofErr w:type="spellStart"/>
              <w:r>
                <w:rPr>
                  <w:rStyle w:val="normaltextrun"/>
                  <w:rFonts w:ascii="Calibri" w:hAnsi="Calibri"/>
                  <w:color w:val="0563C1"/>
                  <w:u w:val="single"/>
                  <w:shd w:val="clear" w:color="auto" w:fill="FFFFFF"/>
                </w:rPr>
                <w:t>workshop</w:t>
              </w:r>
              <w:proofErr w:type="spellEnd"/>
              <w:r>
                <w:rPr>
                  <w:rStyle w:val="normaltextrun"/>
                  <w:rFonts w:ascii="Calibri" w:hAnsi="Calibri"/>
                  <w:color w:val="0563C1"/>
                  <w:u w:val="single"/>
                  <w:shd w:val="clear" w:color="auto" w:fill="FFFFFF"/>
                </w:rPr>
                <w:t xml:space="preserve"> </w:t>
              </w:r>
              <w:proofErr w:type="spellStart"/>
              <w:r>
                <w:rPr>
                  <w:rStyle w:val="normaltextrun"/>
                  <w:rFonts w:ascii="Calibri" w:hAnsi="Calibri"/>
                  <w:color w:val="0563C1"/>
                  <w:u w:val="single"/>
                  <w:shd w:val="clear" w:color="auto" w:fill="FFFFFF"/>
                </w:rPr>
                <w:t>Resources</w:t>
              </w:r>
              <w:proofErr w:type="spellEnd"/>
            </w:hyperlink>
            <w:r>
              <w:rPr>
                <w:rStyle w:val="normaltextrun"/>
                <w:rFonts w:ascii="Calibri" w:hAnsi="Calibri"/>
                <w:color w:val="0563C1"/>
                <w:u w:val="single"/>
                <w:shd w:val="clear" w:color="auto" w:fill="FFFFFF"/>
              </w:rPr>
              <w:t> </w:t>
            </w:r>
            <w:r>
              <w:rPr>
                <w:rStyle w:val="normaltextrun"/>
                <w:rFonts w:ascii="Calibri" w:hAnsi="Calibri"/>
                <w:color w:val="7F7F7F"/>
                <w:shd w:val="clear" w:color="auto" w:fill="FFFFFF"/>
              </w:rPr>
              <w:t>(Peter </w:t>
            </w:r>
            <w:proofErr w:type="spellStart"/>
            <w:r>
              <w:rPr>
                <w:rStyle w:val="spellingerror"/>
                <w:rFonts w:ascii="Calibri" w:hAnsi="Calibri"/>
                <w:color w:val="7F7F7F"/>
                <w:shd w:val="clear" w:color="auto" w:fill="FFFFFF"/>
              </w:rPr>
              <w:t>Olliffe</w:t>
            </w:r>
            <w:proofErr w:type="spellEnd"/>
            <w:r>
              <w:rPr>
                <w:rStyle w:val="normaltextrun"/>
                <w:rFonts w:ascii="Calibri" w:hAnsi="Calibri"/>
                <w:color w:val="7F7F7F"/>
                <w:shd w:val="clear" w:color="auto" w:fill="FFFFFF"/>
              </w:rPr>
              <w:t>)</w:t>
            </w:r>
            <w:r>
              <w:rPr>
                <w:rStyle w:val="normaltextrun"/>
                <w:rFonts w:ascii="Calibri" w:hAnsi="Calibri"/>
                <w:color w:val="000000"/>
                <w:shd w:val="clear" w:color="auto" w:fill="FFFFFF"/>
              </w:rPr>
              <w:t> </w:t>
            </w:r>
            <w:r>
              <w:rPr>
                <w:rStyle w:val="eop"/>
                <w:rFonts w:ascii="Calibri" w:hAnsi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816" w:type="dxa"/>
          </w:tcPr>
          <w:p w14:paraId="62178C74" w14:textId="25E1BCD7" w:rsidR="002E6772" w:rsidRDefault="00F05D9B" w:rsidP="00A96CA9">
            <w:r>
              <w:t>8</w:t>
            </w:r>
          </w:p>
        </w:tc>
        <w:tc>
          <w:tcPr>
            <w:tcW w:w="1040" w:type="dxa"/>
          </w:tcPr>
          <w:p w14:paraId="3C742C10" w14:textId="77777777" w:rsidR="002E6772" w:rsidRDefault="002E6772" w:rsidP="00A96CA9"/>
        </w:tc>
        <w:tc>
          <w:tcPr>
            <w:tcW w:w="1047" w:type="dxa"/>
          </w:tcPr>
          <w:p w14:paraId="4FCB2732" w14:textId="3232AF71" w:rsidR="002E6772" w:rsidRDefault="00F05D9B" w:rsidP="00A96CA9">
            <w:r>
              <w:t>2</w:t>
            </w:r>
          </w:p>
        </w:tc>
        <w:tc>
          <w:tcPr>
            <w:tcW w:w="675" w:type="dxa"/>
          </w:tcPr>
          <w:p w14:paraId="3FAB8AA5" w14:textId="771034FA" w:rsidR="002E6772" w:rsidRDefault="006719E0" w:rsidP="00A96CA9">
            <w:r>
              <w:t>X</w:t>
            </w:r>
          </w:p>
        </w:tc>
        <w:tc>
          <w:tcPr>
            <w:tcW w:w="624" w:type="dxa"/>
          </w:tcPr>
          <w:p w14:paraId="32F2C1D8" w14:textId="77777777" w:rsidR="002E6772" w:rsidRDefault="002E6772" w:rsidP="00A96CA9"/>
        </w:tc>
        <w:tc>
          <w:tcPr>
            <w:tcW w:w="6681" w:type="dxa"/>
          </w:tcPr>
          <w:p w14:paraId="6856AEF5" w14:textId="77777777" w:rsidR="00D818D8" w:rsidRDefault="00D818D8" w:rsidP="00A96CA9">
            <w:r>
              <w:t xml:space="preserve">BR </w:t>
            </w:r>
            <w:proofErr w:type="spellStart"/>
            <w:r>
              <w:t>Spoke</w:t>
            </w:r>
            <w:proofErr w:type="spellEnd"/>
            <w:r>
              <w:t xml:space="preserve"> </w:t>
            </w:r>
            <w:proofErr w:type="spellStart"/>
            <w:r>
              <w:t>on</w:t>
            </w:r>
            <w:proofErr w:type="spellEnd"/>
            <w:r>
              <w:t xml:space="preserve"> </w:t>
            </w:r>
            <w:proofErr w:type="spellStart"/>
            <w:r>
              <w:t>issue</w:t>
            </w:r>
            <w:proofErr w:type="spellEnd"/>
          </w:p>
          <w:p w14:paraId="18C33830" w14:textId="77777777" w:rsidR="00D818D8" w:rsidRDefault="00D818D8" w:rsidP="00A96CA9"/>
          <w:p w14:paraId="7D335EA4" w14:textId="77777777" w:rsidR="00BF5A2B" w:rsidRDefault="00BF5A2B" w:rsidP="00BF5A2B">
            <w:proofErr w:type="spellStart"/>
            <w:r>
              <w:t>Idea</w:t>
            </w:r>
            <w:proofErr w:type="spellEnd"/>
            <w:r>
              <w:t xml:space="preserve"> was </w:t>
            </w:r>
            <w:proofErr w:type="spellStart"/>
            <w:r>
              <w:t>presented</w:t>
            </w:r>
            <w:proofErr w:type="spellEnd"/>
            <w:r>
              <w:br/>
            </w:r>
            <w:proofErr w:type="spellStart"/>
            <w:r>
              <w:t>Idea</w:t>
            </w:r>
            <w:proofErr w:type="spellEnd"/>
            <w:r>
              <w:t xml:space="preserve"> was </w:t>
            </w:r>
            <w:proofErr w:type="spellStart"/>
            <w:r>
              <w:t>discussed</w:t>
            </w:r>
            <w:proofErr w:type="spellEnd"/>
          </w:p>
          <w:p w14:paraId="36C2BBA8" w14:textId="77777777" w:rsidR="00BF5A2B" w:rsidRPr="00D818D8" w:rsidRDefault="00BF5A2B" w:rsidP="00BF5A2B">
            <w:pPr>
              <w:rPr>
                <w:b/>
                <w:bCs/>
                <w:i/>
                <w:iCs/>
              </w:rPr>
            </w:pPr>
            <w:proofErr w:type="spellStart"/>
            <w:r>
              <w:rPr>
                <w:b/>
                <w:bCs/>
                <w:i/>
                <w:iCs/>
              </w:rPr>
              <w:t>Idea</w:t>
            </w:r>
            <w:proofErr w:type="spellEnd"/>
            <w:r>
              <w:rPr>
                <w:b/>
                <w:bCs/>
                <w:i/>
                <w:iCs/>
              </w:rPr>
              <w:t xml:space="preserve"> was </w:t>
            </w:r>
            <w:proofErr w:type="spellStart"/>
            <w:r>
              <w:rPr>
                <w:b/>
                <w:bCs/>
                <w:i/>
                <w:iCs/>
              </w:rPr>
              <w:t>passed</w:t>
            </w:r>
            <w:proofErr w:type="spellEnd"/>
          </w:p>
          <w:p w14:paraId="26035682" w14:textId="1A850C3E" w:rsidR="002E6772" w:rsidRPr="0092365A" w:rsidRDefault="002E6772" w:rsidP="00A96CA9">
            <w:pPr>
              <w:rPr>
                <w:b/>
                <w:bCs/>
                <w:i/>
                <w:iCs/>
              </w:rPr>
            </w:pPr>
          </w:p>
        </w:tc>
      </w:tr>
      <w:tr w:rsidR="002E6772" w14:paraId="32C7ABEF" w14:textId="77777777" w:rsidTr="007151EA">
        <w:trPr>
          <w:trHeight w:val="442"/>
        </w:trPr>
        <w:tc>
          <w:tcPr>
            <w:tcW w:w="4505" w:type="dxa"/>
            <w:gridSpan w:val="2"/>
          </w:tcPr>
          <w:p w14:paraId="39C57927" w14:textId="77777777" w:rsidR="002E6772" w:rsidRDefault="00DA06B8" w:rsidP="002E6772">
            <w:pPr>
              <w:pStyle w:val="ParagraffRhestr"/>
              <w:numPr>
                <w:ilvl w:val="0"/>
                <w:numId w:val="1"/>
              </w:numPr>
              <w:spacing w:after="0" w:line="240" w:lineRule="auto"/>
            </w:pPr>
            <w:hyperlink r:id="rId10" w:tgtFrame="_blank" w:history="1">
              <w:proofErr w:type="spellStart"/>
              <w:r w:rsidR="007151EA">
                <w:rPr>
                  <w:rStyle w:val="normaltextrun"/>
                  <w:rFonts w:ascii="Calibri" w:hAnsi="Calibri"/>
                  <w:color w:val="0563C1"/>
                  <w:u w:val="single"/>
                  <w:shd w:val="clear" w:color="auto" w:fill="FFFFFF"/>
                </w:rPr>
                <w:t>Student</w:t>
              </w:r>
              <w:proofErr w:type="spellEnd"/>
              <w:r w:rsidR="007151EA">
                <w:rPr>
                  <w:rStyle w:val="normaltextrun"/>
                  <w:rFonts w:ascii="Calibri" w:hAnsi="Calibri"/>
                  <w:color w:val="0563C1"/>
                  <w:u w:val="single"/>
                  <w:shd w:val="clear" w:color="auto" w:fill="FFFFFF"/>
                </w:rPr>
                <w:t xml:space="preserve"> ID </w:t>
              </w:r>
              <w:proofErr w:type="spellStart"/>
              <w:r w:rsidR="007151EA">
                <w:rPr>
                  <w:rStyle w:val="normaltextrun"/>
                  <w:rFonts w:ascii="Calibri" w:hAnsi="Calibri"/>
                  <w:color w:val="0563C1"/>
                  <w:u w:val="single"/>
                  <w:shd w:val="clear" w:color="auto" w:fill="FFFFFF"/>
                </w:rPr>
                <w:t>card</w:t>
              </w:r>
              <w:proofErr w:type="spellEnd"/>
              <w:r w:rsidR="007151EA">
                <w:rPr>
                  <w:rStyle w:val="normaltextrun"/>
                  <w:rFonts w:ascii="Calibri" w:hAnsi="Calibri"/>
                  <w:color w:val="0563C1"/>
                  <w:u w:val="single"/>
                  <w:shd w:val="clear" w:color="auto" w:fill="FFFFFF"/>
                </w:rPr>
                <w:t xml:space="preserve"> </w:t>
              </w:r>
              <w:proofErr w:type="spellStart"/>
              <w:r w:rsidR="007151EA">
                <w:rPr>
                  <w:rStyle w:val="normaltextrun"/>
                  <w:rFonts w:ascii="Calibri" w:hAnsi="Calibri"/>
                  <w:color w:val="0563C1"/>
                  <w:u w:val="single"/>
                  <w:shd w:val="clear" w:color="auto" w:fill="FFFFFF"/>
                </w:rPr>
                <w:t>replacements</w:t>
              </w:r>
              <w:proofErr w:type="spellEnd"/>
            </w:hyperlink>
            <w:r w:rsidR="007151EA">
              <w:rPr>
                <w:rStyle w:val="normaltextrun"/>
                <w:rFonts w:ascii="Calibri" w:hAnsi="Calibri"/>
                <w:color w:val="0563C1"/>
                <w:u w:val="single"/>
                <w:shd w:val="clear" w:color="auto" w:fill="FFFFFF"/>
              </w:rPr>
              <w:t> </w:t>
            </w:r>
            <w:r w:rsidR="007151EA">
              <w:rPr>
                <w:rStyle w:val="normaltextrun"/>
                <w:rFonts w:ascii="Calibri" w:hAnsi="Calibri"/>
                <w:color w:val="7F7F7F"/>
                <w:shd w:val="clear" w:color="auto" w:fill="FFFFFF"/>
              </w:rPr>
              <w:t xml:space="preserve">(Amelia </w:t>
            </w:r>
            <w:proofErr w:type="spellStart"/>
            <w:r w:rsidR="007151EA">
              <w:rPr>
                <w:rStyle w:val="normaltextrun"/>
                <w:rFonts w:ascii="Calibri" w:hAnsi="Calibri"/>
                <w:color w:val="7F7F7F"/>
                <w:shd w:val="clear" w:color="auto" w:fill="FFFFFF"/>
              </w:rPr>
              <w:t>Moseley</w:t>
            </w:r>
            <w:proofErr w:type="spellEnd"/>
            <w:r w:rsidR="007151EA">
              <w:rPr>
                <w:rStyle w:val="normaltextrun"/>
                <w:rFonts w:ascii="Calibri" w:hAnsi="Calibri"/>
                <w:color w:val="7F7F7F"/>
                <w:shd w:val="clear" w:color="auto" w:fill="FFFFFF"/>
              </w:rPr>
              <w:t>)</w:t>
            </w:r>
            <w:r w:rsidR="007151EA">
              <w:rPr>
                <w:rStyle w:val="normaltextrun"/>
                <w:rFonts w:ascii="Calibri" w:hAnsi="Calibri"/>
                <w:color w:val="000000"/>
                <w:shd w:val="clear" w:color="auto" w:fill="FFFFFF"/>
              </w:rPr>
              <w:t> </w:t>
            </w:r>
          </w:p>
        </w:tc>
        <w:tc>
          <w:tcPr>
            <w:tcW w:w="816" w:type="dxa"/>
          </w:tcPr>
          <w:p w14:paraId="67C5A163" w14:textId="43BB0D83" w:rsidR="002E6772" w:rsidRDefault="00F05D9B" w:rsidP="00A96CA9">
            <w:r>
              <w:rPr>
                <w:sz w:val="28"/>
                <w:szCs w:val="28"/>
              </w:rPr>
              <w:t>9</w:t>
            </w:r>
          </w:p>
        </w:tc>
        <w:tc>
          <w:tcPr>
            <w:tcW w:w="1040" w:type="dxa"/>
          </w:tcPr>
          <w:p w14:paraId="23CD331A" w14:textId="4303C1BA" w:rsidR="002E6772" w:rsidRDefault="00F05D9B" w:rsidP="00A96CA9">
            <w:r>
              <w:t>1</w:t>
            </w:r>
          </w:p>
        </w:tc>
        <w:tc>
          <w:tcPr>
            <w:tcW w:w="1047" w:type="dxa"/>
          </w:tcPr>
          <w:p w14:paraId="122E21A6" w14:textId="77777777" w:rsidR="002E6772" w:rsidRDefault="002E6772" w:rsidP="00A96CA9"/>
        </w:tc>
        <w:tc>
          <w:tcPr>
            <w:tcW w:w="675" w:type="dxa"/>
          </w:tcPr>
          <w:p w14:paraId="0ECD8F6F" w14:textId="43CD41EC" w:rsidR="002E6772" w:rsidRDefault="006719E0" w:rsidP="00A96CA9">
            <w:r>
              <w:t>X</w:t>
            </w:r>
          </w:p>
        </w:tc>
        <w:tc>
          <w:tcPr>
            <w:tcW w:w="624" w:type="dxa"/>
          </w:tcPr>
          <w:p w14:paraId="7F045CA7" w14:textId="77777777" w:rsidR="002E6772" w:rsidRDefault="002E6772" w:rsidP="00A96CA9"/>
        </w:tc>
        <w:tc>
          <w:tcPr>
            <w:tcW w:w="6681" w:type="dxa"/>
          </w:tcPr>
          <w:p w14:paraId="587C2E99" w14:textId="77777777" w:rsidR="002E6772" w:rsidRDefault="00D818D8" w:rsidP="00A96CA9">
            <w:r>
              <w:t xml:space="preserve">MH </w:t>
            </w:r>
            <w:proofErr w:type="spellStart"/>
            <w:r>
              <w:t>Spoke</w:t>
            </w:r>
            <w:proofErr w:type="spellEnd"/>
            <w:r>
              <w:t xml:space="preserve"> </w:t>
            </w:r>
            <w:proofErr w:type="spellStart"/>
            <w:r>
              <w:t>on</w:t>
            </w:r>
            <w:proofErr w:type="spellEnd"/>
            <w:r>
              <w:t xml:space="preserve"> </w:t>
            </w:r>
            <w:proofErr w:type="spellStart"/>
            <w:r>
              <w:t>issue</w:t>
            </w:r>
            <w:proofErr w:type="spellEnd"/>
          </w:p>
          <w:p w14:paraId="60F96A2C" w14:textId="77777777" w:rsidR="00BF5A2B" w:rsidRDefault="00BF5A2B" w:rsidP="00BF5A2B">
            <w:proofErr w:type="spellStart"/>
            <w:r>
              <w:t>Idea</w:t>
            </w:r>
            <w:proofErr w:type="spellEnd"/>
            <w:r>
              <w:t xml:space="preserve"> was </w:t>
            </w:r>
            <w:proofErr w:type="spellStart"/>
            <w:r>
              <w:t>presented</w:t>
            </w:r>
            <w:proofErr w:type="spellEnd"/>
            <w:r>
              <w:br/>
            </w:r>
            <w:proofErr w:type="spellStart"/>
            <w:r>
              <w:t>Idea</w:t>
            </w:r>
            <w:proofErr w:type="spellEnd"/>
            <w:r>
              <w:t xml:space="preserve"> was </w:t>
            </w:r>
            <w:proofErr w:type="spellStart"/>
            <w:r>
              <w:t>discussed</w:t>
            </w:r>
            <w:proofErr w:type="spellEnd"/>
          </w:p>
          <w:p w14:paraId="5B6AF193" w14:textId="77777777" w:rsidR="00BF5A2B" w:rsidRPr="00D818D8" w:rsidRDefault="00BF5A2B" w:rsidP="00BF5A2B">
            <w:pPr>
              <w:rPr>
                <w:b/>
                <w:bCs/>
                <w:i/>
                <w:iCs/>
              </w:rPr>
            </w:pPr>
            <w:proofErr w:type="spellStart"/>
            <w:r>
              <w:rPr>
                <w:b/>
                <w:bCs/>
                <w:i/>
                <w:iCs/>
              </w:rPr>
              <w:t>Idea</w:t>
            </w:r>
            <w:proofErr w:type="spellEnd"/>
            <w:r>
              <w:rPr>
                <w:b/>
                <w:bCs/>
                <w:i/>
                <w:iCs/>
              </w:rPr>
              <w:t xml:space="preserve"> was </w:t>
            </w:r>
            <w:proofErr w:type="spellStart"/>
            <w:r>
              <w:rPr>
                <w:b/>
                <w:bCs/>
                <w:i/>
                <w:iCs/>
              </w:rPr>
              <w:t>passed</w:t>
            </w:r>
            <w:proofErr w:type="spellEnd"/>
          </w:p>
          <w:p w14:paraId="422AFE43" w14:textId="77777777" w:rsidR="00D818D8" w:rsidRDefault="00D818D8" w:rsidP="00A96CA9"/>
          <w:p w14:paraId="65636FDF" w14:textId="4DA80740" w:rsidR="00DA06B8" w:rsidRDefault="00DA06B8" w:rsidP="00A96CA9"/>
        </w:tc>
      </w:tr>
      <w:tr w:rsidR="002E6772" w14:paraId="2ED5AF0C" w14:textId="77777777" w:rsidTr="007151EA">
        <w:trPr>
          <w:trHeight w:val="455"/>
        </w:trPr>
        <w:tc>
          <w:tcPr>
            <w:tcW w:w="4505" w:type="dxa"/>
            <w:gridSpan w:val="2"/>
          </w:tcPr>
          <w:p w14:paraId="311BB536" w14:textId="77777777" w:rsidR="002E6772" w:rsidRDefault="002E6772" w:rsidP="002E6772">
            <w:pPr>
              <w:pStyle w:val="ParagraffRhestr"/>
              <w:numPr>
                <w:ilvl w:val="0"/>
                <w:numId w:val="1"/>
              </w:numPr>
              <w:spacing w:after="0" w:line="240" w:lineRule="auto"/>
            </w:pPr>
            <w:r>
              <w:rPr>
                <w:rFonts w:ascii="Calibri" w:hAnsi="Calibri"/>
              </w:rPr>
              <w:lastRenderedPageBreak/>
              <w:t xml:space="preserve"> </w:t>
            </w:r>
            <w:hyperlink r:id="rId11" w:tgtFrame="_blank" w:history="1">
              <w:proofErr w:type="spellStart"/>
              <w:r>
                <w:rPr>
                  <w:rStyle w:val="normaltextrun"/>
                  <w:rFonts w:ascii="Calibri" w:hAnsi="Calibri"/>
                  <w:color w:val="2E74B5"/>
                  <w:u w:val="single"/>
                  <w:shd w:val="clear" w:color="auto" w:fill="FFFFFF"/>
                </w:rPr>
                <w:t>Have</w:t>
              </w:r>
              <w:proofErr w:type="spellEnd"/>
              <w:r>
                <w:rPr>
                  <w:rStyle w:val="normaltextrun"/>
                  <w:rFonts w:ascii="Calibri" w:hAnsi="Calibri"/>
                  <w:color w:val="2E74B5"/>
                  <w:u w:val="single"/>
                  <w:shd w:val="clear" w:color="auto" w:fill="FFFFFF"/>
                </w:rPr>
                <w:t xml:space="preserve"> </w:t>
              </w:r>
              <w:proofErr w:type="spellStart"/>
              <w:r>
                <w:rPr>
                  <w:rStyle w:val="normaltextrun"/>
                  <w:rFonts w:ascii="Calibri" w:hAnsi="Calibri"/>
                  <w:color w:val="2E74B5"/>
                  <w:u w:val="single"/>
                  <w:shd w:val="clear" w:color="auto" w:fill="FFFFFF"/>
                </w:rPr>
                <w:t>lecturers</w:t>
              </w:r>
              <w:proofErr w:type="spellEnd"/>
              <w:r>
                <w:rPr>
                  <w:rStyle w:val="normaltextrun"/>
                  <w:rFonts w:ascii="Calibri" w:hAnsi="Calibri"/>
                  <w:color w:val="2E74B5"/>
                  <w:u w:val="single"/>
                  <w:shd w:val="clear" w:color="auto" w:fill="FFFFFF"/>
                </w:rPr>
                <w:t xml:space="preserve"> </w:t>
              </w:r>
              <w:proofErr w:type="spellStart"/>
              <w:r>
                <w:rPr>
                  <w:rStyle w:val="normaltextrun"/>
                  <w:rFonts w:ascii="Calibri" w:hAnsi="Calibri"/>
                  <w:color w:val="2E74B5"/>
                  <w:u w:val="single"/>
                  <w:shd w:val="clear" w:color="auto" w:fill="FFFFFF"/>
                </w:rPr>
                <w:t>use</w:t>
              </w:r>
              <w:proofErr w:type="spellEnd"/>
              <w:r>
                <w:rPr>
                  <w:rStyle w:val="normaltextrun"/>
                  <w:rFonts w:ascii="Calibri" w:hAnsi="Calibri"/>
                  <w:color w:val="2E74B5"/>
                  <w:u w:val="single"/>
                  <w:shd w:val="clear" w:color="auto" w:fill="FFFFFF"/>
                </w:rPr>
                <w:t xml:space="preserve"> Microsoft </w:t>
              </w:r>
              <w:proofErr w:type="spellStart"/>
              <w:r>
                <w:rPr>
                  <w:rStyle w:val="normaltextrun"/>
                  <w:rFonts w:ascii="Calibri" w:hAnsi="Calibri"/>
                  <w:color w:val="2E74B5"/>
                  <w:u w:val="single"/>
                  <w:shd w:val="clear" w:color="auto" w:fill="FFFFFF"/>
                </w:rPr>
                <w:t>Teams</w:t>
              </w:r>
              <w:proofErr w:type="spellEnd"/>
              <w:r>
                <w:rPr>
                  <w:rStyle w:val="normaltextrun"/>
                  <w:rFonts w:ascii="Calibri" w:hAnsi="Calibri"/>
                  <w:color w:val="2E74B5"/>
                  <w:u w:val="single"/>
                  <w:shd w:val="clear" w:color="auto" w:fill="FFFFFF"/>
                </w:rPr>
                <w:t xml:space="preserve"> </w:t>
              </w:r>
              <w:proofErr w:type="spellStart"/>
              <w:r>
                <w:rPr>
                  <w:rStyle w:val="normaltextrun"/>
                  <w:rFonts w:ascii="Calibri" w:hAnsi="Calibri"/>
                  <w:color w:val="2E74B5"/>
                  <w:u w:val="single"/>
                  <w:shd w:val="clear" w:color="auto" w:fill="FFFFFF"/>
                </w:rPr>
                <w:t>for</w:t>
              </w:r>
              <w:proofErr w:type="spellEnd"/>
              <w:r>
                <w:rPr>
                  <w:rStyle w:val="normaltextrun"/>
                  <w:rFonts w:ascii="Calibri" w:hAnsi="Calibri"/>
                  <w:color w:val="2E74B5"/>
                  <w:u w:val="single"/>
                  <w:shd w:val="clear" w:color="auto" w:fill="FFFFFF"/>
                </w:rPr>
                <w:t xml:space="preserve"> </w:t>
              </w:r>
              <w:proofErr w:type="spellStart"/>
              <w:r>
                <w:rPr>
                  <w:rStyle w:val="normaltextrun"/>
                  <w:rFonts w:ascii="Calibri" w:hAnsi="Calibri"/>
                  <w:color w:val="2E74B5"/>
                  <w:u w:val="single"/>
                  <w:shd w:val="clear" w:color="auto" w:fill="FFFFFF"/>
                </w:rPr>
                <w:t>students</w:t>
              </w:r>
              <w:proofErr w:type="spellEnd"/>
              <w:r>
                <w:rPr>
                  <w:rStyle w:val="normaltextrun"/>
                  <w:rFonts w:ascii="Calibri" w:hAnsi="Calibri"/>
                  <w:color w:val="2E74B5"/>
                  <w:u w:val="single"/>
                  <w:shd w:val="clear" w:color="auto" w:fill="FFFFFF"/>
                </w:rPr>
                <w:t xml:space="preserve"> </w:t>
              </w:r>
              <w:proofErr w:type="spellStart"/>
              <w:r>
                <w:rPr>
                  <w:rStyle w:val="normaltextrun"/>
                  <w:rFonts w:ascii="Calibri" w:hAnsi="Calibri"/>
                  <w:color w:val="2E74B5"/>
                  <w:u w:val="single"/>
                  <w:shd w:val="clear" w:color="auto" w:fill="FFFFFF"/>
                </w:rPr>
                <w:t>that</w:t>
              </w:r>
              <w:proofErr w:type="spellEnd"/>
              <w:r>
                <w:rPr>
                  <w:rStyle w:val="normaltextrun"/>
                  <w:rFonts w:ascii="Calibri" w:hAnsi="Calibri"/>
                  <w:color w:val="2E74B5"/>
                  <w:u w:val="single"/>
                  <w:shd w:val="clear" w:color="auto" w:fill="FFFFFF"/>
                </w:rPr>
                <w:t xml:space="preserve"> </w:t>
              </w:r>
              <w:proofErr w:type="spellStart"/>
              <w:r>
                <w:rPr>
                  <w:rStyle w:val="normaltextrun"/>
                  <w:rFonts w:ascii="Calibri" w:hAnsi="Calibri"/>
                  <w:color w:val="2E74B5"/>
                  <w:u w:val="single"/>
                  <w:shd w:val="clear" w:color="auto" w:fill="FFFFFF"/>
                </w:rPr>
                <w:t>have</w:t>
              </w:r>
              <w:proofErr w:type="spellEnd"/>
              <w:r>
                <w:rPr>
                  <w:rStyle w:val="normaltextrun"/>
                  <w:rFonts w:ascii="Calibri" w:hAnsi="Calibri"/>
                  <w:color w:val="2E74B5"/>
                  <w:u w:val="single"/>
                  <w:shd w:val="clear" w:color="auto" w:fill="FFFFFF"/>
                </w:rPr>
                <w:t xml:space="preserve"> or </w:t>
              </w:r>
              <w:proofErr w:type="spellStart"/>
              <w:r>
                <w:rPr>
                  <w:rStyle w:val="normaltextrun"/>
                  <w:rFonts w:ascii="Calibri" w:hAnsi="Calibri"/>
                  <w:color w:val="2E74B5"/>
                  <w:u w:val="single"/>
                  <w:shd w:val="clear" w:color="auto" w:fill="FFFFFF"/>
                </w:rPr>
                <w:t>develop</w:t>
              </w:r>
              <w:proofErr w:type="spellEnd"/>
              <w:r>
                <w:rPr>
                  <w:rStyle w:val="normaltextrun"/>
                  <w:rFonts w:ascii="Calibri" w:hAnsi="Calibri"/>
                  <w:color w:val="2E74B5"/>
                  <w:u w:val="single"/>
                  <w:shd w:val="clear" w:color="auto" w:fill="FFFFFF"/>
                </w:rPr>
                <w:t xml:space="preserve"> </w:t>
              </w:r>
              <w:proofErr w:type="spellStart"/>
              <w:r>
                <w:rPr>
                  <w:rStyle w:val="normaltextrun"/>
                  <w:rFonts w:ascii="Calibri" w:hAnsi="Calibri"/>
                  <w:color w:val="2E74B5"/>
                  <w:u w:val="single"/>
                  <w:shd w:val="clear" w:color="auto" w:fill="FFFFFF"/>
                </w:rPr>
                <w:t>mental</w:t>
              </w:r>
              <w:proofErr w:type="spellEnd"/>
              <w:r>
                <w:rPr>
                  <w:rStyle w:val="normaltextrun"/>
                  <w:rFonts w:ascii="Calibri" w:hAnsi="Calibri"/>
                  <w:color w:val="2E74B5"/>
                  <w:u w:val="single"/>
                  <w:shd w:val="clear" w:color="auto" w:fill="FFFFFF"/>
                </w:rPr>
                <w:t xml:space="preserve"> </w:t>
              </w:r>
              <w:proofErr w:type="spellStart"/>
              <w:r>
                <w:rPr>
                  <w:rStyle w:val="normaltextrun"/>
                  <w:rFonts w:ascii="Calibri" w:hAnsi="Calibri"/>
                  <w:color w:val="2E74B5"/>
                  <w:u w:val="single"/>
                  <w:shd w:val="clear" w:color="auto" w:fill="FFFFFF"/>
                </w:rPr>
                <w:t>health</w:t>
              </w:r>
              <w:proofErr w:type="spellEnd"/>
              <w:r>
                <w:rPr>
                  <w:rStyle w:val="normaltextrun"/>
                  <w:rFonts w:ascii="Calibri" w:hAnsi="Calibri"/>
                  <w:color w:val="2E74B5"/>
                  <w:u w:val="single"/>
                  <w:shd w:val="clear" w:color="auto" w:fill="FFFFFF"/>
                </w:rPr>
                <w:t xml:space="preserve"> </w:t>
              </w:r>
              <w:proofErr w:type="spellStart"/>
              <w:r>
                <w:rPr>
                  <w:rStyle w:val="normaltextrun"/>
                  <w:rFonts w:ascii="Calibri" w:hAnsi="Calibri"/>
                  <w:color w:val="2E74B5"/>
                  <w:u w:val="single"/>
                  <w:shd w:val="clear" w:color="auto" w:fill="FFFFFF"/>
                </w:rPr>
                <w:t>issues</w:t>
              </w:r>
              <w:proofErr w:type="spellEnd"/>
            </w:hyperlink>
            <w:r>
              <w:rPr>
                <w:rStyle w:val="normaltextrun"/>
                <w:rFonts w:ascii="Calibri" w:hAnsi="Calibri"/>
                <w:color w:val="2E74B5"/>
                <w:shd w:val="clear" w:color="auto" w:fill="FFFFFF"/>
              </w:rPr>
              <w:t> </w:t>
            </w:r>
            <w:r>
              <w:rPr>
                <w:rStyle w:val="normaltextrun"/>
                <w:rFonts w:ascii="Calibri" w:hAnsi="Calibri"/>
                <w:color w:val="A5A5A5"/>
                <w:shd w:val="clear" w:color="auto" w:fill="FFFFFF"/>
              </w:rPr>
              <w:t xml:space="preserve">(Jennifer </w:t>
            </w:r>
            <w:proofErr w:type="spellStart"/>
            <w:r>
              <w:rPr>
                <w:rStyle w:val="normaltextrun"/>
                <w:rFonts w:ascii="Calibri" w:hAnsi="Calibri"/>
                <w:color w:val="A5A5A5"/>
                <w:shd w:val="clear" w:color="auto" w:fill="FFFFFF"/>
              </w:rPr>
              <w:t>Sargisson</w:t>
            </w:r>
            <w:proofErr w:type="spellEnd"/>
            <w:r>
              <w:rPr>
                <w:rStyle w:val="normaltextrun"/>
                <w:rFonts w:ascii="Calibri" w:hAnsi="Calibri"/>
                <w:color w:val="A5A5A5"/>
                <w:shd w:val="clear" w:color="auto" w:fill="FFFFFF"/>
              </w:rPr>
              <w:t>)</w:t>
            </w:r>
            <w:r>
              <w:rPr>
                <w:rStyle w:val="normaltextrun"/>
                <w:rFonts w:ascii="Calibri" w:hAnsi="Calibri"/>
                <w:color w:val="000000"/>
                <w:shd w:val="clear" w:color="auto" w:fill="FFFFFF"/>
              </w:rPr>
              <w:t> </w:t>
            </w:r>
            <w:r>
              <w:rPr>
                <w:rStyle w:val="eop"/>
                <w:rFonts w:ascii="Calibri" w:hAnsi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816" w:type="dxa"/>
          </w:tcPr>
          <w:p w14:paraId="0F0393BD" w14:textId="5357CB3E" w:rsidR="002E6772" w:rsidRDefault="00923EAA" w:rsidP="00A96CA9">
            <w:r>
              <w:t>6</w:t>
            </w:r>
          </w:p>
        </w:tc>
        <w:tc>
          <w:tcPr>
            <w:tcW w:w="1040" w:type="dxa"/>
          </w:tcPr>
          <w:p w14:paraId="17477934" w14:textId="3F51A4C5" w:rsidR="002E6772" w:rsidRDefault="00923EAA" w:rsidP="00A96CA9">
            <w:r>
              <w:t>1</w:t>
            </w:r>
          </w:p>
        </w:tc>
        <w:tc>
          <w:tcPr>
            <w:tcW w:w="1047" w:type="dxa"/>
          </w:tcPr>
          <w:p w14:paraId="2C017491" w14:textId="6449E2B2" w:rsidR="002E6772" w:rsidRDefault="00923EAA" w:rsidP="00A96CA9">
            <w:r>
              <w:t>3</w:t>
            </w:r>
          </w:p>
        </w:tc>
        <w:tc>
          <w:tcPr>
            <w:tcW w:w="675" w:type="dxa"/>
          </w:tcPr>
          <w:p w14:paraId="4EE1ACC0" w14:textId="3466D22D" w:rsidR="002E6772" w:rsidRDefault="006719E0" w:rsidP="00A96CA9">
            <w:r>
              <w:t>X</w:t>
            </w:r>
          </w:p>
        </w:tc>
        <w:tc>
          <w:tcPr>
            <w:tcW w:w="624" w:type="dxa"/>
          </w:tcPr>
          <w:p w14:paraId="42AD25EE" w14:textId="77777777" w:rsidR="002E6772" w:rsidRDefault="002E6772" w:rsidP="00A96CA9"/>
        </w:tc>
        <w:tc>
          <w:tcPr>
            <w:tcW w:w="6681" w:type="dxa"/>
          </w:tcPr>
          <w:p w14:paraId="439E0705" w14:textId="77777777" w:rsidR="00BF5A2B" w:rsidRDefault="002E6772" w:rsidP="00BF5A2B">
            <w:r>
              <w:t xml:space="preserve">JS </w:t>
            </w:r>
            <w:proofErr w:type="spellStart"/>
            <w:r>
              <w:t>spoke</w:t>
            </w:r>
            <w:proofErr w:type="spellEnd"/>
            <w:r>
              <w:t xml:space="preserve"> </w:t>
            </w:r>
            <w:proofErr w:type="spellStart"/>
            <w:r>
              <w:t>on</w:t>
            </w:r>
            <w:proofErr w:type="spellEnd"/>
            <w:r>
              <w:t xml:space="preserve"> </w:t>
            </w:r>
            <w:proofErr w:type="spellStart"/>
            <w:r>
              <w:t>issue</w:t>
            </w:r>
            <w:proofErr w:type="spellEnd"/>
          </w:p>
          <w:p w14:paraId="30C27B35" w14:textId="6390C337" w:rsidR="00BF5A2B" w:rsidRDefault="002E6772" w:rsidP="00BF5A2B">
            <w:r>
              <w:br/>
            </w:r>
            <w:proofErr w:type="spellStart"/>
            <w:r>
              <w:t>Idea</w:t>
            </w:r>
            <w:proofErr w:type="spellEnd"/>
            <w:r>
              <w:t xml:space="preserve"> was </w:t>
            </w:r>
            <w:proofErr w:type="spellStart"/>
            <w:r>
              <w:t>presented</w:t>
            </w:r>
            <w:proofErr w:type="spellEnd"/>
            <w:r>
              <w:br/>
            </w:r>
            <w:proofErr w:type="spellStart"/>
            <w:r>
              <w:t>Idea</w:t>
            </w:r>
            <w:proofErr w:type="spellEnd"/>
            <w:r>
              <w:t xml:space="preserve"> was </w:t>
            </w:r>
            <w:proofErr w:type="spellStart"/>
            <w:r>
              <w:t>discussed</w:t>
            </w:r>
            <w:proofErr w:type="spellEnd"/>
          </w:p>
          <w:p w14:paraId="22B9B3F7" w14:textId="13F3C6DD" w:rsidR="00C06666" w:rsidRDefault="00C06666" w:rsidP="00A96CA9">
            <w:r>
              <w:t xml:space="preserve">MW </w:t>
            </w:r>
            <w:proofErr w:type="spellStart"/>
            <w:r>
              <w:t>agreed</w:t>
            </w:r>
            <w:proofErr w:type="spellEnd"/>
            <w:r>
              <w:t xml:space="preserve"> </w:t>
            </w:r>
            <w:proofErr w:type="spellStart"/>
            <w:r>
              <w:t>with</w:t>
            </w:r>
            <w:proofErr w:type="spellEnd"/>
            <w:r>
              <w:t xml:space="preserve"> </w:t>
            </w:r>
            <w:proofErr w:type="spellStart"/>
            <w:r>
              <w:t>notion</w:t>
            </w:r>
            <w:proofErr w:type="spellEnd"/>
            <w:r>
              <w:t xml:space="preserve"> </w:t>
            </w:r>
            <w:proofErr w:type="spellStart"/>
            <w:r>
              <w:t>and</w:t>
            </w:r>
            <w:proofErr w:type="spellEnd"/>
            <w:r>
              <w:t xml:space="preserve"> </w:t>
            </w:r>
            <w:proofErr w:type="spellStart"/>
            <w:r>
              <w:t>stated</w:t>
            </w:r>
            <w:proofErr w:type="spellEnd"/>
            <w:r>
              <w:t xml:space="preserve"> </w:t>
            </w:r>
            <w:proofErr w:type="spellStart"/>
            <w:r>
              <w:t>that</w:t>
            </w:r>
            <w:proofErr w:type="spellEnd"/>
            <w:r>
              <w:t xml:space="preserve"> </w:t>
            </w:r>
            <w:proofErr w:type="spellStart"/>
            <w:r>
              <w:t>student</w:t>
            </w:r>
            <w:proofErr w:type="spellEnd"/>
            <w:r>
              <w:t xml:space="preserve"> </w:t>
            </w:r>
            <w:proofErr w:type="spellStart"/>
            <w:r>
              <w:t>experience</w:t>
            </w:r>
            <w:proofErr w:type="spellEnd"/>
            <w:r>
              <w:t xml:space="preserve"> </w:t>
            </w:r>
            <w:proofErr w:type="spellStart"/>
            <w:r>
              <w:t>committee</w:t>
            </w:r>
            <w:proofErr w:type="spellEnd"/>
            <w:r>
              <w:t xml:space="preserve"> is </w:t>
            </w:r>
            <w:proofErr w:type="spellStart"/>
            <w:r>
              <w:t>looking</w:t>
            </w:r>
            <w:proofErr w:type="spellEnd"/>
            <w:r>
              <w:t xml:space="preserve"> at </w:t>
            </w:r>
            <w:proofErr w:type="spellStart"/>
            <w:r>
              <w:t>things</w:t>
            </w:r>
            <w:proofErr w:type="spellEnd"/>
            <w:r>
              <w:t xml:space="preserve"> </w:t>
            </w:r>
            <w:proofErr w:type="spellStart"/>
            <w:r>
              <w:t>like</w:t>
            </w:r>
            <w:proofErr w:type="spellEnd"/>
            <w:r>
              <w:t xml:space="preserve"> </w:t>
            </w:r>
            <w:proofErr w:type="spellStart"/>
            <w:r>
              <w:t>this</w:t>
            </w:r>
            <w:proofErr w:type="spellEnd"/>
            <w:r>
              <w:t xml:space="preserve"> </w:t>
            </w:r>
            <w:proofErr w:type="spellStart"/>
            <w:r>
              <w:t>currently</w:t>
            </w:r>
            <w:proofErr w:type="spellEnd"/>
          </w:p>
          <w:p w14:paraId="0A20CEFA" w14:textId="0D1A5D1A" w:rsidR="00EA2DD5" w:rsidRDefault="00EA2DD5" w:rsidP="00A96CA9">
            <w:r>
              <w:t xml:space="preserve">EA </w:t>
            </w:r>
            <w:proofErr w:type="spellStart"/>
            <w:r>
              <w:t>spoke</w:t>
            </w:r>
            <w:proofErr w:type="spellEnd"/>
            <w:r>
              <w:t xml:space="preserve"> </w:t>
            </w:r>
            <w:proofErr w:type="spellStart"/>
            <w:r>
              <w:t>on</w:t>
            </w:r>
            <w:proofErr w:type="spellEnd"/>
            <w:r>
              <w:t xml:space="preserve"> </w:t>
            </w:r>
            <w:proofErr w:type="spellStart"/>
            <w:r>
              <w:t>standardising</w:t>
            </w:r>
            <w:proofErr w:type="spellEnd"/>
            <w:r>
              <w:t xml:space="preserve"> </w:t>
            </w:r>
            <w:proofErr w:type="spellStart"/>
            <w:r>
              <w:t>this</w:t>
            </w:r>
            <w:proofErr w:type="spellEnd"/>
            <w:r>
              <w:t xml:space="preserve"> </w:t>
            </w:r>
            <w:proofErr w:type="spellStart"/>
            <w:r>
              <w:t>for</w:t>
            </w:r>
            <w:proofErr w:type="spellEnd"/>
            <w:r>
              <w:t xml:space="preserve"> all </w:t>
            </w:r>
            <w:proofErr w:type="spellStart"/>
            <w:r>
              <w:t>courses</w:t>
            </w:r>
            <w:proofErr w:type="spellEnd"/>
            <w:r>
              <w:t xml:space="preserve"> </w:t>
            </w:r>
            <w:proofErr w:type="spellStart"/>
            <w:r>
              <w:t>on</w:t>
            </w:r>
            <w:proofErr w:type="spellEnd"/>
            <w:r>
              <w:t xml:space="preserve"> campus </w:t>
            </w:r>
            <w:proofErr w:type="spellStart"/>
            <w:r>
              <w:t>for</w:t>
            </w:r>
            <w:proofErr w:type="spellEnd"/>
            <w:r>
              <w:t xml:space="preserve"> </w:t>
            </w:r>
            <w:proofErr w:type="spellStart"/>
            <w:r>
              <w:t>parity</w:t>
            </w:r>
            <w:proofErr w:type="spellEnd"/>
          </w:p>
          <w:p w14:paraId="4A710BC9" w14:textId="44DAC0E1" w:rsidR="00EA2DD5" w:rsidRPr="0092365A" w:rsidRDefault="00EA2DD5" w:rsidP="00A96CA9">
            <w:pPr>
              <w:rPr>
                <w:b/>
                <w:bCs/>
                <w:i/>
                <w:iCs/>
              </w:rPr>
            </w:pPr>
            <w:proofErr w:type="spellStart"/>
            <w:r>
              <w:rPr>
                <w:b/>
                <w:bCs/>
                <w:i/>
                <w:iCs/>
              </w:rPr>
              <w:t>Idea</w:t>
            </w:r>
            <w:proofErr w:type="spellEnd"/>
            <w:r>
              <w:rPr>
                <w:b/>
                <w:bCs/>
                <w:i/>
                <w:iCs/>
              </w:rPr>
              <w:t xml:space="preserve"> was </w:t>
            </w:r>
            <w:proofErr w:type="spellStart"/>
            <w:r>
              <w:rPr>
                <w:b/>
                <w:bCs/>
                <w:i/>
                <w:iCs/>
              </w:rPr>
              <w:t>passed</w:t>
            </w:r>
            <w:proofErr w:type="spellEnd"/>
          </w:p>
          <w:p w14:paraId="79B4F987" w14:textId="3D428844" w:rsidR="002E6772" w:rsidRDefault="002E6772" w:rsidP="00A96CA9">
            <w:r>
              <w:t xml:space="preserve"> </w:t>
            </w:r>
          </w:p>
        </w:tc>
      </w:tr>
      <w:tr w:rsidR="002E6772" w14:paraId="518FC5A0" w14:textId="77777777" w:rsidTr="007151EA">
        <w:trPr>
          <w:trHeight w:val="455"/>
        </w:trPr>
        <w:tc>
          <w:tcPr>
            <w:tcW w:w="4505" w:type="dxa"/>
            <w:gridSpan w:val="2"/>
          </w:tcPr>
          <w:p w14:paraId="56A934B4" w14:textId="77777777" w:rsidR="002E6772" w:rsidRDefault="002E6772" w:rsidP="002E6772">
            <w:pPr>
              <w:pStyle w:val="ParagraffRhestr"/>
              <w:numPr>
                <w:ilvl w:val="0"/>
                <w:numId w:val="1"/>
              </w:numPr>
              <w:spacing w:after="0" w:line="240" w:lineRule="auto"/>
            </w:pPr>
            <w:r>
              <w:rPr>
                <w:rStyle w:val="normaltextrun"/>
                <w:rFonts w:ascii="Calibri" w:hAnsi="Calibri"/>
                <w:color w:val="A5A5A5"/>
                <w:shd w:val="clear" w:color="auto" w:fill="FFFFFF"/>
              </w:rPr>
              <w:t> </w:t>
            </w:r>
            <w:proofErr w:type="spellStart"/>
            <w:r w:rsidR="00DA06B8">
              <w:fldChar w:fldCharType="begin"/>
            </w:r>
            <w:r w:rsidR="00DA06B8">
              <w:instrText xml:space="preserve"> HYPERLINK "https://www.tsdsu.co.uk/thestudentvoice/encourage-lecturers-to-record-their-lectures" \t "_blank" </w:instrText>
            </w:r>
            <w:r w:rsidR="00DA06B8">
              <w:fldChar w:fldCharType="separate"/>
            </w:r>
            <w:r>
              <w:rPr>
                <w:rStyle w:val="normaltextrun"/>
                <w:rFonts w:ascii="Calibri" w:hAnsi="Calibri"/>
                <w:color w:val="0563C1"/>
                <w:u w:val="single"/>
                <w:shd w:val="clear" w:color="auto" w:fill="FFFFFF"/>
              </w:rPr>
              <w:t>Encourage</w:t>
            </w:r>
            <w:proofErr w:type="spellEnd"/>
            <w:r>
              <w:rPr>
                <w:rStyle w:val="normaltextrun"/>
                <w:rFonts w:ascii="Calibri" w:hAnsi="Calibri"/>
                <w:color w:val="0563C1"/>
                <w:u w:val="single"/>
                <w:shd w:val="clear" w:color="auto" w:fill="FFFFFF"/>
              </w:rPr>
              <w:t xml:space="preserve"> </w:t>
            </w:r>
            <w:proofErr w:type="spellStart"/>
            <w:r>
              <w:rPr>
                <w:rStyle w:val="normaltextrun"/>
                <w:rFonts w:ascii="Calibri" w:hAnsi="Calibri"/>
                <w:color w:val="0563C1"/>
                <w:u w:val="single"/>
                <w:shd w:val="clear" w:color="auto" w:fill="FFFFFF"/>
              </w:rPr>
              <w:t>lecturers</w:t>
            </w:r>
            <w:proofErr w:type="spellEnd"/>
            <w:r>
              <w:rPr>
                <w:rStyle w:val="normaltextrun"/>
                <w:rFonts w:ascii="Calibri" w:hAnsi="Calibri"/>
                <w:color w:val="0563C1"/>
                <w:u w:val="single"/>
                <w:shd w:val="clear" w:color="auto" w:fill="FFFFFF"/>
              </w:rPr>
              <w:t xml:space="preserve"> to record </w:t>
            </w:r>
            <w:proofErr w:type="spellStart"/>
            <w:r>
              <w:rPr>
                <w:rStyle w:val="normaltextrun"/>
                <w:rFonts w:ascii="Calibri" w:hAnsi="Calibri"/>
                <w:color w:val="0563C1"/>
                <w:u w:val="single"/>
                <w:shd w:val="clear" w:color="auto" w:fill="FFFFFF"/>
              </w:rPr>
              <w:t>their</w:t>
            </w:r>
            <w:proofErr w:type="spellEnd"/>
            <w:r>
              <w:rPr>
                <w:rStyle w:val="normaltextrun"/>
                <w:rFonts w:ascii="Calibri" w:hAnsi="Calibri"/>
                <w:color w:val="0563C1"/>
                <w:u w:val="single"/>
                <w:shd w:val="clear" w:color="auto" w:fill="FFFFFF"/>
              </w:rPr>
              <w:t xml:space="preserve"> </w:t>
            </w:r>
            <w:proofErr w:type="spellStart"/>
            <w:r>
              <w:rPr>
                <w:rStyle w:val="normaltextrun"/>
                <w:rFonts w:ascii="Calibri" w:hAnsi="Calibri"/>
                <w:color w:val="0563C1"/>
                <w:u w:val="single"/>
                <w:shd w:val="clear" w:color="auto" w:fill="FFFFFF"/>
              </w:rPr>
              <w:t>lectures</w:t>
            </w:r>
            <w:proofErr w:type="spellEnd"/>
            <w:r w:rsidR="00DA06B8">
              <w:rPr>
                <w:rStyle w:val="normaltextrun"/>
                <w:rFonts w:ascii="Calibri" w:hAnsi="Calibri"/>
                <w:color w:val="0563C1"/>
                <w:u w:val="single"/>
                <w:shd w:val="clear" w:color="auto" w:fill="FFFFFF"/>
              </w:rPr>
              <w:fldChar w:fldCharType="end"/>
            </w:r>
            <w:r>
              <w:rPr>
                <w:rStyle w:val="normaltextrun"/>
                <w:rFonts w:ascii="Calibri" w:hAnsi="Calibri"/>
                <w:color w:val="000000"/>
                <w:shd w:val="clear" w:color="auto" w:fill="FFFFFF"/>
              </w:rPr>
              <w:t> </w:t>
            </w:r>
            <w:r>
              <w:rPr>
                <w:rStyle w:val="normaltextrun"/>
                <w:rFonts w:ascii="Calibri" w:hAnsi="Calibri"/>
                <w:color w:val="A5A5A5"/>
                <w:shd w:val="clear" w:color="auto" w:fill="FFFFFF"/>
              </w:rPr>
              <w:t>(Matthew Howells)</w:t>
            </w:r>
            <w:r>
              <w:rPr>
                <w:rStyle w:val="normaltextrun"/>
                <w:rFonts w:ascii="Calibri" w:hAnsi="Calibri"/>
                <w:color w:val="000000"/>
                <w:shd w:val="clear" w:color="auto" w:fill="FFFFFF"/>
              </w:rPr>
              <w:t> </w:t>
            </w:r>
            <w:r>
              <w:rPr>
                <w:rStyle w:val="eop"/>
                <w:rFonts w:ascii="Calibri" w:hAnsi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816" w:type="dxa"/>
          </w:tcPr>
          <w:p w14:paraId="3457B2F6" w14:textId="6EEDAEB1" w:rsidR="002E6772" w:rsidRDefault="00923EAA" w:rsidP="00A96CA9">
            <w:r>
              <w:t>8</w:t>
            </w:r>
          </w:p>
        </w:tc>
        <w:tc>
          <w:tcPr>
            <w:tcW w:w="1040" w:type="dxa"/>
          </w:tcPr>
          <w:p w14:paraId="23794B7B" w14:textId="77777777" w:rsidR="002E6772" w:rsidRDefault="002E6772" w:rsidP="00A96CA9"/>
        </w:tc>
        <w:tc>
          <w:tcPr>
            <w:tcW w:w="1047" w:type="dxa"/>
          </w:tcPr>
          <w:p w14:paraId="7F51656D" w14:textId="359FA810" w:rsidR="002E6772" w:rsidRDefault="00923EAA" w:rsidP="00A96CA9">
            <w:r>
              <w:t>2</w:t>
            </w:r>
          </w:p>
        </w:tc>
        <w:tc>
          <w:tcPr>
            <w:tcW w:w="675" w:type="dxa"/>
          </w:tcPr>
          <w:p w14:paraId="70AD0C31" w14:textId="6799E136" w:rsidR="002E6772" w:rsidRDefault="006719E0" w:rsidP="00A96CA9">
            <w:r>
              <w:t>X</w:t>
            </w:r>
          </w:p>
        </w:tc>
        <w:tc>
          <w:tcPr>
            <w:tcW w:w="624" w:type="dxa"/>
          </w:tcPr>
          <w:p w14:paraId="39B9AEE9" w14:textId="77777777" w:rsidR="002E6772" w:rsidRDefault="002E6772" w:rsidP="00A96CA9"/>
        </w:tc>
        <w:tc>
          <w:tcPr>
            <w:tcW w:w="6681" w:type="dxa"/>
          </w:tcPr>
          <w:p w14:paraId="2377E4E8" w14:textId="63362732" w:rsidR="002E6772" w:rsidRDefault="002E6772" w:rsidP="00A96CA9">
            <w:r>
              <w:t xml:space="preserve">MH </w:t>
            </w:r>
            <w:proofErr w:type="spellStart"/>
            <w:r>
              <w:t>spoke</w:t>
            </w:r>
            <w:proofErr w:type="spellEnd"/>
            <w:r>
              <w:t xml:space="preserve"> </w:t>
            </w:r>
            <w:proofErr w:type="spellStart"/>
            <w:r>
              <w:t>on</w:t>
            </w:r>
            <w:proofErr w:type="spellEnd"/>
            <w:r>
              <w:t xml:space="preserve"> </w:t>
            </w:r>
            <w:proofErr w:type="spellStart"/>
            <w:r>
              <w:t>issue</w:t>
            </w:r>
            <w:proofErr w:type="spellEnd"/>
            <w:r>
              <w:t xml:space="preserve"> </w:t>
            </w:r>
          </w:p>
          <w:p w14:paraId="6FB99011" w14:textId="77777777" w:rsidR="00BF5A2B" w:rsidRDefault="00BF5A2B" w:rsidP="00BF5A2B">
            <w:proofErr w:type="spellStart"/>
            <w:r>
              <w:t>Idea</w:t>
            </w:r>
            <w:proofErr w:type="spellEnd"/>
            <w:r>
              <w:t xml:space="preserve"> was </w:t>
            </w:r>
            <w:proofErr w:type="spellStart"/>
            <w:r>
              <w:t>presented</w:t>
            </w:r>
            <w:proofErr w:type="spellEnd"/>
            <w:r>
              <w:br/>
            </w:r>
            <w:proofErr w:type="spellStart"/>
            <w:r>
              <w:t>Idea</w:t>
            </w:r>
            <w:proofErr w:type="spellEnd"/>
            <w:r>
              <w:t xml:space="preserve"> was </w:t>
            </w:r>
            <w:proofErr w:type="spellStart"/>
            <w:r>
              <w:t>discussed</w:t>
            </w:r>
            <w:proofErr w:type="spellEnd"/>
          </w:p>
          <w:p w14:paraId="49955DF7" w14:textId="52225360" w:rsidR="002E6772" w:rsidRDefault="0092365A" w:rsidP="00A96CA9">
            <w:r>
              <w:t xml:space="preserve">GDB </w:t>
            </w:r>
            <w:proofErr w:type="spellStart"/>
            <w:r>
              <w:t>agreed</w:t>
            </w:r>
            <w:proofErr w:type="spellEnd"/>
            <w:r>
              <w:t xml:space="preserve"> </w:t>
            </w:r>
            <w:proofErr w:type="spellStart"/>
            <w:r>
              <w:t>with</w:t>
            </w:r>
            <w:proofErr w:type="spellEnd"/>
            <w:r>
              <w:t xml:space="preserve"> </w:t>
            </w:r>
            <w:proofErr w:type="spellStart"/>
            <w:r>
              <w:t>statement</w:t>
            </w:r>
            <w:proofErr w:type="spellEnd"/>
            <w:r>
              <w:t xml:space="preserve">, </w:t>
            </w:r>
            <w:proofErr w:type="spellStart"/>
            <w:r>
              <w:t>believes</w:t>
            </w:r>
            <w:proofErr w:type="spellEnd"/>
            <w:r>
              <w:t xml:space="preserve"> SA1 </w:t>
            </w:r>
            <w:proofErr w:type="spellStart"/>
            <w:r>
              <w:t>has</w:t>
            </w:r>
            <w:proofErr w:type="spellEnd"/>
            <w:r>
              <w:t xml:space="preserve"> the </w:t>
            </w:r>
            <w:proofErr w:type="spellStart"/>
            <w:r>
              <w:t>infrastructure</w:t>
            </w:r>
            <w:proofErr w:type="spellEnd"/>
            <w:r>
              <w:t xml:space="preserve"> </w:t>
            </w:r>
            <w:proofErr w:type="spellStart"/>
            <w:r>
              <w:t>but</w:t>
            </w:r>
            <w:proofErr w:type="spellEnd"/>
            <w:r>
              <w:t xml:space="preserve"> </w:t>
            </w:r>
            <w:proofErr w:type="spellStart"/>
            <w:r>
              <w:t>it’s</w:t>
            </w:r>
            <w:proofErr w:type="spellEnd"/>
            <w:r>
              <w:t xml:space="preserve"> not </w:t>
            </w:r>
            <w:proofErr w:type="spellStart"/>
            <w:r>
              <w:t>being</w:t>
            </w:r>
            <w:proofErr w:type="spellEnd"/>
            <w:r>
              <w:t xml:space="preserve"> </w:t>
            </w:r>
            <w:proofErr w:type="spellStart"/>
            <w:r>
              <w:t>used</w:t>
            </w:r>
            <w:proofErr w:type="spellEnd"/>
            <w:r>
              <w:t>.</w:t>
            </w:r>
          </w:p>
          <w:p w14:paraId="09E56CB6" w14:textId="418825A2" w:rsidR="0092365A" w:rsidRDefault="0092365A" w:rsidP="00A96CA9"/>
          <w:p w14:paraId="1F189570" w14:textId="1E86BB2B" w:rsidR="0092365A" w:rsidRPr="0092365A" w:rsidRDefault="0092365A" w:rsidP="00A96CA9">
            <w:pPr>
              <w:rPr>
                <w:b/>
                <w:bCs/>
                <w:i/>
                <w:iCs/>
              </w:rPr>
            </w:pPr>
            <w:proofErr w:type="spellStart"/>
            <w:r>
              <w:rPr>
                <w:b/>
                <w:bCs/>
                <w:i/>
                <w:iCs/>
              </w:rPr>
              <w:t>Idea</w:t>
            </w:r>
            <w:proofErr w:type="spellEnd"/>
            <w:r>
              <w:rPr>
                <w:b/>
                <w:bCs/>
                <w:i/>
                <w:iCs/>
              </w:rPr>
              <w:t xml:space="preserve"> was </w:t>
            </w:r>
            <w:proofErr w:type="spellStart"/>
            <w:r>
              <w:rPr>
                <w:b/>
                <w:bCs/>
                <w:i/>
                <w:iCs/>
              </w:rPr>
              <w:t>passed</w:t>
            </w:r>
            <w:proofErr w:type="spellEnd"/>
          </w:p>
          <w:p w14:paraId="0242A3BA" w14:textId="31C713B9" w:rsidR="002E6772" w:rsidRDefault="002E6772" w:rsidP="00A96CA9"/>
        </w:tc>
      </w:tr>
      <w:tr w:rsidR="002E6772" w14:paraId="2FE27029" w14:textId="77777777" w:rsidTr="007151EA">
        <w:trPr>
          <w:trHeight w:val="300"/>
        </w:trPr>
        <w:tc>
          <w:tcPr>
            <w:tcW w:w="15388" w:type="dxa"/>
            <w:gridSpan w:val="8"/>
          </w:tcPr>
          <w:p w14:paraId="139D67AB" w14:textId="77777777" w:rsidR="002E6772" w:rsidRDefault="002E6772" w:rsidP="00A96CA9">
            <w:pPr>
              <w:rPr>
                <w:i/>
                <w:iCs/>
                <w:color w:val="808080" w:themeColor="text1" w:themeTint="7F"/>
              </w:rPr>
            </w:pPr>
            <w:r>
              <w:t xml:space="preserve">AGM </w:t>
            </w:r>
            <w:proofErr w:type="spellStart"/>
            <w:r>
              <w:t>Date</w:t>
            </w:r>
            <w:proofErr w:type="spellEnd"/>
            <w:r>
              <w:t xml:space="preserve">; </w:t>
            </w:r>
            <w:proofErr w:type="spellStart"/>
            <w:r>
              <w:rPr>
                <w:i/>
                <w:iCs/>
                <w:color w:val="808080" w:themeColor="text1" w:themeTint="7F"/>
              </w:rPr>
              <w:t>Any</w:t>
            </w:r>
            <w:proofErr w:type="spellEnd"/>
            <w:r>
              <w:rPr>
                <w:i/>
                <w:iCs/>
                <w:color w:val="808080" w:themeColor="text1" w:themeTint="7F"/>
              </w:rPr>
              <w:t xml:space="preserve"> </w:t>
            </w:r>
            <w:proofErr w:type="spellStart"/>
            <w:r>
              <w:rPr>
                <w:i/>
                <w:iCs/>
                <w:color w:val="808080" w:themeColor="text1" w:themeTint="7F"/>
              </w:rPr>
              <w:t>other</w:t>
            </w:r>
            <w:proofErr w:type="spellEnd"/>
            <w:r>
              <w:rPr>
                <w:i/>
                <w:iCs/>
                <w:color w:val="808080" w:themeColor="text1" w:themeTint="7F"/>
              </w:rPr>
              <w:t xml:space="preserve"> main </w:t>
            </w:r>
            <w:proofErr w:type="spellStart"/>
            <w:r>
              <w:rPr>
                <w:i/>
                <w:iCs/>
                <w:color w:val="808080" w:themeColor="text1" w:themeTint="7F"/>
              </w:rPr>
              <w:t>points</w:t>
            </w:r>
            <w:proofErr w:type="spellEnd"/>
            <w:r>
              <w:rPr>
                <w:i/>
                <w:iCs/>
                <w:color w:val="808080" w:themeColor="text1" w:themeTint="7F"/>
              </w:rPr>
              <w:t xml:space="preserve"> </w:t>
            </w:r>
            <w:proofErr w:type="spellStart"/>
            <w:r>
              <w:rPr>
                <w:i/>
                <w:iCs/>
                <w:color w:val="808080" w:themeColor="text1" w:themeTint="7F"/>
              </w:rPr>
              <w:t>that</w:t>
            </w:r>
            <w:proofErr w:type="spellEnd"/>
            <w:r>
              <w:rPr>
                <w:i/>
                <w:iCs/>
                <w:color w:val="808080" w:themeColor="text1" w:themeTint="7F"/>
              </w:rPr>
              <w:t xml:space="preserve"> </w:t>
            </w:r>
            <w:proofErr w:type="spellStart"/>
            <w:r>
              <w:rPr>
                <w:i/>
                <w:iCs/>
                <w:color w:val="808080" w:themeColor="text1" w:themeTint="7F"/>
              </w:rPr>
              <w:t>need</w:t>
            </w:r>
            <w:proofErr w:type="spellEnd"/>
            <w:r>
              <w:rPr>
                <w:i/>
                <w:iCs/>
                <w:color w:val="808080" w:themeColor="text1" w:themeTint="7F"/>
              </w:rPr>
              <w:t xml:space="preserve"> to be </w:t>
            </w:r>
            <w:proofErr w:type="spellStart"/>
            <w:r>
              <w:rPr>
                <w:i/>
                <w:iCs/>
                <w:color w:val="808080" w:themeColor="text1" w:themeTint="7F"/>
              </w:rPr>
              <w:t>recorded</w:t>
            </w:r>
            <w:proofErr w:type="spellEnd"/>
            <w:r>
              <w:rPr>
                <w:i/>
                <w:iCs/>
                <w:color w:val="808080" w:themeColor="text1" w:themeTint="7F"/>
              </w:rPr>
              <w:t>?</w:t>
            </w:r>
          </w:p>
          <w:p w14:paraId="189EBBC1" w14:textId="77777777" w:rsidR="002E6772" w:rsidRDefault="002E6772" w:rsidP="00A96CA9">
            <w:pPr>
              <w:rPr>
                <w:i/>
                <w:iCs/>
                <w:color w:val="808080" w:themeColor="text1" w:themeTint="7F"/>
              </w:rPr>
            </w:pPr>
          </w:p>
          <w:p w14:paraId="1C958A2C" w14:textId="77777777" w:rsidR="002E6772" w:rsidRDefault="002E6772" w:rsidP="00A96CA9"/>
        </w:tc>
      </w:tr>
      <w:tr w:rsidR="002E6772" w14:paraId="49B1B675" w14:textId="77777777" w:rsidTr="007151EA">
        <w:trPr>
          <w:trHeight w:val="300"/>
        </w:trPr>
        <w:tc>
          <w:tcPr>
            <w:tcW w:w="15388" w:type="dxa"/>
            <w:gridSpan w:val="8"/>
          </w:tcPr>
          <w:p w14:paraId="1CF594E3" w14:textId="6771C42D" w:rsidR="002E6772" w:rsidRDefault="002E6772" w:rsidP="00A96CA9">
            <w:pPr>
              <w:rPr>
                <w:i/>
                <w:iCs/>
                <w:color w:val="808080" w:themeColor="text1" w:themeTint="7F"/>
              </w:rPr>
            </w:pPr>
            <w:r>
              <w:t>A.O.B</w:t>
            </w:r>
            <w:r w:rsidR="00DA06B8">
              <w:t xml:space="preserve">: </w:t>
            </w:r>
            <w:r>
              <w:t xml:space="preserve"> </w:t>
            </w:r>
            <w:proofErr w:type="spellStart"/>
            <w:r>
              <w:rPr>
                <w:i/>
                <w:iCs/>
                <w:color w:val="808080" w:themeColor="text1" w:themeTint="7F"/>
              </w:rPr>
              <w:t>Any</w:t>
            </w:r>
            <w:proofErr w:type="spellEnd"/>
            <w:r>
              <w:rPr>
                <w:i/>
                <w:iCs/>
                <w:color w:val="808080" w:themeColor="text1" w:themeTint="7F"/>
              </w:rPr>
              <w:t xml:space="preserve"> </w:t>
            </w:r>
            <w:proofErr w:type="spellStart"/>
            <w:r>
              <w:rPr>
                <w:i/>
                <w:iCs/>
                <w:color w:val="808080" w:themeColor="text1" w:themeTint="7F"/>
              </w:rPr>
              <w:t>other</w:t>
            </w:r>
            <w:proofErr w:type="spellEnd"/>
            <w:r>
              <w:rPr>
                <w:i/>
                <w:iCs/>
                <w:color w:val="808080" w:themeColor="text1" w:themeTint="7F"/>
              </w:rPr>
              <w:t xml:space="preserve"> main </w:t>
            </w:r>
            <w:proofErr w:type="spellStart"/>
            <w:r>
              <w:rPr>
                <w:i/>
                <w:iCs/>
                <w:color w:val="808080" w:themeColor="text1" w:themeTint="7F"/>
              </w:rPr>
              <w:t>points</w:t>
            </w:r>
            <w:proofErr w:type="spellEnd"/>
            <w:r>
              <w:rPr>
                <w:i/>
                <w:iCs/>
                <w:color w:val="808080" w:themeColor="text1" w:themeTint="7F"/>
              </w:rPr>
              <w:t xml:space="preserve"> </w:t>
            </w:r>
            <w:proofErr w:type="spellStart"/>
            <w:r>
              <w:rPr>
                <w:i/>
                <w:iCs/>
                <w:color w:val="808080" w:themeColor="text1" w:themeTint="7F"/>
              </w:rPr>
              <w:t>that</w:t>
            </w:r>
            <w:proofErr w:type="spellEnd"/>
            <w:r>
              <w:rPr>
                <w:i/>
                <w:iCs/>
                <w:color w:val="808080" w:themeColor="text1" w:themeTint="7F"/>
              </w:rPr>
              <w:t xml:space="preserve"> </w:t>
            </w:r>
            <w:proofErr w:type="spellStart"/>
            <w:r>
              <w:rPr>
                <w:i/>
                <w:iCs/>
                <w:color w:val="808080" w:themeColor="text1" w:themeTint="7F"/>
              </w:rPr>
              <w:t>need</w:t>
            </w:r>
            <w:proofErr w:type="spellEnd"/>
            <w:r>
              <w:rPr>
                <w:i/>
                <w:iCs/>
                <w:color w:val="808080" w:themeColor="text1" w:themeTint="7F"/>
              </w:rPr>
              <w:t xml:space="preserve"> to be </w:t>
            </w:r>
            <w:proofErr w:type="spellStart"/>
            <w:r>
              <w:rPr>
                <w:i/>
                <w:iCs/>
                <w:color w:val="808080" w:themeColor="text1" w:themeTint="7F"/>
              </w:rPr>
              <w:t>recorded</w:t>
            </w:r>
            <w:proofErr w:type="spellEnd"/>
            <w:r>
              <w:rPr>
                <w:i/>
                <w:iCs/>
                <w:color w:val="808080" w:themeColor="text1" w:themeTint="7F"/>
              </w:rPr>
              <w:t>?</w:t>
            </w:r>
          </w:p>
          <w:p w14:paraId="145D8097" w14:textId="77777777" w:rsidR="002E6772" w:rsidRDefault="002E6772" w:rsidP="00A96CA9">
            <w:pPr>
              <w:rPr>
                <w:i/>
                <w:iCs/>
                <w:color w:val="808080" w:themeColor="text1" w:themeTint="7F"/>
              </w:rPr>
            </w:pPr>
            <w:r>
              <w:rPr>
                <w:i/>
                <w:iCs/>
                <w:color w:val="808080" w:themeColor="text1" w:themeTint="7F"/>
              </w:rPr>
              <w:lastRenderedPageBreak/>
              <w:t xml:space="preserve">Iona: 2018 </w:t>
            </w:r>
            <w:proofErr w:type="spellStart"/>
            <w:r>
              <w:rPr>
                <w:i/>
                <w:iCs/>
                <w:color w:val="808080" w:themeColor="text1" w:themeTint="7F"/>
              </w:rPr>
              <w:t>motion</w:t>
            </w:r>
            <w:proofErr w:type="spellEnd"/>
            <w:r>
              <w:rPr>
                <w:i/>
                <w:iCs/>
                <w:color w:val="808080" w:themeColor="text1" w:themeTint="7F"/>
              </w:rPr>
              <w:t xml:space="preserve"> </w:t>
            </w:r>
            <w:proofErr w:type="spellStart"/>
            <w:r>
              <w:rPr>
                <w:i/>
                <w:iCs/>
                <w:color w:val="808080" w:themeColor="text1" w:themeTint="7F"/>
              </w:rPr>
              <w:t>Sweatshop</w:t>
            </w:r>
            <w:proofErr w:type="spellEnd"/>
            <w:r>
              <w:rPr>
                <w:i/>
                <w:iCs/>
                <w:color w:val="808080" w:themeColor="text1" w:themeTint="7F"/>
              </w:rPr>
              <w:t xml:space="preserve"> </w:t>
            </w:r>
            <w:proofErr w:type="spellStart"/>
            <w:r>
              <w:rPr>
                <w:i/>
                <w:iCs/>
                <w:color w:val="808080" w:themeColor="text1" w:themeTint="7F"/>
              </w:rPr>
              <w:t>Free</w:t>
            </w:r>
            <w:proofErr w:type="spellEnd"/>
            <w:r>
              <w:rPr>
                <w:i/>
                <w:iCs/>
                <w:color w:val="808080" w:themeColor="text1" w:themeTint="7F"/>
              </w:rPr>
              <w:t xml:space="preserve"> </w:t>
            </w:r>
            <w:proofErr w:type="spellStart"/>
            <w:r>
              <w:rPr>
                <w:i/>
                <w:iCs/>
                <w:color w:val="808080" w:themeColor="text1" w:themeTint="7F"/>
              </w:rPr>
              <w:t>campaign</w:t>
            </w:r>
            <w:proofErr w:type="spellEnd"/>
            <w:r>
              <w:rPr>
                <w:i/>
                <w:iCs/>
                <w:color w:val="808080" w:themeColor="text1" w:themeTint="7F"/>
              </w:rPr>
              <w:t xml:space="preserve"> was </w:t>
            </w:r>
            <w:proofErr w:type="spellStart"/>
            <w:r>
              <w:rPr>
                <w:i/>
                <w:iCs/>
                <w:color w:val="808080" w:themeColor="text1" w:themeTint="7F"/>
              </w:rPr>
              <w:t>passed</w:t>
            </w:r>
            <w:proofErr w:type="spellEnd"/>
            <w:r>
              <w:rPr>
                <w:i/>
                <w:iCs/>
                <w:color w:val="808080" w:themeColor="text1" w:themeTint="7F"/>
              </w:rPr>
              <w:t xml:space="preserve">, is it </w:t>
            </w:r>
            <w:proofErr w:type="spellStart"/>
            <w:r>
              <w:rPr>
                <w:i/>
                <w:iCs/>
                <w:color w:val="808080" w:themeColor="text1" w:themeTint="7F"/>
              </w:rPr>
              <w:t>still</w:t>
            </w:r>
            <w:proofErr w:type="spellEnd"/>
            <w:r>
              <w:rPr>
                <w:i/>
                <w:iCs/>
                <w:color w:val="808080" w:themeColor="text1" w:themeTint="7F"/>
              </w:rPr>
              <w:t xml:space="preserve"> </w:t>
            </w:r>
            <w:proofErr w:type="spellStart"/>
            <w:r>
              <w:rPr>
                <w:i/>
                <w:iCs/>
                <w:color w:val="808080" w:themeColor="text1" w:themeTint="7F"/>
              </w:rPr>
              <w:t>valid</w:t>
            </w:r>
            <w:proofErr w:type="spellEnd"/>
            <w:r>
              <w:rPr>
                <w:i/>
                <w:iCs/>
                <w:color w:val="808080" w:themeColor="text1" w:themeTint="7F"/>
              </w:rPr>
              <w:t xml:space="preserve"> or does it </w:t>
            </w:r>
            <w:proofErr w:type="spellStart"/>
            <w:r>
              <w:rPr>
                <w:i/>
                <w:iCs/>
                <w:color w:val="808080" w:themeColor="text1" w:themeTint="7F"/>
              </w:rPr>
              <w:t>need</w:t>
            </w:r>
            <w:proofErr w:type="spellEnd"/>
            <w:r>
              <w:rPr>
                <w:i/>
                <w:iCs/>
                <w:color w:val="808080" w:themeColor="text1" w:themeTint="7F"/>
              </w:rPr>
              <w:t xml:space="preserve"> to be </w:t>
            </w:r>
            <w:proofErr w:type="spellStart"/>
            <w:r>
              <w:rPr>
                <w:i/>
                <w:iCs/>
                <w:color w:val="808080" w:themeColor="text1" w:themeTint="7F"/>
              </w:rPr>
              <w:t>resubmitted</w:t>
            </w:r>
            <w:proofErr w:type="spellEnd"/>
            <w:r>
              <w:rPr>
                <w:i/>
                <w:iCs/>
                <w:color w:val="808080" w:themeColor="text1" w:themeTint="7F"/>
              </w:rPr>
              <w:t xml:space="preserve">? </w:t>
            </w:r>
            <w:r>
              <w:rPr>
                <w:i/>
                <w:iCs/>
                <w:color w:val="808080" w:themeColor="text1" w:themeTint="7F"/>
              </w:rPr>
              <w:br/>
              <w:t xml:space="preserve">BR: </w:t>
            </w:r>
            <w:proofErr w:type="spellStart"/>
            <w:r>
              <w:rPr>
                <w:i/>
                <w:iCs/>
                <w:color w:val="808080" w:themeColor="text1" w:themeTint="7F"/>
              </w:rPr>
              <w:t>Policies</w:t>
            </w:r>
            <w:proofErr w:type="spellEnd"/>
            <w:r>
              <w:rPr>
                <w:i/>
                <w:iCs/>
                <w:color w:val="808080" w:themeColor="text1" w:themeTint="7F"/>
              </w:rPr>
              <w:t xml:space="preserve"> </w:t>
            </w:r>
            <w:proofErr w:type="spellStart"/>
            <w:r>
              <w:rPr>
                <w:i/>
                <w:iCs/>
                <w:color w:val="808080" w:themeColor="text1" w:themeTint="7F"/>
              </w:rPr>
              <w:t>have</w:t>
            </w:r>
            <w:proofErr w:type="spellEnd"/>
            <w:r>
              <w:rPr>
                <w:i/>
                <w:iCs/>
                <w:color w:val="808080" w:themeColor="text1" w:themeTint="7F"/>
              </w:rPr>
              <w:t xml:space="preserve"> </w:t>
            </w:r>
            <w:proofErr w:type="spellStart"/>
            <w:r>
              <w:rPr>
                <w:i/>
                <w:iCs/>
                <w:color w:val="808080" w:themeColor="text1" w:themeTint="7F"/>
              </w:rPr>
              <w:t>three</w:t>
            </w:r>
            <w:proofErr w:type="spellEnd"/>
            <w:r>
              <w:rPr>
                <w:i/>
                <w:iCs/>
                <w:color w:val="808080" w:themeColor="text1" w:themeTint="7F"/>
              </w:rPr>
              <w:t xml:space="preserve"> </w:t>
            </w:r>
            <w:proofErr w:type="spellStart"/>
            <w:r>
              <w:rPr>
                <w:i/>
                <w:iCs/>
                <w:color w:val="808080" w:themeColor="text1" w:themeTint="7F"/>
              </w:rPr>
              <w:t>year</w:t>
            </w:r>
            <w:proofErr w:type="spellEnd"/>
            <w:r>
              <w:rPr>
                <w:i/>
                <w:iCs/>
                <w:color w:val="808080" w:themeColor="text1" w:themeTint="7F"/>
              </w:rPr>
              <w:t xml:space="preserve"> </w:t>
            </w:r>
            <w:proofErr w:type="spellStart"/>
            <w:r>
              <w:rPr>
                <w:i/>
                <w:iCs/>
                <w:color w:val="808080" w:themeColor="text1" w:themeTint="7F"/>
              </w:rPr>
              <w:t>shelf</w:t>
            </w:r>
            <w:proofErr w:type="spellEnd"/>
            <w:r>
              <w:rPr>
                <w:i/>
                <w:iCs/>
                <w:color w:val="808080" w:themeColor="text1" w:themeTint="7F"/>
              </w:rPr>
              <w:t xml:space="preserve"> </w:t>
            </w:r>
            <w:proofErr w:type="spellStart"/>
            <w:r>
              <w:rPr>
                <w:i/>
                <w:iCs/>
                <w:color w:val="808080" w:themeColor="text1" w:themeTint="7F"/>
              </w:rPr>
              <w:t>life</w:t>
            </w:r>
            <w:proofErr w:type="spellEnd"/>
            <w:r>
              <w:rPr>
                <w:i/>
                <w:iCs/>
                <w:color w:val="808080" w:themeColor="text1" w:themeTint="7F"/>
              </w:rPr>
              <w:t xml:space="preserve"> to be </w:t>
            </w:r>
            <w:proofErr w:type="spellStart"/>
            <w:r>
              <w:rPr>
                <w:i/>
                <w:iCs/>
                <w:color w:val="808080" w:themeColor="text1" w:themeTint="7F"/>
              </w:rPr>
              <w:t>enacted</w:t>
            </w:r>
            <w:proofErr w:type="spellEnd"/>
            <w:r>
              <w:rPr>
                <w:i/>
                <w:iCs/>
                <w:color w:val="808080" w:themeColor="text1" w:themeTint="7F"/>
              </w:rPr>
              <w:t xml:space="preserve"> </w:t>
            </w:r>
            <w:proofErr w:type="spellStart"/>
            <w:r>
              <w:rPr>
                <w:i/>
                <w:iCs/>
                <w:color w:val="808080" w:themeColor="text1" w:themeTint="7F"/>
              </w:rPr>
              <w:t>and</w:t>
            </w:r>
            <w:proofErr w:type="spellEnd"/>
            <w:r>
              <w:rPr>
                <w:i/>
                <w:iCs/>
                <w:color w:val="808080" w:themeColor="text1" w:themeTint="7F"/>
              </w:rPr>
              <w:t xml:space="preserve"> </w:t>
            </w:r>
            <w:proofErr w:type="spellStart"/>
            <w:r>
              <w:rPr>
                <w:i/>
                <w:iCs/>
                <w:color w:val="808080" w:themeColor="text1" w:themeTint="7F"/>
              </w:rPr>
              <w:t>reported</w:t>
            </w:r>
            <w:proofErr w:type="spellEnd"/>
            <w:r>
              <w:rPr>
                <w:i/>
                <w:iCs/>
                <w:color w:val="808080" w:themeColor="text1" w:themeTint="7F"/>
              </w:rPr>
              <w:t xml:space="preserve"> </w:t>
            </w:r>
            <w:proofErr w:type="spellStart"/>
            <w:r>
              <w:rPr>
                <w:i/>
                <w:iCs/>
                <w:color w:val="808080" w:themeColor="text1" w:themeTint="7F"/>
              </w:rPr>
              <w:t>on</w:t>
            </w:r>
            <w:proofErr w:type="spellEnd"/>
            <w:r>
              <w:rPr>
                <w:i/>
                <w:iCs/>
                <w:color w:val="808080" w:themeColor="text1" w:themeTint="7F"/>
              </w:rPr>
              <w:t xml:space="preserve">; </w:t>
            </w:r>
            <w:proofErr w:type="spellStart"/>
            <w:r>
              <w:rPr>
                <w:i/>
                <w:iCs/>
                <w:color w:val="808080" w:themeColor="text1" w:themeTint="7F"/>
              </w:rPr>
              <w:t>once</w:t>
            </w:r>
            <w:proofErr w:type="spellEnd"/>
            <w:r>
              <w:rPr>
                <w:i/>
                <w:iCs/>
                <w:color w:val="808080" w:themeColor="text1" w:themeTint="7F"/>
              </w:rPr>
              <w:t xml:space="preserve"> </w:t>
            </w:r>
            <w:proofErr w:type="spellStart"/>
            <w:r>
              <w:rPr>
                <w:i/>
                <w:iCs/>
                <w:color w:val="808080" w:themeColor="text1" w:themeTint="7F"/>
              </w:rPr>
              <w:t>it’s</w:t>
            </w:r>
            <w:proofErr w:type="spellEnd"/>
            <w:r>
              <w:rPr>
                <w:i/>
                <w:iCs/>
                <w:color w:val="808080" w:themeColor="text1" w:themeTint="7F"/>
              </w:rPr>
              <w:t xml:space="preserve"> </w:t>
            </w:r>
            <w:proofErr w:type="spellStart"/>
            <w:r>
              <w:rPr>
                <w:i/>
                <w:iCs/>
                <w:color w:val="808080" w:themeColor="text1" w:themeTint="7F"/>
              </w:rPr>
              <w:t>been</w:t>
            </w:r>
            <w:proofErr w:type="spellEnd"/>
            <w:r>
              <w:rPr>
                <w:i/>
                <w:iCs/>
                <w:color w:val="808080" w:themeColor="text1" w:themeTint="7F"/>
              </w:rPr>
              <w:t xml:space="preserve"> </w:t>
            </w:r>
            <w:proofErr w:type="spellStart"/>
            <w:r>
              <w:rPr>
                <w:i/>
                <w:iCs/>
                <w:color w:val="808080" w:themeColor="text1" w:themeTint="7F"/>
              </w:rPr>
              <w:t>three</w:t>
            </w:r>
            <w:proofErr w:type="spellEnd"/>
            <w:r>
              <w:rPr>
                <w:i/>
                <w:iCs/>
                <w:color w:val="808080" w:themeColor="text1" w:themeTint="7F"/>
              </w:rPr>
              <w:t xml:space="preserve"> </w:t>
            </w:r>
            <w:proofErr w:type="spellStart"/>
            <w:r>
              <w:rPr>
                <w:i/>
                <w:iCs/>
                <w:color w:val="808080" w:themeColor="text1" w:themeTint="7F"/>
              </w:rPr>
              <w:t>years</w:t>
            </w:r>
            <w:proofErr w:type="spellEnd"/>
            <w:r>
              <w:rPr>
                <w:i/>
                <w:iCs/>
                <w:color w:val="808080" w:themeColor="text1" w:themeTint="7F"/>
              </w:rPr>
              <w:t xml:space="preserve"> we </w:t>
            </w:r>
            <w:proofErr w:type="spellStart"/>
            <w:r>
              <w:rPr>
                <w:i/>
                <w:iCs/>
                <w:color w:val="808080" w:themeColor="text1" w:themeTint="7F"/>
              </w:rPr>
              <w:t>ask</w:t>
            </w:r>
            <w:proofErr w:type="spellEnd"/>
            <w:r>
              <w:rPr>
                <w:i/>
                <w:iCs/>
                <w:color w:val="808080" w:themeColor="text1" w:themeTint="7F"/>
              </w:rPr>
              <w:t xml:space="preserve"> </w:t>
            </w:r>
            <w:proofErr w:type="spellStart"/>
            <w:r>
              <w:rPr>
                <w:i/>
                <w:iCs/>
                <w:color w:val="808080" w:themeColor="text1" w:themeTint="7F"/>
              </w:rPr>
              <w:t>if</w:t>
            </w:r>
            <w:proofErr w:type="spellEnd"/>
            <w:r>
              <w:rPr>
                <w:i/>
                <w:iCs/>
                <w:color w:val="808080" w:themeColor="text1" w:themeTint="7F"/>
              </w:rPr>
              <w:t xml:space="preserve"> </w:t>
            </w:r>
            <w:proofErr w:type="spellStart"/>
            <w:r>
              <w:rPr>
                <w:i/>
                <w:iCs/>
                <w:color w:val="808080" w:themeColor="text1" w:themeTint="7F"/>
              </w:rPr>
              <w:t>they</w:t>
            </w:r>
            <w:proofErr w:type="spellEnd"/>
            <w:r>
              <w:rPr>
                <w:i/>
                <w:iCs/>
                <w:color w:val="808080" w:themeColor="text1" w:themeTint="7F"/>
              </w:rPr>
              <w:t xml:space="preserve"> </w:t>
            </w:r>
            <w:proofErr w:type="spellStart"/>
            <w:r>
              <w:rPr>
                <w:i/>
                <w:iCs/>
                <w:color w:val="808080" w:themeColor="text1" w:themeTint="7F"/>
              </w:rPr>
              <w:t>need</w:t>
            </w:r>
            <w:proofErr w:type="spellEnd"/>
            <w:r>
              <w:rPr>
                <w:i/>
                <w:iCs/>
                <w:color w:val="808080" w:themeColor="text1" w:themeTint="7F"/>
              </w:rPr>
              <w:t xml:space="preserve"> to be </w:t>
            </w:r>
            <w:proofErr w:type="spellStart"/>
            <w:r>
              <w:rPr>
                <w:i/>
                <w:iCs/>
                <w:color w:val="808080" w:themeColor="text1" w:themeTint="7F"/>
              </w:rPr>
              <w:t>kept</w:t>
            </w:r>
            <w:proofErr w:type="spellEnd"/>
            <w:r>
              <w:rPr>
                <w:i/>
                <w:iCs/>
                <w:color w:val="808080" w:themeColor="text1" w:themeTint="7F"/>
              </w:rPr>
              <w:t xml:space="preserve"> or </w:t>
            </w:r>
            <w:proofErr w:type="spellStart"/>
            <w:r>
              <w:rPr>
                <w:i/>
                <w:iCs/>
                <w:color w:val="808080" w:themeColor="text1" w:themeTint="7F"/>
              </w:rPr>
              <w:t>binned</w:t>
            </w:r>
            <w:proofErr w:type="spellEnd"/>
            <w:r>
              <w:rPr>
                <w:i/>
                <w:iCs/>
                <w:color w:val="808080" w:themeColor="text1" w:themeTint="7F"/>
              </w:rPr>
              <w:t xml:space="preserve">. </w:t>
            </w:r>
            <w:r>
              <w:rPr>
                <w:i/>
                <w:iCs/>
                <w:color w:val="808080" w:themeColor="text1" w:themeTint="7F"/>
              </w:rPr>
              <w:br/>
            </w:r>
          </w:p>
          <w:p w14:paraId="567EE351" w14:textId="35024DDE" w:rsidR="002E6772" w:rsidRDefault="002E6772" w:rsidP="00A96CA9">
            <w:pPr>
              <w:rPr>
                <w:i/>
                <w:iCs/>
                <w:color w:val="808080" w:themeColor="text1" w:themeTint="7F"/>
              </w:rPr>
            </w:pPr>
            <w:r>
              <w:rPr>
                <w:i/>
                <w:iCs/>
                <w:color w:val="808080" w:themeColor="text1" w:themeTint="7F"/>
              </w:rPr>
              <w:t xml:space="preserve">AWT: </w:t>
            </w:r>
            <w:proofErr w:type="spellStart"/>
            <w:r>
              <w:rPr>
                <w:i/>
                <w:iCs/>
                <w:color w:val="808080" w:themeColor="text1" w:themeTint="7F"/>
              </w:rPr>
              <w:t>How</w:t>
            </w:r>
            <w:proofErr w:type="spellEnd"/>
            <w:r>
              <w:rPr>
                <w:i/>
                <w:iCs/>
                <w:color w:val="808080" w:themeColor="text1" w:themeTint="7F"/>
              </w:rPr>
              <w:t xml:space="preserve"> to </w:t>
            </w:r>
            <w:proofErr w:type="spellStart"/>
            <w:r>
              <w:rPr>
                <w:i/>
                <w:iCs/>
                <w:color w:val="808080" w:themeColor="text1" w:themeTint="7F"/>
              </w:rPr>
              <w:t>write</w:t>
            </w:r>
            <w:proofErr w:type="spellEnd"/>
            <w:r>
              <w:rPr>
                <w:i/>
                <w:iCs/>
                <w:color w:val="808080" w:themeColor="text1" w:themeTint="7F"/>
              </w:rPr>
              <w:t xml:space="preserve"> </w:t>
            </w:r>
            <w:proofErr w:type="spellStart"/>
            <w:r>
              <w:rPr>
                <w:i/>
                <w:iCs/>
                <w:color w:val="808080" w:themeColor="text1" w:themeTint="7F"/>
              </w:rPr>
              <w:t>ideas</w:t>
            </w:r>
            <w:proofErr w:type="spellEnd"/>
            <w:r>
              <w:rPr>
                <w:i/>
                <w:iCs/>
                <w:color w:val="808080" w:themeColor="text1" w:themeTint="7F"/>
              </w:rPr>
              <w:t xml:space="preserve"> </w:t>
            </w:r>
            <w:proofErr w:type="spellStart"/>
            <w:r>
              <w:rPr>
                <w:i/>
                <w:iCs/>
                <w:color w:val="808080" w:themeColor="text1" w:themeTint="7F"/>
              </w:rPr>
              <w:t>properly</w:t>
            </w:r>
            <w:proofErr w:type="spellEnd"/>
            <w:r>
              <w:rPr>
                <w:i/>
                <w:iCs/>
                <w:color w:val="808080" w:themeColor="text1" w:themeTint="7F"/>
              </w:rPr>
              <w:t>?</w:t>
            </w:r>
            <w:r>
              <w:rPr>
                <w:i/>
                <w:iCs/>
                <w:color w:val="808080" w:themeColor="text1" w:themeTint="7F"/>
              </w:rPr>
              <w:br/>
              <w:t xml:space="preserve">RN: The </w:t>
            </w:r>
            <w:proofErr w:type="spellStart"/>
            <w:r>
              <w:rPr>
                <w:i/>
                <w:iCs/>
                <w:color w:val="808080" w:themeColor="text1" w:themeTint="7F"/>
              </w:rPr>
              <w:t>Sharepoint</w:t>
            </w:r>
            <w:proofErr w:type="spellEnd"/>
            <w:r>
              <w:rPr>
                <w:i/>
                <w:iCs/>
                <w:color w:val="808080" w:themeColor="text1" w:themeTint="7F"/>
              </w:rPr>
              <w:t xml:space="preserve"> </w:t>
            </w:r>
            <w:proofErr w:type="spellStart"/>
            <w:r>
              <w:rPr>
                <w:i/>
                <w:iCs/>
                <w:color w:val="808080" w:themeColor="text1" w:themeTint="7F"/>
              </w:rPr>
              <w:t>has</w:t>
            </w:r>
            <w:proofErr w:type="spellEnd"/>
            <w:r>
              <w:rPr>
                <w:i/>
                <w:iCs/>
                <w:color w:val="808080" w:themeColor="text1" w:themeTint="7F"/>
              </w:rPr>
              <w:t xml:space="preserve"> a </w:t>
            </w:r>
            <w:proofErr w:type="spellStart"/>
            <w:r>
              <w:rPr>
                <w:i/>
                <w:iCs/>
                <w:color w:val="808080" w:themeColor="text1" w:themeTint="7F"/>
              </w:rPr>
              <w:t>motion</w:t>
            </w:r>
            <w:proofErr w:type="spellEnd"/>
            <w:r>
              <w:rPr>
                <w:i/>
                <w:iCs/>
                <w:color w:val="808080" w:themeColor="text1" w:themeTint="7F"/>
              </w:rPr>
              <w:t xml:space="preserve"> </w:t>
            </w:r>
            <w:proofErr w:type="spellStart"/>
            <w:r>
              <w:rPr>
                <w:i/>
                <w:iCs/>
                <w:color w:val="808080" w:themeColor="text1" w:themeTint="7F"/>
              </w:rPr>
              <w:t>template</w:t>
            </w:r>
            <w:proofErr w:type="spellEnd"/>
            <w:r>
              <w:rPr>
                <w:i/>
                <w:iCs/>
                <w:color w:val="808080" w:themeColor="text1" w:themeTint="7F"/>
              </w:rPr>
              <w:t xml:space="preserve"> </w:t>
            </w:r>
            <w:r>
              <w:rPr>
                <w:i/>
                <w:iCs/>
                <w:color w:val="808080" w:themeColor="text1" w:themeTint="7F"/>
              </w:rPr>
              <w:br/>
              <w:t xml:space="preserve">MW: </w:t>
            </w:r>
            <w:proofErr w:type="spellStart"/>
            <w:r>
              <w:rPr>
                <w:i/>
                <w:iCs/>
                <w:color w:val="808080" w:themeColor="text1" w:themeTint="7F"/>
              </w:rPr>
              <w:t>Sabbs</w:t>
            </w:r>
            <w:proofErr w:type="spellEnd"/>
            <w:r>
              <w:rPr>
                <w:i/>
                <w:iCs/>
                <w:color w:val="808080" w:themeColor="text1" w:themeTint="7F"/>
              </w:rPr>
              <w:t xml:space="preserve"> </w:t>
            </w:r>
            <w:proofErr w:type="spellStart"/>
            <w:r>
              <w:rPr>
                <w:i/>
                <w:iCs/>
                <w:color w:val="808080" w:themeColor="text1" w:themeTint="7F"/>
              </w:rPr>
              <w:t>are</w:t>
            </w:r>
            <w:proofErr w:type="spellEnd"/>
            <w:r>
              <w:rPr>
                <w:i/>
                <w:iCs/>
                <w:color w:val="808080" w:themeColor="text1" w:themeTint="7F"/>
              </w:rPr>
              <w:t xml:space="preserve"> </w:t>
            </w:r>
            <w:proofErr w:type="spellStart"/>
            <w:r>
              <w:rPr>
                <w:i/>
                <w:iCs/>
                <w:color w:val="808080" w:themeColor="text1" w:themeTint="7F"/>
              </w:rPr>
              <w:t>happy</w:t>
            </w:r>
            <w:proofErr w:type="spellEnd"/>
            <w:r>
              <w:rPr>
                <w:i/>
                <w:iCs/>
                <w:color w:val="808080" w:themeColor="text1" w:themeTint="7F"/>
              </w:rPr>
              <w:t xml:space="preserve"> to help </w:t>
            </w:r>
            <w:proofErr w:type="spellStart"/>
            <w:r>
              <w:rPr>
                <w:i/>
                <w:iCs/>
                <w:color w:val="808080" w:themeColor="text1" w:themeTint="7F"/>
              </w:rPr>
              <w:t>too</w:t>
            </w:r>
            <w:proofErr w:type="spellEnd"/>
            <w:r>
              <w:rPr>
                <w:i/>
                <w:iCs/>
                <w:color w:val="808080" w:themeColor="text1" w:themeTint="7F"/>
              </w:rPr>
              <w:br/>
            </w:r>
            <w:r>
              <w:rPr>
                <w:i/>
                <w:iCs/>
                <w:color w:val="808080" w:themeColor="text1" w:themeTint="7F"/>
              </w:rPr>
              <w:br/>
              <w:t xml:space="preserve">MW: </w:t>
            </w:r>
            <w:proofErr w:type="spellStart"/>
            <w:r>
              <w:rPr>
                <w:i/>
                <w:iCs/>
                <w:color w:val="808080" w:themeColor="text1" w:themeTint="7F"/>
              </w:rPr>
              <w:t>award</w:t>
            </w:r>
            <w:proofErr w:type="spellEnd"/>
            <w:r>
              <w:rPr>
                <w:i/>
                <w:iCs/>
                <w:color w:val="808080" w:themeColor="text1" w:themeTint="7F"/>
              </w:rPr>
              <w:t xml:space="preserve"> </w:t>
            </w:r>
            <w:proofErr w:type="spellStart"/>
            <w:r>
              <w:rPr>
                <w:i/>
                <w:iCs/>
                <w:color w:val="808080" w:themeColor="text1" w:themeTint="7F"/>
              </w:rPr>
              <w:t>nomination</w:t>
            </w:r>
            <w:proofErr w:type="spellEnd"/>
            <w:r>
              <w:rPr>
                <w:i/>
                <w:iCs/>
                <w:color w:val="808080" w:themeColor="text1" w:themeTint="7F"/>
              </w:rPr>
              <w:t xml:space="preserve"> </w:t>
            </w:r>
            <w:proofErr w:type="spellStart"/>
            <w:r>
              <w:rPr>
                <w:i/>
                <w:iCs/>
                <w:color w:val="808080" w:themeColor="text1" w:themeTint="7F"/>
              </w:rPr>
              <w:t>ends</w:t>
            </w:r>
            <w:proofErr w:type="spellEnd"/>
            <w:r>
              <w:rPr>
                <w:i/>
                <w:iCs/>
                <w:color w:val="808080" w:themeColor="text1" w:themeTint="7F"/>
              </w:rPr>
              <w:t xml:space="preserve"> </w:t>
            </w:r>
            <w:proofErr w:type="spellStart"/>
            <w:r>
              <w:rPr>
                <w:i/>
                <w:iCs/>
                <w:color w:val="808080" w:themeColor="text1" w:themeTint="7F"/>
              </w:rPr>
              <w:t>this</w:t>
            </w:r>
            <w:proofErr w:type="spellEnd"/>
            <w:r>
              <w:rPr>
                <w:i/>
                <w:iCs/>
                <w:color w:val="808080" w:themeColor="text1" w:themeTint="7F"/>
              </w:rPr>
              <w:t xml:space="preserve"> </w:t>
            </w:r>
            <w:proofErr w:type="spellStart"/>
            <w:r>
              <w:rPr>
                <w:i/>
                <w:iCs/>
                <w:color w:val="808080" w:themeColor="text1" w:themeTint="7F"/>
              </w:rPr>
              <w:t>Friday</w:t>
            </w:r>
            <w:proofErr w:type="spellEnd"/>
            <w:r>
              <w:rPr>
                <w:i/>
                <w:iCs/>
                <w:color w:val="808080" w:themeColor="text1" w:themeTint="7F"/>
              </w:rPr>
              <w:t>!</w:t>
            </w:r>
            <w:r>
              <w:rPr>
                <w:i/>
                <w:iCs/>
                <w:color w:val="808080" w:themeColor="text1" w:themeTint="7F"/>
              </w:rPr>
              <w:br/>
              <w:t xml:space="preserve">BR: NUS </w:t>
            </w:r>
            <w:proofErr w:type="spellStart"/>
            <w:r>
              <w:rPr>
                <w:i/>
                <w:iCs/>
                <w:color w:val="808080" w:themeColor="text1" w:themeTint="7F"/>
              </w:rPr>
              <w:t>will</w:t>
            </w:r>
            <w:proofErr w:type="spellEnd"/>
            <w:r>
              <w:rPr>
                <w:i/>
                <w:iCs/>
                <w:color w:val="808080" w:themeColor="text1" w:themeTint="7F"/>
              </w:rPr>
              <w:t xml:space="preserve"> be </w:t>
            </w:r>
            <w:proofErr w:type="spellStart"/>
            <w:r>
              <w:rPr>
                <w:i/>
                <w:iCs/>
                <w:color w:val="808080" w:themeColor="text1" w:themeTint="7F"/>
              </w:rPr>
              <w:t>nominating</w:t>
            </w:r>
            <w:proofErr w:type="spellEnd"/>
            <w:r>
              <w:rPr>
                <w:i/>
                <w:iCs/>
                <w:color w:val="808080" w:themeColor="text1" w:themeTint="7F"/>
              </w:rPr>
              <w:t xml:space="preserve"> a VP </w:t>
            </w:r>
            <w:proofErr w:type="spellStart"/>
            <w:r>
              <w:rPr>
                <w:i/>
                <w:iCs/>
                <w:color w:val="808080" w:themeColor="text1" w:themeTint="7F"/>
              </w:rPr>
              <w:t>liberation</w:t>
            </w:r>
            <w:proofErr w:type="spellEnd"/>
            <w:r>
              <w:rPr>
                <w:i/>
                <w:iCs/>
                <w:color w:val="808080" w:themeColor="text1" w:themeTint="7F"/>
              </w:rPr>
              <w:t xml:space="preserve"> </w:t>
            </w:r>
            <w:proofErr w:type="spellStart"/>
            <w:r>
              <w:rPr>
                <w:i/>
                <w:iCs/>
                <w:color w:val="808080" w:themeColor="text1" w:themeTint="7F"/>
              </w:rPr>
              <w:t>position</w:t>
            </w:r>
            <w:proofErr w:type="spellEnd"/>
          </w:p>
          <w:p w14:paraId="1E269869" w14:textId="77777777" w:rsidR="002E6772" w:rsidRPr="00743A37" w:rsidRDefault="002E6772" w:rsidP="00A96CA9">
            <w:pPr>
              <w:rPr>
                <w:i/>
                <w:iCs/>
                <w:color w:val="808080" w:themeColor="text1" w:themeTint="7F"/>
              </w:rPr>
            </w:pPr>
            <w:r>
              <w:rPr>
                <w:i/>
                <w:iCs/>
                <w:color w:val="808080" w:themeColor="text1" w:themeTint="7F"/>
              </w:rPr>
              <w:t xml:space="preserve">AWT: </w:t>
            </w:r>
            <w:proofErr w:type="spellStart"/>
            <w:r>
              <w:rPr>
                <w:i/>
                <w:iCs/>
                <w:color w:val="808080" w:themeColor="text1" w:themeTint="7F"/>
              </w:rPr>
              <w:t>lovely</w:t>
            </w:r>
            <w:proofErr w:type="spellEnd"/>
            <w:r>
              <w:rPr>
                <w:i/>
                <w:iCs/>
                <w:color w:val="808080" w:themeColor="text1" w:themeTint="7F"/>
              </w:rPr>
              <w:t xml:space="preserve"> </w:t>
            </w:r>
            <w:proofErr w:type="spellStart"/>
            <w:r>
              <w:rPr>
                <w:i/>
                <w:iCs/>
                <w:color w:val="808080" w:themeColor="text1" w:themeTint="7F"/>
              </w:rPr>
              <w:t>meeting</w:t>
            </w:r>
            <w:proofErr w:type="spellEnd"/>
            <w:r>
              <w:rPr>
                <w:i/>
                <w:iCs/>
                <w:color w:val="808080" w:themeColor="text1" w:themeTint="7F"/>
              </w:rPr>
              <w:t xml:space="preserve"> </w:t>
            </w:r>
            <w:proofErr w:type="spellStart"/>
            <w:r>
              <w:rPr>
                <w:i/>
                <w:iCs/>
                <w:color w:val="808080" w:themeColor="text1" w:themeTint="7F"/>
              </w:rPr>
              <w:t>you</w:t>
            </w:r>
            <w:proofErr w:type="spellEnd"/>
            <w:r>
              <w:rPr>
                <w:i/>
                <w:iCs/>
                <w:color w:val="808080" w:themeColor="text1" w:themeTint="7F"/>
              </w:rPr>
              <w:t xml:space="preserve"> all</w:t>
            </w:r>
            <w:r>
              <w:rPr>
                <w:i/>
                <w:iCs/>
                <w:color w:val="808080" w:themeColor="text1" w:themeTint="7F"/>
              </w:rPr>
              <w:br/>
              <w:t xml:space="preserve">JS: </w:t>
            </w:r>
            <w:proofErr w:type="spellStart"/>
            <w:r>
              <w:rPr>
                <w:i/>
                <w:iCs/>
                <w:color w:val="808080" w:themeColor="text1" w:themeTint="7F"/>
              </w:rPr>
              <w:t>I’d</w:t>
            </w:r>
            <w:proofErr w:type="spellEnd"/>
            <w:r>
              <w:rPr>
                <w:i/>
                <w:iCs/>
                <w:color w:val="808080" w:themeColor="text1" w:themeTint="7F"/>
              </w:rPr>
              <w:t xml:space="preserve"> </w:t>
            </w:r>
            <w:proofErr w:type="spellStart"/>
            <w:r>
              <w:rPr>
                <w:i/>
                <w:iCs/>
                <w:color w:val="808080" w:themeColor="text1" w:themeTint="7F"/>
              </w:rPr>
              <w:t>like</w:t>
            </w:r>
            <w:proofErr w:type="spellEnd"/>
            <w:r>
              <w:rPr>
                <w:i/>
                <w:iCs/>
                <w:color w:val="808080" w:themeColor="text1" w:themeTint="7F"/>
              </w:rPr>
              <w:t xml:space="preserve"> to </w:t>
            </w:r>
            <w:proofErr w:type="spellStart"/>
            <w:r>
              <w:rPr>
                <w:i/>
                <w:iCs/>
                <w:color w:val="808080" w:themeColor="text1" w:themeTint="7F"/>
              </w:rPr>
              <w:t>share</w:t>
            </w:r>
            <w:proofErr w:type="spellEnd"/>
            <w:r>
              <w:rPr>
                <w:i/>
                <w:iCs/>
                <w:color w:val="808080" w:themeColor="text1" w:themeTint="7F"/>
              </w:rPr>
              <w:t xml:space="preserve"> </w:t>
            </w:r>
            <w:proofErr w:type="spellStart"/>
            <w:r>
              <w:rPr>
                <w:i/>
                <w:iCs/>
                <w:color w:val="808080" w:themeColor="text1" w:themeTint="7F"/>
              </w:rPr>
              <w:t>my</w:t>
            </w:r>
            <w:proofErr w:type="spellEnd"/>
            <w:r>
              <w:rPr>
                <w:i/>
                <w:iCs/>
                <w:color w:val="808080" w:themeColor="text1" w:themeTint="7F"/>
              </w:rPr>
              <w:t xml:space="preserve"> </w:t>
            </w:r>
            <w:proofErr w:type="spellStart"/>
            <w:r>
              <w:rPr>
                <w:i/>
                <w:iCs/>
                <w:color w:val="808080" w:themeColor="text1" w:themeTint="7F"/>
              </w:rPr>
              <w:t>appreciation</w:t>
            </w:r>
            <w:proofErr w:type="spellEnd"/>
            <w:r>
              <w:rPr>
                <w:i/>
                <w:iCs/>
                <w:color w:val="808080" w:themeColor="text1" w:themeTint="7F"/>
              </w:rPr>
              <w:t xml:space="preserve"> </w:t>
            </w:r>
            <w:proofErr w:type="spellStart"/>
            <w:r>
              <w:rPr>
                <w:i/>
                <w:iCs/>
                <w:color w:val="808080" w:themeColor="text1" w:themeTint="7F"/>
              </w:rPr>
              <w:t>for</w:t>
            </w:r>
            <w:proofErr w:type="spellEnd"/>
            <w:r>
              <w:rPr>
                <w:i/>
                <w:iCs/>
                <w:color w:val="808080" w:themeColor="text1" w:themeTint="7F"/>
              </w:rPr>
              <w:t xml:space="preserve"> </w:t>
            </w:r>
            <w:proofErr w:type="spellStart"/>
            <w:r>
              <w:rPr>
                <w:i/>
                <w:iCs/>
                <w:color w:val="808080" w:themeColor="text1" w:themeTint="7F"/>
              </w:rPr>
              <w:t>meeting</w:t>
            </w:r>
            <w:proofErr w:type="spellEnd"/>
            <w:r>
              <w:rPr>
                <w:i/>
                <w:iCs/>
                <w:color w:val="808080" w:themeColor="text1" w:themeTint="7F"/>
              </w:rPr>
              <w:t xml:space="preserve"> </w:t>
            </w:r>
            <w:proofErr w:type="spellStart"/>
            <w:r>
              <w:rPr>
                <w:i/>
                <w:iCs/>
                <w:color w:val="808080" w:themeColor="text1" w:themeTint="7F"/>
              </w:rPr>
              <w:t>you</w:t>
            </w:r>
            <w:proofErr w:type="spellEnd"/>
            <w:r>
              <w:rPr>
                <w:i/>
                <w:iCs/>
                <w:color w:val="808080" w:themeColor="text1" w:themeTint="7F"/>
              </w:rPr>
              <w:t xml:space="preserve"> all</w:t>
            </w:r>
            <w:r>
              <w:rPr>
                <w:i/>
                <w:iCs/>
                <w:color w:val="808080" w:themeColor="text1" w:themeTint="7F"/>
              </w:rPr>
              <w:br/>
              <w:t xml:space="preserve">RN: </w:t>
            </w:r>
            <w:proofErr w:type="spellStart"/>
            <w:r>
              <w:rPr>
                <w:i/>
                <w:iCs/>
                <w:color w:val="808080" w:themeColor="text1" w:themeTint="7F"/>
              </w:rPr>
              <w:t>Thank</w:t>
            </w:r>
            <w:proofErr w:type="spellEnd"/>
            <w:r>
              <w:rPr>
                <w:i/>
                <w:iCs/>
                <w:color w:val="808080" w:themeColor="text1" w:themeTint="7F"/>
              </w:rPr>
              <w:t xml:space="preserve"> </w:t>
            </w:r>
            <w:proofErr w:type="spellStart"/>
            <w:r>
              <w:rPr>
                <w:i/>
                <w:iCs/>
                <w:color w:val="808080" w:themeColor="text1" w:themeTint="7F"/>
              </w:rPr>
              <w:t>you</w:t>
            </w:r>
            <w:proofErr w:type="spellEnd"/>
            <w:r>
              <w:rPr>
                <w:i/>
                <w:iCs/>
                <w:color w:val="808080" w:themeColor="text1" w:themeTint="7F"/>
              </w:rPr>
              <w:t xml:space="preserve"> </w:t>
            </w:r>
            <w:proofErr w:type="spellStart"/>
            <w:r>
              <w:rPr>
                <w:i/>
                <w:iCs/>
                <w:color w:val="808080" w:themeColor="text1" w:themeTint="7F"/>
              </w:rPr>
              <w:t>everyone</w:t>
            </w:r>
            <w:proofErr w:type="spellEnd"/>
            <w:r>
              <w:rPr>
                <w:i/>
                <w:iCs/>
                <w:color w:val="808080" w:themeColor="text1" w:themeTint="7F"/>
              </w:rPr>
              <w:t>.</w:t>
            </w:r>
          </w:p>
        </w:tc>
      </w:tr>
      <w:tr w:rsidR="002E6772" w14:paraId="0CDCBD3A" w14:textId="77777777" w:rsidTr="007151EA">
        <w:trPr>
          <w:trHeight w:val="300"/>
        </w:trPr>
        <w:tc>
          <w:tcPr>
            <w:tcW w:w="15388" w:type="dxa"/>
            <w:gridSpan w:val="8"/>
          </w:tcPr>
          <w:p w14:paraId="41B176D4" w14:textId="77777777" w:rsidR="002E6772" w:rsidRDefault="002E6772" w:rsidP="00A96CA9">
            <w:pPr>
              <w:rPr>
                <w:i/>
                <w:iCs/>
                <w:color w:val="000000" w:themeColor="text1"/>
              </w:rPr>
            </w:pPr>
            <w:proofErr w:type="spellStart"/>
            <w:r>
              <w:lastRenderedPageBreak/>
              <w:t>Date</w:t>
            </w:r>
            <w:proofErr w:type="spellEnd"/>
            <w:r>
              <w:t xml:space="preserve"> of </w:t>
            </w:r>
            <w:proofErr w:type="spellStart"/>
            <w:r>
              <w:t>next</w:t>
            </w:r>
            <w:proofErr w:type="spellEnd"/>
            <w:r>
              <w:t xml:space="preserve"> </w:t>
            </w:r>
            <w:proofErr w:type="spellStart"/>
            <w:r>
              <w:t>Meeting</w:t>
            </w:r>
            <w:proofErr w:type="spellEnd"/>
            <w:r>
              <w:t xml:space="preserve">: </w:t>
            </w:r>
          </w:p>
          <w:p w14:paraId="50287210" w14:textId="548928C3" w:rsidR="002E6772" w:rsidRDefault="002E6772" w:rsidP="00A96CA9">
            <w:r>
              <w:t xml:space="preserve">AGM </w:t>
            </w:r>
            <w:proofErr w:type="spellStart"/>
            <w:r>
              <w:t>on</w:t>
            </w:r>
            <w:proofErr w:type="spellEnd"/>
            <w:r>
              <w:t xml:space="preserve"> </w:t>
            </w:r>
            <w:proofErr w:type="spellStart"/>
            <w:r>
              <w:t>Zoom</w:t>
            </w:r>
            <w:proofErr w:type="spellEnd"/>
            <w:r>
              <w:t xml:space="preserve"> </w:t>
            </w:r>
            <w:proofErr w:type="spellStart"/>
            <w:r>
              <w:t>on</w:t>
            </w:r>
            <w:proofErr w:type="spellEnd"/>
            <w:r>
              <w:t xml:space="preserve"> </w:t>
            </w:r>
            <w:proofErr w:type="spellStart"/>
            <w:r>
              <w:t>Wednesday</w:t>
            </w:r>
            <w:proofErr w:type="spellEnd"/>
            <w:r>
              <w:t xml:space="preserve"> 27th May </w:t>
            </w:r>
          </w:p>
          <w:p w14:paraId="3205355B" w14:textId="77777777" w:rsidR="002E6772" w:rsidRDefault="002E6772" w:rsidP="00A96CA9"/>
        </w:tc>
      </w:tr>
      <w:tr w:rsidR="002E6772" w14:paraId="39BBCF45" w14:textId="77777777" w:rsidTr="007151EA">
        <w:tblPrEx>
          <w:tblLook w:val="06A0" w:firstRow="1" w:lastRow="0" w:firstColumn="1" w:lastColumn="0" w:noHBand="1" w:noVBand="1"/>
        </w:tblPrEx>
        <w:tc>
          <w:tcPr>
            <w:tcW w:w="15388" w:type="dxa"/>
            <w:gridSpan w:val="8"/>
          </w:tcPr>
          <w:p w14:paraId="0B541365" w14:textId="77777777" w:rsidR="002E6772" w:rsidRDefault="002E6772" w:rsidP="00A96CA9">
            <w:proofErr w:type="spellStart"/>
            <w:r>
              <w:t>Additional</w:t>
            </w:r>
            <w:proofErr w:type="spellEnd"/>
            <w:r>
              <w:t xml:space="preserve"> Action </w:t>
            </w:r>
            <w:proofErr w:type="spellStart"/>
            <w:r>
              <w:t>Points</w:t>
            </w:r>
            <w:proofErr w:type="spellEnd"/>
            <w:r>
              <w:t>:</w:t>
            </w:r>
          </w:p>
          <w:p w14:paraId="3378BB72" w14:textId="77777777" w:rsidR="002E6772" w:rsidRDefault="002E6772" w:rsidP="00A96CA9"/>
        </w:tc>
      </w:tr>
    </w:tbl>
    <w:p w14:paraId="750B4F26" w14:textId="77777777" w:rsidR="002E6772" w:rsidRDefault="002E6772" w:rsidP="002E6772"/>
    <w:p w14:paraId="4DE850C7" w14:textId="77777777" w:rsidR="002E6772" w:rsidRDefault="002E6772" w:rsidP="002E6772">
      <w:pPr>
        <w:pStyle w:val="paragraph"/>
        <w:spacing w:before="0" w:beforeAutospacing="0" w:after="0" w:afterAutospacing="0"/>
        <w:rPr>
          <w:rStyle w:val="normaltextrun"/>
          <w:rFonts w:ascii="Calibri" w:hAnsi="Calibri" w:cs="Segoe UI"/>
          <w:sz w:val="28"/>
          <w:szCs w:val="28"/>
        </w:rPr>
      </w:pPr>
    </w:p>
    <w:p w14:paraId="468D50D7" w14:textId="77777777" w:rsidR="00715C00" w:rsidRDefault="00DA06B8"/>
    <w:sectPr w:rsidR="00715C00" w:rsidSect="00326B2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9CC1F55"/>
    <w:multiLevelType w:val="hybridMultilevel"/>
    <w:tmpl w:val="8C8A2456"/>
    <w:lvl w:ilvl="0" w:tplc="75AE11DC">
      <w:start w:val="1"/>
      <w:numFmt w:val="lowerLetter"/>
      <w:lvlText w:val="%1."/>
      <w:lvlJc w:val="left"/>
      <w:pPr>
        <w:ind w:left="720" w:hanging="360"/>
      </w:pPr>
    </w:lvl>
    <w:lvl w:ilvl="1" w:tplc="6F2C8A24">
      <w:start w:val="1"/>
      <w:numFmt w:val="lowerLetter"/>
      <w:lvlText w:val="%2."/>
      <w:lvlJc w:val="left"/>
      <w:pPr>
        <w:ind w:left="1440" w:hanging="360"/>
      </w:pPr>
    </w:lvl>
    <w:lvl w:ilvl="2" w:tplc="02D02BF6">
      <w:start w:val="1"/>
      <w:numFmt w:val="lowerRoman"/>
      <w:lvlText w:val="%3."/>
      <w:lvlJc w:val="right"/>
      <w:pPr>
        <w:ind w:left="2160" w:hanging="180"/>
      </w:pPr>
    </w:lvl>
    <w:lvl w:ilvl="3" w:tplc="C1CE8F44">
      <w:start w:val="1"/>
      <w:numFmt w:val="decimal"/>
      <w:lvlText w:val="%4."/>
      <w:lvlJc w:val="left"/>
      <w:pPr>
        <w:ind w:left="2880" w:hanging="360"/>
      </w:pPr>
    </w:lvl>
    <w:lvl w:ilvl="4" w:tplc="A11C1B72">
      <w:start w:val="1"/>
      <w:numFmt w:val="lowerLetter"/>
      <w:lvlText w:val="%5."/>
      <w:lvlJc w:val="left"/>
      <w:pPr>
        <w:ind w:left="3600" w:hanging="360"/>
      </w:pPr>
    </w:lvl>
    <w:lvl w:ilvl="5" w:tplc="22F43D3E">
      <w:start w:val="1"/>
      <w:numFmt w:val="lowerRoman"/>
      <w:lvlText w:val="%6."/>
      <w:lvlJc w:val="right"/>
      <w:pPr>
        <w:ind w:left="4320" w:hanging="180"/>
      </w:pPr>
    </w:lvl>
    <w:lvl w:ilvl="6" w:tplc="D1A6528A">
      <w:start w:val="1"/>
      <w:numFmt w:val="decimal"/>
      <w:lvlText w:val="%7."/>
      <w:lvlJc w:val="left"/>
      <w:pPr>
        <w:ind w:left="5040" w:hanging="360"/>
      </w:pPr>
    </w:lvl>
    <w:lvl w:ilvl="7" w:tplc="F5DA73AE">
      <w:start w:val="1"/>
      <w:numFmt w:val="lowerLetter"/>
      <w:lvlText w:val="%8."/>
      <w:lvlJc w:val="left"/>
      <w:pPr>
        <w:ind w:left="5760" w:hanging="360"/>
      </w:pPr>
    </w:lvl>
    <w:lvl w:ilvl="8" w:tplc="719CD3E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I0sjQxMzYzMTI0MDdS0lEKTi0uzszPAykwrAUAejpDcCwAAAA="/>
  </w:docVars>
  <w:rsids>
    <w:rsidRoot w:val="002E6772"/>
    <w:rsid w:val="0010129B"/>
    <w:rsid w:val="002E6772"/>
    <w:rsid w:val="00307450"/>
    <w:rsid w:val="004A4755"/>
    <w:rsid w:val="004D3C1A"/>
    <w:rsid w:val="006719E0"/>
    <w:rsid w:val="007151EA"/>
    <w:rsid w:val="0074458E"/>
    <w:rsid w:val="00781CA2"/>
    <w:rsid w:val="0082637B"/>
    <w:rsid w:val="0092365A"/>
    <w:rsid w:val="00923EAA"/>
    <w:rsid w:val="009326CC"/>
    <w:rsid w:val="00A35F57"/>
    <w:rsid w:val="00A443B5"/>
    <w:rsid w:val="00A826E1"/>
    <w:rsid w:val="00AE66AA"/>
    <w:rsid w:val="00B21BB9"/>
    <w:rsid w:val="00BD126D"/>
    <w:rsid w:val="00BF5A2B"/>
    <w:rsid w:val="00C06666"/>
    <w:rsid w:val="00C53068"/>
    <w:rsid w:val="00D818D8"/>
    <w:rsid w:val="00DA06B8"/>
    <w:rsid w:val="00EA2DD5"/>
    <w:rsid w:val="00F05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73859A"/>
  <w15:chartTrackingRefBased/>
  <w15:docId w15:val="{EF41C14A-9934-420A-85CF-554483315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y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6772"/>
    <w:pPr>
      <w:spacing w:after="200" w:line="276" w:lineRule="auto"/>
    </w:pPr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paragraph" w:customStyle="1" w:styleId="paragraph">
    <w:name w:val="paragraph"/>
    <w:basedOn w:val="Normal"/>
    <w:rsid w:val="002E67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FfontParagraffDdiofyn"/>
    <w:rsid w:val="002E6772"/>
  </w:style>
  <w:style w:type="character" w:customStyle="1" w:styleId="eop">
    <w:name w:val="eop"/>
    <w:basedOn w:val="FfontParagraffDdiofyn"/>
    <w:rsid w:val="002E6772"/>
  </w:style>
  <w:style w:type="character" w:customStyle="1" w:styleId="spellingerror">
    <w:name w:val="spellingerror"/>
    <w:basedOn w:val="FfontParagraffDdiofyn"/>
    <w:rsid w:val="002E6772"/>
  </w:style>
  <w:style w:type="table" w:styleId="GridTabl">
    <w:name w:val="Table Grid"/>
    <w:basedOn w:val="TablNormal"/>
    <w:uiPriority w:val="59"/>
    <w:rsid w:val="002E67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fRhestr">
    <w:name w:val="List Paragraph"/>
    <w:basedOn w:val="Normal"/>
    <w:uiPriority w:val="34"/>
    <w:qFormat/>
    <w:rsid w:val="002E67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sdsu.co.uk/thestudentvoice/swansea-waterfront-campus-sa1-recreational-facilities" TargetMode="Externa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tsdsu.co.uk/thestudentvoice/have-lecture-use-microsoft-team-for-student-that-have-or-develop-mental-health-issuse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tsdsu.co.uk/thestudentvoice/student-id-card-replacements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tsdsu.co.uk/thestudentvoice/engineering-workshop-resourc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CDFCBBBA200248B32B2A626FE8B273" ma:contentTypeVersion="11" ma:contentTypeDescription="Create a new document." ma:contentTypeScope="" ma:versionID="fdea04ead88e4ac5173a5decb4b1ff60">
  <xsd:schema xmlns:xsd="http://www.w3.org/2001/XMLSchema" xmlns:xs="http://www.w3.org/2001/XMLSchema" xmlns:p="http://schemas.microsoft.com/office/2006/metadata/properties" xmlns:ns3="ada16477-4a9e-4f32-8a2f-23c8ffb0c900" xmlns:ns4="09ebbee8-2921-4cc3-be77-564d5a35cca5" targetNamespace="http://schemas.microsoft.com/office/2006/metadata/properties" ma:root="true" ma:fieldsID="c4ab34c9a27d6e0adfbf5843eb8be3c7" ns3:_="" ns4:_="">
    <xsd:import namespace="ada16477-4a9e-4f32-8a2f-23c8ffb0c900"/>
    <xsd:import namespace="09ebbee8-2921-4cc3-be77-564d5a35cca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a16477-4a9e-4f32-8a2f-23c8ffb0c9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ebbee8-2921-4cc3-be77-564d5a35cca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FEBE81B-6ACB-400D-A90F-E7287346EA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a16477-4a9e-4f32-8a2f-23c8ffb0c900"/>
    <ds:schemaRef ds:uri="09ebbee8-2921-4cc3-be77-564d5a35cc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70EE31E-2EC4-4D1A-AE32-4A66056CA27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DF4376-A978-4D02-A5AA-E8ED47F1B6D3}">
  <ds:schemaRefs>
    <ds:schemaRef ds:uri="http://schemas.openxmlformats.org/package/2006/metadata/core-properties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09ebbee8-2921-4cc3-be77-564d5a35cca5"/>
    <ds:schemaRef ds:uri="http://purl.org/dc/dcmitype/"/>
    <ds:schemaRef ds:uri="http://schemas.microsoft.com/office/2006/metadata/properties"/>
    <ds:schemaRef ds:uri="ada16477-4a9e-4f32-8a2f-23c8ffb0c900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1678</Words>
  <Characters>9568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Laura-Cait Driscoll</dc:creator>
  <cp:keywords/>
  <dc:description/>
  <cp:lastModifiedBy>Geoff Jones</cp:lastModifiedBy>
  <cp:revision>4</cp:revision>
  <dcterms:created xsi:type="dcterms:W3CDTF">2020-04-27T09:15:00Z</dcterms:created>
  <dcterms:modified xsi:type="dcterms:W3CDTF">2020-05-01T10:12:00Z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0x0101000CCDFCBBBA200248B32B2A626FE8B273</vt:lpwstr>
  </property>
</Properties>
</file>