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A351" w14:textId="79F1170A" w:rsidR="007966A8" w:rsidRDefault="00B906F0" w:rsidP="002A6D24">
      <w:pPr>
        <w:jc w:val="center"/>
        <w:rPr>
          <w:rFonts w:ascii="Avenir Next LT Pro" w:hAnsi="Avenir Next LT Pro"/>
          <w:b/>
          <w:bCs/>
          <w:sz w:val="36"/>
          <w:szCs w:val="36"/>
        </w:rPr>
      </w:pPr>
      <w:r>
        <w:rPr>
          <w:rFonts w:ascii="Avenir Next LT Pro" w:hAnsi="Avenir Next LT Pro"/>
          <w:b/>
          <w:bCs/>
          <w:sz w:val="36"/>
          <w:szCs w:val="36"/>
        </w:rPr>
        <w:t xml:space="preserve">Carmarthen </w:t>
      </w:r>
      <w:r w:rsidR="007966A8">
        <w:rPr>
          <w:rFonts w:ascii="Avenir Next LT Pro" w:hAnsi="Avenir Next LT Pro"/>
          <w:b/>
          <w:bCs/>
          <w:sz w:val="36"/>
          <w:szCs w:val="36"/>
        </w:rPr>
        <w:t>Campus Council</w:t>
      </w:r>
    </w:p>
    <w:p w14:paraId="41FC735D" w14:textId="7C0CB000" w:rsidR="007966A8" w:rsidRDefault="00B906F0" w:rsidP="00B906F0">
      <w:pPr>
        <w:jc w:val="center"/>
        <w:rPr>
          <w:rFonts w:ascii="Avenir Next LT Pro" w:hAnsi="Avenir Next LT Pro"/>
          <w:b/>
          <w:bCs/>
          <w:sz w:val="36"/>
          <w:szCs w:val="36"/>
        </w:rPr>
      </w:pPr>
      <w:r>
        <w:rPr>
          <w:rFonts w:ascii="Avenir Next LT Pro" w:hAnsi="Avenir Next LT Pro"/>
          <w:b/>
          <w:bCs/>
          <w:sz w:val="36"/>
          <w:szCs w:val="36"/>
        </w:rPr>
        <w:t>Monday 22/11/2021</w:t>
      </w:r>
    </w:p>
    <w:p w14:paraId="0DC8E5F1" w14:textId="77777777" w:rsidR="00B906F0" w:rsidRDefault="00B906F0" w:rsidP="00B906F0">
      <w:pPr>
        <w:jc w:val="center"/>
        <w:rPr>
          <w:rFonts w:ascii="Avenir Next LT Pro" w:hAnsi="Avenir Next LT Pro"/>
          <w:b/>
          <w:bCs/>
          <w:sz w:val="28"/>
          <w:szCs w:val="28"/>
        </w:rPr>
      </w:pPr>
    </w:p>
    <w:p w14:paraId="0CE29832" w14:textId="496DEFF8" w:rsidR="007966A8" w:rsidRDefault="007966A8" w:rsidP="007966A8">
      <w:pPr>
        <w:rPr>
          <w:rFonts w:ascii="Segoe UI" w:hAnsi="Segoe UI" w:cs="Segoe UI"/>
          <w:color w:val="252424"/>
          <w:lang w:val="en-US"/>
        </w:rPr>
      </w:pPr>
      <w:r>
        <w:rPr>
          <w:rFonts w:ascii="Avenir Next LT Pro" w:hAnsi="Avenir Next LT Pro"/>
        </w:rPr>
        <w:t>Location/Link:</w:t>
      </w:r>
      <w:r w:rsidR="006D3634">
        <w:rPr>
          <w:rFonts w:ascii="Avenir Next LT Pro" w:hAnsi="Avenir Next LT Pro"/>
        </w:rPr>
        <w:t xml:space="preserve"> Teams - </w:t>
      </w:r>
      <w:hyperlink r:id="rId10" w:tgtFrame="_blank" w:history="1">
        <w:r w:rsidR="006D3634">
          <w:rPr>
            <w:rStyle w:val="Hyperlink"/>
            <w:rFonts w:ascii="Segoe UI Semibold" w:hAnsi="Segoe UI Semibold" w:cs="Segoe UI Semibold"/>
            <w:color w:val="6264A7"/>
            <w:sz w:val="21"/>
            <w:szCs w:val="21"/>
            <w:lang w:val="en-US"/>
          </w:rPr>
          <w:t>Click here to join the meeting</w:t>
        </w:r>
      </w:hyperlink>
    </w:p>
    <w:p w14:paraId="199BE852" w14:textId="77777777" w:rsidR="006D3634" w:rsidRDefault="006D3634" w:rsidP="007966A8">
      <w:pPr>
        <w:rPr>
          <w:rFonts w:ascii="Avenir Next LT Pro" w:hAnsi="Avenir Next LT Pro"/>
        </w:rPr>
      </w:pPr>
    </w:p>
    <w:p w14:paraId="228DFD93" w14:textId="77777777" w:rsidR="00DB4D84" w:rsidRPr="00DB4D84" w:rsidRDefault="00DB4D84" w:rsidP="00DB4D84">
      <w:pPr>
        <w:rPr>
          <w:rFonts w:ascii="Avenir Next LT Pro" w:hAnsi="Avenir Next LT Pro"/>
          <w:b/>
          <w:sz w:val="32"/>
          <w:szCs w:val="32"/>
        </w:rPr>
      </w:pPr>
      <w:r w:rsidRPr="00DB4D84">
        <w:rPr>
          <w:rFonts w:ascii="Avenir Next LT Pro" w:hAnsi="Avenir Next LT Pro"/>
          <w:b/>
          <w:bCs/>
          <w:sz w:val="32"/>
          <w:szCs w:val="32"/>
        </w:rPr>
        <w:t>Agenda</w:t>
      </w:r>
    </w:p>
    <w:p w14:paraId="3C45AF0B" w14:textId="77777777" w:rsidR="00DB4D84" w:rsidRPr="00DB4D84" w:rsidRDefault="00DB4D84" w:rsidP="00DB4D84">
      <w:pPr>
        <w:rPr>
          <w:rFonts w:ascii="Avenir Next LT Pro" w:hAnsi="Avenir Next LT Pro"/>
          <w:b/>
          <w:bCs/>
          <w:sz w:val="32"/>
          <w:szCs w:val="32"/>
        </w:rPr>
      </w:pPr>
    </w:p>
    <w:tbl>
      <w:tblPr>
        <w:tblStyle w:val="TableGrid"/>
        <w:tblW w:w="9008" w:type="dxa"/>
        <w:tblLook w:val="04A0" w:firstRow="1" w:lastRow="0" w:firstColumn="1" w:lastColumn="0" w:noHBand="0" w:noVBand="1"/>
      </w:tblPr>
      <w:tblGrid>
        <w:gridCol w:w="1171"/>
        <w:gridCol w:w="4275"/>
        <w:gridCol w:w="2062"/>
        <w:gridCol w:w="1500"/>
      </w:tblGrid>
      <w:tr w:rsidR="00DB4D84" w:rsidRPr="00DB4D84" w14:paraId="75A3B94F" w14:textId="77777777" w:rsidTr="00E66A7A">
        <w:trPr>
          <w:trHeight w:val="616"/>
        </w:trPr>
        <w:tc>
          <w:tcPr>
            <w:tcW w:w="1171"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58590D24" w14:textId="77777777" w:rsidR="00DB4D84" w:rsidRPr="00DB4D84" w:rsidRDefault="00DB4D84" w:rsidP="00DB4D84">
            <w:pPr>
              <w:jc w:val="center"/>
              <w:rPr>
                <w:rFonts w:ascii="Avenir Next LT Pro" w:hAnsi="Avenir Next LT Pro"/>
                <w:b/>
                <w:bCs/>
              </w:rPr>
            </w:pPr>
            <w:r w:rsidRPr="00DB4D84">
              <w:rPr>
                <w:rFonts w:ascii="Avenir Next LT Pro" w:hAnsi="Avenir Next LT Pro"/>
                <w:b/>
                <w:bCs/>
              </w:rPr>
              <w:t>Item Number</w:t>
            </w:r>
          </w:p>
        </w:tc>
        <w:tc>
          <w:tcPr>
            <w:tcW w:w="4275"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B59F73E" w14:textId="77777777" w:rsidR="00DB4D84" w:rsidRPr="00DB4D84" w:rsidRDefault="00DB4D84" w:rsidP="00DB4D84">
            <w:pPr>
              <w:jc w:val="center"/>
              <w:rPr>
                <w:rFonts w:ascii="Avenir Next LT Pro" w:hAnsi="Avenir Next LT Pro"/>
                <w:b/>
                <w:bCs/>
              </w:rPr>
            </w:pPr>
            <w:r w:rsidRPr="00DB4D84">
              <w:rPr>
                <w:rFonts w:ascii="Avenir Next LT Pro" w:hAnsi="Avenir Next LT Pro"/>
                <w:b/>
                <w:bCs/>
              </w:rPr>
              <w:t>Agenda Item Title</w:t>
            </w:r>
          </w:p>
        </w:tc>
        <w:tc>
          <w:tcPr>
            <w:tcW w:w="2062"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756EE534" w14:textId="77777777" w:rsidR="00DB4D84" w:rsidRPr="00DB4D84" w:rsidRDefault="00DB4D84" w:rsidP="00DB4D84">
            <w:pPr>
              <w:jc w:val="center"/>
              <w:rPr>
                <w:rFonts w:ascii="Avenir Next LT Pro" w:hAnsi="Avenir Next LT Pro"/>
                <w:b/>
                <w:bCs/>
              </w:rPr>
            </w:pPr>
            <w:r w:rsidRPr="00DB4D84">
              <w:rPr>
                <w:rFonts w:ascii="Avenir Next LT Pro" w:hAnsi="Avenir Next LT Pro"/>
                <w:b/>
                <w:bCs/>
              </w:rPr>
              <w:t>Page Number/Link</w:t>
            </w: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3A5BFA72" w14:textId="77777777" w:rsidR="00DB4D84" w:rsidRPr="00DB4D84" w:rsidRDefault="00DB4D84" w:rsidP="00DB4D84">
            <w:pPr>
              <w:jc w:val="center"/>
              <w:rPr>
                <w:rFonts w:ascii="Avenir Next LT Pro" w:hAnsi="Avenir Next LT Pro"/>
                <w:b/>
                <w:bCs/>
              </w:rPr>
            </w:pPr>
            <w:r w:rsidRPr="00DB4D84">
              <w:rPr>
                <w:rFonts w:ascii="Avenir Next LT Pro" w:hAnsi="Avenir Next LT Pro"/>
                <w:b/>
                <w:bCs/>
              </w:rPr>
              <w:t>Purpose</w:t>
            </w:r>
          </w:p>
        </w:tc>
      </w:tr>
      <w:tr w:rsidR="00DB4D84" w:rsidRPr="00DB4D84" w14:paraId="68B7E618" w14:textId="77777777" w:rsidTr="00E66A7A">
        <w:trPr>
          <w:trHeight w:val="320"/>
        </w:trPr>
        <w:tc>
          <w:tcPr>
            <w:tcW w:w="1171" w:type="dxa"/>
            <w:tcBorders>
              <w:top w:val="single" w:sz="4" w:space="0" w:color="auto"/>
              <w:left w:val="single" w:sz="4" w:space="0" w:color="auto"/>
              <w:bottom w:val="single" w:sz="4" w:space="0" w:color="auto"/>
              <w:right w:val="single" w:sz="4" w:space="0" w:color="auto"/>
            </w:tcBorders>
            <w:hideMark/>
          </w:tcPr>
          <w:p w14:paraId="2508F9FF" w14:textId="77777777" w:rsidR="00DB4D84" w:rsidRPr="00DB4D84" w:rsidRDefault="00DB4D84" w:rsidP="00DB4D84">
            <w:r w:rsidRPr="00DB4D84">
              <w:t>1</w:t>
            </w:r>
          </w:p>
        </w:tc>
        <w:tc>
          <w:tcPr>
            <w:tcW w:w="4275" w:type="dxa"/>
            <w:tcBorders>
              <w:top w:val="single" w:sz="4" w:space="0" w:color="auto"/>
              <w:left w:val="single" w:sz="4" w:space="0" w:color="auto"/>
              <w:bottom w:val="single" w:sz="4" w:space="0" w:color="auto"/>
              <w:right w:val="single" w:sz="4" w:space="0" w:color="auto"/>
            </w:tcBorders>
            <w:hideMark/>
          </w:tcPr>
          <w:p w14:paraId="646B6D7F" w14:textId="77777777" w:rsidR="00DB4D84" w:rsidRPr="00DB4D84" w:rsidRDefault="00DB4D84" w:rsidP="00DB4D84">
            <w:r w:rsidRPr="00DB4D84">
              <w:t>Welcome and Introductions</w:t>
            </w:r>
          </w:p>
        </w:tc>
        <w:tc>
          <w:tcPr>
            <w:tcW w:w="2062" w:type="dxa"/>
            <w:tcBorders>
              <w:top w:val="single" w:sz="4" w:space="0" w:color="auto"/>
              <w:left w:val="single" w:sz="4" w:space="0" w:color="auto"/>
              <w:bottom w:val="single" w:sz="4" w:space="0" w:color="auto"/>
              <w:right w:val="single" w:sz="4" w:space="0" w:color="auto"/>
            </w:tcBorders>
            <w:hideMark/>
          </w:tcPr>
          <w:p w14:paraId="08549461" w14:textId="77777777" w:rsidR="00DB4D84" w:rsidRPr="00DB4D84" w:rsidRDefault="00DB4D84" w:rsidP="00DB4D84">
            <w:r w:rsidRPr="00DB4D84">
              <w:t>Verbal</w:t>
            </w:r>
          </w:p>
        </w:tc>
        <w:tc>
          <w:tcPr>
            <w:tcW w:w="1500" w:type="dxa"/>
            <w:tcBorders>
              <w:top w:val="single" w:sz="4" w:space="0" w:color="auto"/>
              <w:left w:val="single" w:sz="4" w:space="0" w:color="auto"/>
              <w:bottom w:val="single" w:sz="4" w:space="0" w:color="auto"/>
              <w:right w:val="single" w:sz="4" w:space="0" w:color="auto"/>
            </w:tcBorders>
            <w:hideMark/>
          </w:tcPr>
          <w:p w14:paraId="2FCD0EA7" w14:textId="77777777" w:rsidR="00DB4D84" w:rsidRPr="00DB4D84" w:rsidRDefault="00DB4D84" w:rsidP="00DB4D84">
            <w:r w:rsidRPr="00DB4D84">
              <w:t>N/A</w:t>
            </w:r>
          </w:p>
        </w:tc>
      </w:tr>
      <w:tr w:rsidR="00DB4D84" w:rsidRPr="00DB4D84" w14:paraId="64231A7F"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72032738" w14:textId="77777777" w:rsidR="00DB4D84" w:rsidRPr="00DB4D84" w:rsidRDefault="00DB4D84" w:rsidP="00DB4D84">
            <w:r w:rsidRPr="00DB4D84">
              <w:t>2</w:t>
            </w:r>
          </w:p>
        </w:tc>
        <w:tc>
          <w:tcPr>
            <w:tcW w:w="4275" w:type="dxa"/>
            <w:tcBorders>
              <w:top w:val="single" w:sz="4" w:space="0" w:color="auto"/>
              <w:left w:val="single" w:sz="4" w:space="0" w:color="auto"/>
              <w:bottom w:val="single" w:sz="4" w:space="0" w:color="auto"/>
              <w:right w:val="single" w:sz="4" w:space="0" w:color="auto"/>
            </w:tcBorders>
            <w:hideMark/>
          </w:tcPr>
          <w:p w14:paraId="7E047CE3" w14:textId="77777777" w:rsidR="00DB4D84" w:rsidRPr="00DB4D84" w:rsidRDefault="00DB4D84" w:rsidP="00DB4D84">
            <w:r w:rsidRPr="00DB4D84">
              <w:t>Apologies</w:t>
            </w:r>
          </w:p>
        </w:tc>
        <w:tc>
          <w:tcPr>
            <w:tcW w:w="2062" w:type="dxa"/>
            <w:tcBorders>
              <w:top w:val="single" w:sz="4" w:space="0" w:color="auto"/>
              <w:left w:val="single" w:sz="4" w:space="0" w:color="auto"/>
              <w:bottom w:val="single" w:sz="4" w:space="0" w:color="auto"/>
              <w:right w:val="single" w:sz="4" w:space="0" w:color="auto"/>
            </w:tcBorders>
            <w:hideMark/>
          </w:tcPr>
          <w:p w14:paraId="0D37FFE3" w14:textId="77777777" w:rsidR="00DB4D84" w:rsidRPr="00DB4D84" w:rsidRDefault="00DB4D84" w:rsidP="00DB4D84">
            <w:r w:rsidRPr="00DB4D84">
              <w:t>Verbal</w:t>
            </w:r>
          </w:p>
        </w:tc>
        <w:tc>
          <w:tcPr>
            <w:tcW w:w="1500" w:type="dxa"/>
            <w:tcBorders>
              <w:top w:val="single" w:sz="4" w:space="0" w:color="auto"/>
              <w:left w:val="single" w:sz="4" w:space="0" w:color="auto"/>
              <w:bottom w:val="single" w:sz="4" w:space="0" w:color="auto"/>
              <w:right w:val="single" w:sz="4" w:space="0" w:color="auto"/>
            </w:tcBorders>
            <w:hideMark/>
          </w:tcPr>
          <w:p w14:paraId="38605ED6" w14:textId="77777777" w:rsidR="00DB4D84" w:rsidRPr="00DB4D84" w:rsidRDefault="00DB4D84" w:rsidP="00DB4D84">
            <w:r w:rsidRPr="00DB4D84">
              <w:t>Information</w:t>
            </w:r>
          </w:p>
        </w:tc>
      </w:tr>
      <w:tr w:rsidR="00DB4D84" w:rsidRPr="00DB4D84" w14:paraId="428BC1D0"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31BC636A" w14:textId="77777777" w:rsidR="00DB4D84" w:rsidRPr="00DB4D84" w:rsidRDefault="00DB4D84" w:rsidP="00DB4D84">
            <w:r w:rsidRPr="00DB4D84">
              <w:t>3</w:t>
            </w:r>
          </w:p>
        </w:tc>
        <w:tc>
          <w:tcPr>
            <w:tcW w:w="4275" w:type="dxa"/>
            <w:tcBorders>
              <w:top w:val="single" w:sz="4" w:space="0" w:color="auto"/>
              <w:left w:val="single" w:sz="4" w:space="0" w:color="auto"/>
              <w:bottom w:val="single" w:sz="4" w:space="0" w:color="auto"/>
              <w:right w:val="single" w:sz="4" w:space="0" w:color="auto"/>
            </w:tcBorders>
            <w:hideMark/>
          </w:tcPr>
          <w:p w14:paraId="233E94DA" w14:textId="77777777" w:rsidR="00DB4D84" w:rsidRPr="00DB4D84" w:rsidRDefault="00DB4D84" w:rsidP="00DB4D84">
            <w:r w:rsidRPr="00DB4D84">
              <w:t xml:space="preserve">The Minutes of the Previous Council </w:t>
            </w:r>
          </w:p>
        </w:tc>
        <w:tc>
          <w:tcPr>
            <w:tcW w:w="2062" w:type="dxa"/>
            <w:tcBorders>
              <w:top w:val="single" w:sz="4" w:space="0" w:color="auto"/>
              <w:left w:val="single" w:sz="4" w:space="0" w:color="auto"/>
              <w:bottom w:val="single" w:sz="4" w:space="0" w:color="auto"/>
              <w:right w:val="single" w:sz="4" w:space="0" w:color="auto"/>
            </w:tcBorders>
            <w:hideMark/>
          </w:tcPr>
          <w:p w14:paraId="32E143A4" w14:textId="77777777" w:rsidR="00DB4D84" w:rsidRPr="00DB4D84" w:rsidRDefault="00DB4D84" w:rsidP="00DB4D84">
            <w:r w:rsidRPr="00DB4D84">
              <w:t>4</w:t>
            </w:r>
          </w:p>
        </w:tc>
        <w:tc>
          <w:tcPr>
            <w:tcW w:w="1500" w:type="dxa"/>
            <w:tcBorders>
              <w:top w:val="single" w:sz="4" w:space="0" w:color="auto"/>
              <w:left w:val="single" w:sz="4" w:space="0" w:color="auto"/>
              <w:bottom w:val="single" w:sz="4" w:space="0" w:color="auto"/>
              <w:right w:val="single" w:sz="4" w:space="0" w:color="auto"/>
            </w:tcBorders>
            <w:hideMark/>
          </w:tcPr>
          <w:p w14:paraId="06ECB942" w14:textId="77777777" w:rsidR="00DB4D84" w:rsidRPr="00DB4D84" w:rsidRDefault="00DB4D84" w:rsidP="00DB4D84">
            <w:r w:rsidRPr="00DB4D84">
              <w:t xml:space="preserve">Approval </w:t>
            </w:r>
          </w:p>
        </w:tc>
      </w:tr>
      <w:tr w:rsidR="00DB4D84" w:rsidRPr="00DB4D84" w14:paraId="65120F7F"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0697222E" w14:textId="77777777" w:rsidR="00DB4D84" w:rsidRPr="00DB4D84" w:rsidRDefault="00DB4D84" w:rsidP="00DB4D84">
            <w:r w:rsidRPr="00DB4D84">
              <w:t>4</w:t>
            </w:r>
          </w:p>
        </w:tc>
        <w:tc>
          <w:tcPr>
            <w:tcW w:w="4275" w:type="dxa"/>
            <w:tcBorders>
              <w:top w:val="single" w:sz="4" w:space="0" w:color="auto"/>
              <w:left w:val="single" w:sz="4" w:space="0" w:color="auto"/>
              <w:bottom w:val="single" w:sz="4" w:space="0" w:color="auto"/>
              <w:right w:val="single" w:sz="4" w:space="0" w:color="auto"/>
            </w:tcBorders>
            <w:hideMark/>
          </w:tcPr>
          <w:p w14:paraId="6F06FB7A" w14:textId="77777777" w:rsidR="00DB4D84" w:rsidRPr="00DB4D84" w:rsidRDefault="00DB4D84" w:rsidP="00DB4D84">
            <w:r w:rsidRPr="00DB4D84">
              <w:t>Actions of the Previous Council</w:t>
            </w:r>
          </w:p>
        </w:tc>
        <w:tc>
          <w:tcPr>
            <w:tcW w:w="2062" w:type="dxa"/>
            <w:tcBorders>
              <w:top w:val="single" w:sz="4" w:space="0" w:color="auto"/>
              <w:left w:val="single" w:sz="4" w:space="0" w:color="auto"/>
              <w:bottom w:val="single" w:sz="4" w:space="0" w:color="auto"/>
              <w:right w:val="single" w:sz="4" w:space="0" w:color="auto"/>
            </w:tcBorders>
            <w:hideMark/>
          </w:tcPr>
          <w:p w14:paraId="79EA5D12" w14:textId="77777777" w:rsidR="00DB4D84" w:rsidRPr="00DB4D84" w:rsidRDefault="00DB4D84" w:rsidP="00DB4D84">
            <w:r w:rsidRPr="00DB4D84">
              <w:t>8</w:t>
            </w:r>
          </w:p>
        </w:tc>
        <w:tc>
          <w:tcPr>
            <w:tcW w:w="1500" w:type="dxa"/>
            <w:tcBorders>
              <w:top w:val="single" w:sz="4" w:space="0" w:color="auto"/>
              <w:left w:val="single" w:sz="4" w:space="0" w:color="auto"/>
              <w:bottom w:val="single" w:sz="4" w:space="0" w:color="auto"/>
              <w:right w:val="single" w:sz="4" w:space="0" w:color="auto"/>
            </w:tcBorders>
            <w:hideMark/>
          </w:tcPr>
          <w:p w14:paraId="2F016F28" w14:textId="77777777" w:rsidR="00DB4D84" w:rsidRPr="00DB4D84" w:rsidRDefault="00DB4D84" w:rsidP="00DB4D84">
            <w:r w:rsidRPr="00DB4D84">
              <w:t>To Consider</w:t>
            </w:r>
          </w:p>
        </w:tc>
      </w:tr>
      <w:tr w:rsidR="00DB4D84" w:rsidRPr="00DB4D84" w14:paraId="2DB9E2F2"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95D4C" w14:textId="77777777" w:rsidR="00DB4D84" w:rsidRPr="00DB4D84" w:rsidRDefault="00DB4D84" w:rsidP="00DB4D84">
            <w:pPr>
              <w:rPr>
                <w:b/>
              </w:rPr>
            </w:pP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CDE24" w14:textId="77777777" w:rsidR="00DB4D84" w:rsidRPr="00DB4D84" w:rsidRDefault="00DB4D84" w:rsidP="00DB4D84">
            <w:pPr>
              <w:rPr>
                <w:b/>
              </w:rPr>
            </w:pPr>
          </w:p>
        </w:tc>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2C107" w14:textId="77777777" w:rsidR="00DB4D84" w:rsidRPr="00DB4D84" w:rsidRDefault="00DB4D84" w:rsidP="00DB4D84"/>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4067E" w14:textId="77777777" w:rsidR="00DB4D84" w:rsidRPr="00DB4D84" w:rsidRDefault="00DB4D84" w:rsidP="00DB4D84"/>
        </w:tc>
      </w:tr>
      <w:tr w:rsidR="00DB4D84" w:rsidRPr="00DB4D84" w14:paraId="343144AE" w14:textId="77777777" w:rsidTr="00E66A7A">
        <w:trPr>
          <w:trHeight w:val="320"/>
        </w:trPr>
        <w:tc>
          <w:tcPr>
            <w:tcW w:w="1171" w:type="dxa"/>
            <w:tcBorders>
              <w:top w:val="single" w:sz="4" w:space="0" w:color="auto"/>
              <w:left w:val="single" w:sz="4" w:space="0" w:color="auto"/>
              <w:bottom w:val="single" w:sz="4" w:space="0" w:color="auto"/>
              <w:right w:val="single" w:sz="4" w:space="0" w:color="auto"/>
            </w:tcBorders>
            <w:hideMark/>
          </w:tcPr>
          <w:p w14:paraId="4F442937" w14:textId="77777777" w:rsidR="00DB4D84" w:rsidRPr="00DB4D84" w:rsidRDefault="00DB4D84" w:rsidP="00DB4D84">
            <w:r w:rsidRPr="00DB4D84">
              <w:t>5</w:t>
            </w:r>
          </w:p>
        </w:tc>
        <w:tc>
          <w:tcPr>
            <w:tcW w:w="4275" w:type="dxa"/>
            <w:tcBorders>
              <w:top w:val="single" w:sz="4" w:space="0" w:color="auto"/>
              <w:left w:val="single" w:sz="4" w:space="0" w:color="auto"/>
              <w:bottom w:val="single" w:sz="4" w:space="0" w:color="auto"/>
              <w:right w:val="single" w:sz="4" w:space="0" w:color="auto"/>
            </w:tcBorders>
            <w:hideMark/>
          </w:tcPr>
          <w:p w14:paraId="04EE11E1" w14:textId="77777777" w:rsidR="00DB4D84" w:rsidRPr="00DB4D84" w:rsidRDefault="00DB4D84" w:rsidP="00DB4D84">
            <w:r w:rsidRPr="00DB4D84">
              <w:t>Chairpersons Update</w:t>
            </w:r>
          </w:p>
        </w:tc>
        <w:tc>
          <w:tcPr>
            <w:tcW w:w="2062" w:type="dxa"/>
            <w:tcBorders>
              <w:top w:val="single" w:sz="4" w:space="0" w:color="auto"/>
              <w:left w:val="single" w:sz="4" w:space="0" w:color="auto"/>
              <w:bottom w:val="single" w:sz="4" w:space="0" w:color="auto"/>
              <w:right w:val="single" w:sz="4" w:space="0" w:color="auto"/>
            </w:tcBorders>
            <w:hideMark/>
          </w:tcPr>
          <w:p w14:paraId="3C30919F" w14:textId="77777777" w:rsidR="00DB4D84" w:rsidRPr="00DB4D84" w:rsidRDefault="00DB4D84" w:rsidP="00DB4D84">
            <w:r w:rsidRPr="00DB4D84">
              <w:t>Verbal</w:t>
            </w:r>
          </w:p>
        </w:tc>
        <w:tc>
          <w:tcPr>
            <w:tcW w:w="1500" w:type="dxa"/>
            <w:tcBorders>
              <w:top w:val="single" w:sz="4" w:space="0" w:color="auto"/>
              <w:left w:val="single" w:sz="4" w:space="0" w:color="auto"/>
              <w:bottom w:val="single" w:sz="4" w:space="0" w:color="auto"/>
              <w:right w:val="single" w:sz="4" w:space="0" w:color="auto"/>
            </w:tcBorders>
            <w:hideMark/>
          </w:tcPr>
          <w:p w14:paraId="2E4F5309" w14:textId="77777777" w:rsidR="00DB4D84" w:rsidRPr="00DB4D84" w:rsidRDefault="00DB4D84" w:rsidP="00DB4D84">
            <w:r w:rsidRPr="00DB4D84">
              <w:t>Information</w:t>
            </w:r>
          </w:p>
        </w:tc>
      </w:tr>
      <w:tr w:rsidR="00DB4D84" w:rsidRPr="00DB4D84" w14:paraId="660231AF" w14:textId="77777777" w:rsidTr="00E66A7A">
        <w:trPr>
          <w:trHeight w:val="320"/>
        </w:trPr>
        <w:tc>
          <w:tcPr>
            <w:tcW w:w="1171" w:type="dxa"/>
            <w:tcBorders>
              <w:top w:val="single" w:sz="4" w:space="0" w:color="auto"/>
              <w:left w:val="single" w:sz="4" w:space="0" w:color="auto"/>
              <w:bottom w:val="single" w:sz="4" w:space="0" w:color="auto"/>
              <w:right w:val="single" w:sz="4" w:space="0" w:color="auto"/>
            </w:tcBorders>
            <w:hideMark/>
          </w:tcPr>
          <w:p w14:paraId="61249AD4" w14:textId="77777777" w:rsidR="00DB4D84" w:rsidRPr="00DB4D84" w:rsidRDefault="00DB4D84" w:rsidP="00DB4D84">
            <w:r w:rsidRPr="00DB4D84">
              <w:t>6</w:t>
            </w:r>
          </w:p>
        </w:tc>
        <w:tc>
          <w:tcPr>
            <w:tcW w:w="4275" w:type="dxa"/>
            <w:tcBorders>
              <w:top w:val="single" w:sz="4" w:space="0" w:color="auto"/>
              <w:left w:val="single" w:sz="4" w:space="0" w:color="auto"/>
              <w:bottom w:val="single" w:sz="4" w:space="0" w:color="auto"/>
              <w:right w:val="single" w:sz="4" w:space="0" w:color="auto"/>
            </w:tcBorders>
            <w:hideMark/>
          </w:tcPr>
          <w:p w14:paraId="5454AC21" w14:textId="77777777" w:rsidR="00DB4D84" w:rsidRPr="00DB4D84" w:rsidRDefault="00DB4D84" w:rsidP="00DB4D84">
            <w:r w:rsidRPr="00DB4D84">
              <w:t>Discussion Item - Terms of Reference</w:t>
            </w:r>
          </w:p>
        </w:tc>
        <w:tc>
          <w:tcPr>
            <w:tcW w:w="2062" w:type="dxa"/>
            <w:tcBorders>
              <w:top w:val="single" w:sz="4" w:space="0" w:color="auto"/>
              <w:left w:val="single" w:sz="4" w:space="0" w:color="auto"/>
              <w:bottom w:val="single" w:sz="4" w:space="0" w:color="auto"/>
              <w:right w:val="single" w:sz="4" w:space="0" w:color="auto"/>
            </w:tcBorders>
            <w:hideMark/>
          </w:tcPr>
          <w:p w14:paraId="4F5C4428" w14:textId="77777777" w:rsidR="00DB4D84" w:rsidRPr="00DB4D84" w:rsidRDefault="00DB4D84" w:rsidP="00DB4D84">
            <w:hyperlink r:id="rId11" w:anchor="Campus%20Student%20Council" w:history="1">
              <w:r w:rsidRPr="00DB4D84">
                <w:rPr>
                  <w:color w:val="0563C1"/>
                  <w:u w:val="single"/>
                </w:rPr>
                <w:t>View Council Byelaws</w:t>
              </w:r>
            </w:hyperlink>
          </w:p>
        </w:tc>
        <w:tc>
          <w:tcPr>
            <w:tcW w:w="1500" w:type="dxa"/>
            <w:tcBorders>
              <w:top w:val="single" w:sz="4" w:space="0" w:color="auto"/>
              <w:left w:val="single" w:sz="4" w:space="0" w:color="auto"/>
              <w:bottom w:val="single" w:sz="4" w:space="0" w:color="auto"/>
              <w:right w:val="single" w:sz="4" w:space="0" w:color="auto"/>
            </w:tcBorders>
            <w:hideMark/>
          </w:tcPr>
          <w:p w14:paraId="21AF8807" w14:textId="77777777" w:rsidR="00DB4D84" w:rsidRPr="00DB4D84" w:rsidRDefault="00DB4D84" w:rsidP="00DB4D84">
            <w:r w:rsidRPr="00DB4D84">
              <w:t>To Consider</w:t>
            </w:r>
          </w:p>
        </w:tc>
      </w:tr>
      <w:tr w:rsidR="00DB4D84" w:rsidRPr="00DB4D84" w14:paraId="33393859" w14:textId="77777777" w:rsidTr="00E66A7A">
        <w:trPr>
          <w:trHeight w:val="320"/>
        </w:trPr>
        <w:tc>
          <w:tcPr>
            <w:tcW w:w="1171" w:type="dxa"/>
            <w:tcBorders>
              <w:top w:val="single" w:sz="4" w:space="0" w:color="auto"/>
              <w:left w:val="single" w:sz="4" w:space="0" w:color="auto"/>
              <w:bottom w:val="single" w:sz="4" w:space="0" w:color="auto"/>
              <w:right w:val="single" w:sz="4" w:space="0" w:color="auto"/>
            </w:tcBorders>
          </w:tcPr>
          <w:p w14:paraId="7D38E8CD" w14:textId="77777777" w:rsidR="00DB4D84" w:rsidRPr="00DB4D84" w:rsidRDefault="00DB4D84" w:rsidP="00DB4D84">
            <w:r w:rsidRPr="00DB4D84">
              <w:t>7</w:t>
            </w:r>
          </w:p>
        </w:tc>
        <w:tc>
          <w:tcPr>
            <w:tcW w:w="4275" w:type="dxa"/>
            <w:tcBorders>
              <w:top w:val="single" w:sz="4" w:space="0" w:color="auto"/>
              <w:left w:val="single" w:sz="4" w:space="0" w:color="auto"/>
              <w:bottom w:val="single" w:sz="4" w:space="0" w:color="auto"/>
              <w:right w:val="single" w:sz="4" w:space="0" w:color="auto"/>
            </w:tcBorders>
          </w:tcPr>
          <w:p w14:paraId="0B4805B3" w14:textId="77777777" w:rsidR="00DB4D84" w:rsidRPr="00DB4D84" w:rsidRDefault="00DB4D84" w:rsidP="00DB4D84">
            <w:r w:rsidRPr="00DB4D84">
              <w:t>Discussion Item – Nominate Union Council Representatives</w:t>
            </w:r>
          </w:p>
        </w:tc>
        <w:tc>
          <w:tcPr>
            <w:tcW w:w="2062" w:type="dxa"/>
            <w:tcBorders>
              <w:top w:val="single" w:sz="4" w:space="0" w:color="auto"/>
              <w:left w:val="single" w:sz="4" w:space="0" w:color="auto"/>
              <w:bottom w:val="single" w:sz="4" w:space="0" w:color="auto"/>
              <w:right w:val="single" w:sz="4" w:space="0" w:color="auto"/>
            </w:tcBorders>
          </w:tcPr>
          <w:p w14:paraId="650F5601" w14:textId="77777777" w:rsidR="00DB4D84" w:rsidRPr="00DB4D84" w:rsidRDefault="00DB4D84" w:rsidP="00DB4D84">
            <w:r w:rsidRPr="00DB4D84">
              <w:t>Verbal</w:t>
            </w:r>
          </w:p>
        </w:tc>
        <w:tc>
          <w:tcPr>
            <w:tcW w:w="1500" w:type="dxa"/>
            <w:tcBorders>
              <w:top w:val="single" w:sz="4" w:space="0" w:color="auto"/>
              <w:left w:val="single" w:sz="4" w:space="0" w:color="auto"/>
              <w:bottom w:val="single" w:sz="4" w:space="0" w:color="auto"/>
              <w:right w:val="single" w:sz="4" w:space="0" w:color="auto"/>
            </w:tcBorders>
          </w:tcPr>
          <w:p w14:paraId="18634420" w14:textId="77777777" w:rsidR="00DB4D84" w:rsidRPr="00DB4D84" w:rsidRDefault="00DB4D84" w:rsidP="00DB4D84">
            <w:r w:rsidRPr="00DB4D84">
              <w:t>Approval</w:t>
            </w:r>
          </w:p>
        </w:tc>
      </w:tr>
      <w:tr w:rsidR="00DB4D84" w:rsidRPr="00DB4D84" w14:paraId="6C79A786" w14:textId="77777777" w:rsidTr="00E66A7A">
        <w:trPr>
          <w:trHeight w:val="320"/>
        </w:trPr>
        <w:tc>
          <w:tcPr>
            <w:tcW w:w="1171" w:type="dxa"/>
            <w:tcBorders>
              <w:top w:val="single" w:sz="4" w:space="0" w:color="auto"/>
              <w:left w:val="single" w:sz="4" w:space="0" w:color="auto"/>
              <w:bottom w:val="single" w:sz="4" w:space="0" w:color="auto"/>
              <w:right w:val="single" w:sz="4" w:space="0" w:color="auto"/>
            </w:tcBorders>
          </w:tcPr>
          <w:p w14:paraId="35337511" w14:textId="77777777" w:rsidR="00DB4D84" w:rsidRPr="00DB4D84" w:rsidRDefault="00DB4D84" w:rsidP="00DB4D84">
            <w:r w:rsidRPr="00DB4D84">
              <w:t>8</w:t>
            </w:r>
          </w:p>
        </w:tc>
        <w:tc>
          <w:tcPr>
            <w:tcW w:w="4275" w:type="dxa"/>
            <w:tcBorders>
              <w:top w:val="single" w:sz="4" w:space="0" w:color="auto"/>
              <w:left w:val="single" w:sz="4" w:space="0" w:color="auto"/>
              <w:bottom w:val="single" w:sz="4" w:space="0" w:color="auto"/>
              <w:right w:val="single" w:sz="4" w:space="0" w:color="auto"/>
            </w:tcBorders>
          </w:tcPr>
          <w:p w14:paraId="121ED2A3" w14:textId="77777777" w:rsidR="00DB4D84" w:rsidRPr="00DB4D84" w:rsidRDefault="00DB4D84" w:rsidP="00DB4D84">
            <w:r w:rsidRPr="00DB4D84">
              <w:t>Discussion Item – QAA Student Written Submission.</w:t>
            </w:r>
          </w:p>
        </w:tc>
        <w:tc>
          <w:tcPr>
            <w:tcW w:w="2062" w:type="dxa"/>
            <w:tcBorders>
              <w:top w:val="single" w:sz="4" w:space="0" w:color="auto"/>
              <w:left w:val="single" w:sz="4" w:space="0" w:color="auto"/>
              <w:bottom w:val="single" w:sz="4" w:space="0" w:color="auto"/>
              <w:right w:val="single" w:sz="4" w:space="0" w:color="auto"/>
            </w:tcBorders>
          </w:tcPr>
          <w:p w14:paraId="4383794D" w14:textId="77777777" w:rsidR="00DB4D84" w:rsidRPr="00DB4D84" w:rsidRDefault="00DB4D84" w:rsidP="00DB4D84">
            <w:r w:rsidRPr="00DB4D84">
              <w:t>Verbal</w:t>
            </w:r>
          </w:p>
        </w:tc>
        <w:tc>
          <w:tcPr>
            <w:tcW w:w="1500" w:type="dxa"/>
            <w:tcBorders>
              <w:top w:val="single" w:sz="4" w:space="0" w:color="auto"/>
              <w:left w:val="single" w:sz="4" w:space="0" w:color="auto"/>
              <w:bottom w:val="single" w:sz="4" w:space="0" w:color="auto"/>
              <w:right w:val="single" w:sz="4" w:space="0" w:color="auto"/>
            </w:tcBorders>
          </w:tcPr>
          <w:p w14:paraId="25D160C2" w14:textId="77777777" w:rsidR="00DB4D84" w:rsidRPr="00DB4D84" w:rsidRDefault="00DB4D84" w:rsidP="00DB4D84">
            <w:r w:rsidRPr="00DB4D84">
              <w:t>To Consider</w:t>
            </w:r>
          </w:p>
        </w:tc>
      </w:tr>
      <w:tr w:rsidR="00DB4D84" w:rsidRPr="00DB4D84" w14:paraId="536754F3" w14:textId="77777777" w:rsidTr="00E66A7A">
        <w:trPr>
          <w:trHeight w:val="320"/>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CB09A" w14:textId="77777777" w:rsidR="00DB4D84" w:rsidRPr="00DB4D84" w:rsidRDefault="00DB4D84" w:rsidP="00DB4D84">
            <w:pPr>
              <w:rPr>
                <w:b/>
              </w:rPr>
            </w:pP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FAD3A" w14:textId="77777777" w:rsidR="00DB4D84" w:rsidRPr="00DB4D84" w:rsidRDefault="00DB4D84" w:rsidP="00DB4D84">
            <w:pPr>
              <w:rPr>
                <w:b/>
              </w:rPr>
            </w:pPr>
          </w:p>
        </w:tc>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58D7E" w14:textId="77777777" w:rsidR="00DB4D84" w:rsidRPr="00DB4D84" w:rsidRDefault="00DB4D84" w:rsidP="00DB4D84">
            <w:pPr>
              <w:rPr>
                <w:b/>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20BB1" w14:textId="77777777" w:rsidR="00DB4D84" w:rsidRPr="00DB4D84" w:rsidRDefault="00DB4D84" w:rsidP="00DB4D84">
            <w:pPr>
              <w:rPr>
                <w:b/>
              </w:rPr>
            </w:pPr>
          </w:p>
        </w:tc>
      </w:tr>
      <w:tr w:rsidR="00DB4D84" w:rsidRPr="00DB4D84" w14:paraId="5611EE0E"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3E32CB57" w14:textId="77777777" w:rsidR="00DB4D84" w:rsidRPr="00DB4D84" w:rsidRDefault="00DB4D84" w:rsidP="00DB4D84">
            <w:r w:rsidRPr="00DB4D84">
              <w:t>9</w:t>
            </w:r>
          </w:p>
        </w:tc>
        <w:tc>
          <w:tcPr>
            <w:tcW w:w="4275" w:type="dxa"/>
            <w:tcBorders>
              <w:top w:val="single" w:sz="4" w:space="0" w:color="auto"/>
              <w:left w:val="single" w:sz="4" w:space="0" w:color="auto"/>
              <w:bottom w:val="single" w:sz="4" w:space="0" w:color="auto"/>
              <w:right w:val="single" w:sz="4" w:space="0" w:color="auto"/>
            </w:tcBorders>
            <w:hideMark/>
          </w:tcPr>
          <w:p w14:paraId="3DAF9302" w14:textId="77777777" w:rsidR="00DB4D84" w:rsidRPr="00DB4D84" w:rsidRDefault="00DB4D84" w:rsidP="00DB4D84">
            <w:r w:rsidRPr="00DB4D84">
              <w:t>Campus President Manifesto Report</w:t>
            </w:r>
          </w:p>
        </w:tc>
        <w:tc>
          <w:tcPr>
            <w:tcW w:w="2062" w:type="dxa"/>
            <w:tcBorders>
              <w:top w:val="single" w:sz="4" w:space="0" w:color="auto"/>
              <w:left w:val="single" w:sz="4" w:space="0" w:color="auto"/>
              <w:bottom w:val="single" w:sz="4" w:space="0" w:color="auto"/>
              <w:right w:val="single" w:sz="4" w:space="0" w:color="auto"/>
            </w:tcBorders>
            <w:hideMark/>
          </w:tcPr>
          <w:p w14:paraId="13A79BBB" w14:textId="759B8D7F" w:rsidR="00DB4D84" w:rsidRPr="00DB4D84" w:rsidRDefault="00DB4D84" w:rsidP="00DB4D84">
            <w:hyperlink r:id="rId12" w:history="1">
              <w:r w:rsidRPr="00DB4D84">
                <w:rPr>
                  <w:color w:val="0563C1"/>
                  <w:u w:val="single"/>
                </w:rPr>
                <w:t>View Manifesto Tracker</w:t>
              </w:r>
            </w:hyperlink>
          </w:p>
        </w:tc>
        <w:tc>
          <w:tcPr>
            <w:tcW w:w="1500" w:type="dxa"/>
            <w:tcBorders>
              <w:top w:val="single" w:sz="4" w:space="0" w:color="auto"/>
              <w:left w:val="single" w:sz="4" w:space="0" w:color="auto"/>
              <w:bottom w:val="single" w:sz="4" w:space="0" w:color="auto"/>
              <w:right w:val="single" w:sz="4" w:space="0" w:color="auto"/>
            </w:tcBorders>
            <w:hideMark/>
          </w:tcPr>
          <w:p w14:paraId="200E0CE8" w14:textId="77777777" w:rsidR="00DB4D84" w:rsidRPr="00DB4D84" w:rsidRDefault="00DB4D84" w:rsidP="00DB4D84">
            <w:r w:rsidRPr="00DB4D84">
              <w:t>Approval</w:t>
            </w:r>
          </w:p>
        </w:tc>
      </w:tr>
      <w:tr w:rsidR="00DB4D84" w:rsidRPr="00DB4D84" w14:paraId="177133C5"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08E67DC2" w14:textId="77777777" w:rsidR="00DB4D84" w:rsidRPr="00DB4D84" w:rsidRDefault="00DB4D84" w:rsidP="00DB4D84">
            <w:r w:rsidRPr="00DB4D84">
              <w:t>10</w:t>
            </w:r>
          </w:p>
        </w:tc>
        <w:tc>
          <w:tcPr>
            <w:tcW w:w="4275" w:type="dxa"/>
            <w:tcBorders>
              <w:top w:val="single" w:sz="4" w:space="0" w:color="auto"/>
              <w:left w:val="single" w:sz="4" w:space="0" w:color="auto"/>
              <w:bottom w:val="single" w:sz="4" w:space="0" w:color="auto"/>
              <w:right w:val="single" w:sz="4" w:space="0" w:color="auto"/>
            </w:tcBorders>
            <w:hideMark/>
          </w:tcPr>
          <w:p w14:paraId="0D7339D2" w14:textId="77777777" w:rsidR="00DB4D84" w:rsidRPr="00DB4D84" w:rsidRDefault="00DB4D84" w:rsidP="00DB4D84">
            <w:r w:rsidRPr="00DB4D84">
              <w:t>Part Time Officer Update</w:t>
            </w:r>
          </w:p>
        </w:tc>
        <w:tc>
          <w:tcPr>
            <w:tcW w:w="2062" w:type="dxa"/>
            <w:tcBorders>
              <w:top w:val="single" w:sz="4" w:space="0" w:color="auto"/>
              <w:left w:val="single" w:sz="4" w:space="0" w:color="auto"/>
              <w:bottom w:val="single" w:sz="4" w:space="0" w:color="auto"/>
              <w:right w:val="single" w:sz="4" w:space="0" w:color="auto"/>
            </w:tcBorders>
            <w:hideMark/>
          </w:tcPr>
          <w:p w14:paraId="187DE590" w14:textId="77777777" w:rsidR="00DB4D84" w:rsidRPr="00DB4D84" w:rsidRDefault="00DB4D84" w:rsidP="00DB4D84">
            <w:r w:rsidRPr="00DB4D84">
              <w:t>Verbal</w:t>
            </w:r>
          </w:p>
        </w:tc>
        <w:tc>
          <w:tcPr>
            <w:tcW w:w="1500" w:type="dxa"/>
            <w:tcBorders>
              <w:top w:val="single" w:sz="4" w:space="0" w:color="auto"/>
              <w:left w:val="single" w:sz="4" w:space="0" w:color="auto"/>
              <w:bottom w:val="single" w:sz="4" w:space="0" w:color="auto"/>
              <w:right w:val="single" w:sz="4" w:space="0" w:color="auto"/>
            </w:tcBorders>
            <w:hideMark/>
          </w:tcPr>
          <w:p w14:paraId="30DC8899" w14:textId="77777777" w:rsidR="00DB4D84" w:rsidRPr="00DB4D84" w:rsidRDefault="00DB4D84" w:rsidP="00DB4D84">
            <w:r w:rsidRPr="00DB4D84">
              <w:t>Information</w:t>
            </w:r>
          </w:p>
        </w:tc>
      </w:tr>
      <w:tr w:rsidR="00DB4D84" w:rsidRPr="00DB4D84" w14:paraId="2CD1BE74"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6CDBCC67" w14:textId="77777777" w:rsidR="00DB4D84" w:rsidRPr="00DB4D84" w:rsidRDefault="00DB4D84" w:rsidP="00DB4D84">
            <w:r w:rsidRPr="00DB4D84">
              <w:t>11</w:t>
            </w:r>
          </w:p>
        </w:tc>
        <w:tc>
          <w:tcPr>
            <w:tcW w:w="4275" w:type="dxa"/>
            <w:tcBorders>
              <w:top w:val="single" w:sz="4" w:space="0" w:color="auto"/>
              <w:left w:val="single" w:sz="4" w:space="0" w:color="auto"/>
              <w:bottom w:val="single" w:sz="4" w:space="0" w:color="auto"/>
              <w:right w:val="single" w:sz="4" w:space="0" w:color="auto"/>
            </w:tcBorders>
            <w:hideMark/>
          </w:tcPr>
          <w:p w14:paraId="473D8254" w14:textId="77777777" w:rsidR="00DB4D84" w:rsidRPr="00DB4D84" w:rsidRDefault="00DB4D84" w:rsidP="00DB4D84">
            <w:pPr>
              <w:rPr>
                <w:rFonts w:cstheme="minorHAnsi"/>
              </w:rPr>
            </w:pPr>
            <w:r w:rsidRPr="00DB4D84">
              <w:rPr>
                <w:rFonts w:cstheme="minorHAnsi"/>
              </w:rPr>
              <w:t>To make Gender Identity Officer include Intersex Students by Jennifer Sargisson</w:t>
            </w:r>
          </w:p>
        </w:tc>
        <w:tc>
          <w:tcPr>
            <w:tcW w:w="2062" w:type="dxa"/>
            <w:tcBorders>
              <w:top w:val="single" w:sz="4" w:space="0" w:color="auto"/>
              <w:left w:val="single" w:sz="4" w:space="0" w:color="auto"/>
              <w:bottom w:val="single" w:sz="4" w:space="0" w:color="auto"/>
              <w:right w:val="single" w:sz="4" w:space="0" w:color="auto"/>
            </w:tcBorders>
            <w:hideMark/>
          </w:tcPr>
          <w:p w14:paraId="1DBDB48C" w14:textId="77777777" w:rsidR="00DB4D84" w:rsidRPr="00DB4D84" w:rsidRDefault="00DB4D84" w:rsidP="00DB4D84">
            <w:hyperlink r:id="rId13"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11C42525" w14:textId="77777777" w:rsidR="00DB4D84" w:rsidRPr="00DB4D84" w:rsidRDefault="00DB4D84" w:rsidP="00DB4D84">
            <w:r w:rsidRPr="00DB4D84">
              <w:t>Approval</w:t>
            </w:r>
          </w:p>
        </w:tc>
      </w:tr>
      <w:tr w:rsidR="00DB4D84" w:rsidRPr="00DB4D84" w14:paraId="5A0CC428"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058442F5" w14:textId="77777777" w:rsidR="00DB4D84" w:rsidRPr="00DB4D84" w:rsidRDefault="00DB4D84" w:rsidP="00DB4D84">
            <w:r w:rsidRPr="00DB4D84">
              <w:t>12</w:t>
            </w:r>
          </w:p>
        </w:tc>
        <w:tc>
          <w:tcPr>
            <w:tcW w:w="4275" w:type="dxa"/>
            <w:tcBorders>
              <w:top w:val="single" w:sz="4" w:space="0" w:color="auto"/>
              <w:left w:val="single" w:sz="4" w:space="0" w:color="auto"/>
              <w:bottom w:val="single" w:sz="4" w:space="0" w:color="auto"/>
              <w:right w:val="single" w:sz="4" w:space="0" w:color="auto"/>
            </w:tcBorders>
          </w:tcPr>
          <w:p w14:paraId="3E096A2D" w14:textId="77777777" w:rsidR="00DB4D84" w:rsidRPr="00DB4D84" w:rsidRDefault="00DB4D84" w:rsidP="00DB4D84">
            <w:pPr>
              <w:rPr>
                <w:rFonts w:cstheme="minorHAnsi"/>
              </w:rPr>
            </w:pPr>
            <w:r w:rsidRPr="00DB4D84">
              <w:rPr>
                <w:rFonts w:cstheme="minorHAnsi"/>
              </w:rPr>
              <w:t>To update the LGBT+ officers (open &amp; women) to be display Queer in it title by Jennifer Sargisson</w:t>
            </w:r>
          </w:p>
          <w:p w14:paraId="0A3B0A88" w14:textId="77777777" w:rsidR="00DB4D84" w:rsidRPr="00DB4D84" w:rsidRDefault="00DB4D84" w:rsidP="00DB4D84"/>
        </w:tc>
        <w:tc>
          <w:tcPr>
            <w:tcW w:w="2062" w:type="dxa"/>
            <w:tcBorders>
              <w:top w:val="single" w:sz="4" w:space="0" w:color="auto"/>
              <w:left w:val="single" w:sz="4" w:space="0" w:color="auto"/>
              <w:bottom w:val="single" w:sz="4" w:space="0" w:color="auto"/>
              <w:right w:val="single" w:sz="4" w:space="0" w:color="auto"/>
            </w:tcBorders>
            <w:hideMark/>
          </w:tcPr>
          <w:p w14:paraId="160FB024" w14:textId="77777777" w:rsidR="00DB4D84" w:rsidRPr="00DB4D84" w:rsidRDefault="00DB4D84" w:rsidP="00DB4D84">
            <w:hyperlink r:id="rId14"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72E51969" w14:textId="77777777" w:rsidR="00DB4D84" w:rsidRPr="00DB4D84" w:rsidRDefault="00DB4D84" w:rsidP="00DB4D84">
            <w:r w:rsidRPr="00DB4D84">
              <w:t>Approval</w:t>
            </w:r>
          </w:p>
        </w:tc>
      </w:tr>
      <w:tr w:rsidR="00DB4D84" w:rsidRPr="00DB4D84" w14:paraId="3A8AF1BC"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36CE2BD7" w14:textId="77777777" w:rsidR="00DB4D84" w:rsidRPr="00DB4D84" w:rsidRDefault="00DB4D84" w:rsidP="00DB4D84">
            <w:r w:rsidRPr="00DB4D84">
              <w:t>13</w:t>
            </w:r>
          </w:p>
        </w:tc>
        <w:tc>
          <w:tcPr>
            <w:tcW w:w="4275" w:type="dxa"/>
            <w:tcBorders>
              <w:top w:val="single" w:sz="4" w:space="0" w:color="auto"/>
              <w:left w:val="single" w:sz="4" w:space="0" w:color="auto"/>
              <w:bottom w:val="single" w:sz="4" w:space="0" w:color="auto"/>
              <w:right w:val="single" w:sz="4" w:space="0" w:color="auto"/>
            </w:tcBorders>
          </w:tcPr>
          <w:p w14:paraId="1E74B3DE" w14:textId="77777777" w:rsidR="00DB4D84" w:rsidRPr="00DB4D84" w:rsidRDefault="00DB4D84" w:rsidP="00DB4D84">
            <w:pPr>
              <w:rPr>
                <w:rFonts w:cstheme="minorHAnsi"/>
              </w:rPr>
            </w:pPr>
            <w:r w:rsidRPr="00DB4D84">
              <w:rPr>
                <w:rFonts w:cstheme="minorHAnsi"/>
              </w:rPr>
              <w:t>Opt in/out system for physical/printed Lecture Handouts by Tamara Bowie</w:t>
            </w:r>
          </w:p>
          <w:p w14:paraId="7E25208A" w14:textId="77777777" w:rsidR="00DB4D84" w:rsidRPr="00DB4D84" w:rsidRDefault="00DB4D84" w:rsidP="00DB4D84">
            <w:pPr>
              <w:ind w:left="720"/>
              <w:contextualSpacing/>
              <w:rPr>
                <w:rFonts w:eastAsiaTheme="minorEastAsia"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715E469D" w14:textId="77777777" w:rsidR="00DB4D84" w:rsidRPr="00DB4D84" w:rsidRDefault="00DB4D84" w:rsidP="00DB4D84">
            <w:hyperlink r:id="rId15"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48C7F83C" w14:textId="77777777" w:rsidR="00DB4D84" w:rsidRPr="00DB4D84" w:rsidRDefault="00DB4D84" w:rsidP="00DB4D84">
            <w:r w:rsidRPr="00DB4D84">
              <w:t>Approval</w:t>
            </w:r>
          </w:p>
        </w:tc>
      </w:tr>
      <w:tr w:rsidR="00DB4D84" w:rsidRPr="00DB4D84" w14:paraId="235933B1"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7F688E43" w14:textId="77777777" w:rsidR="00DB4D84" w:rsidRPr="00DB4D84" w:rsidRDefault="00DB4D84" w:rsidP="00DB4D84">
            <w:r w:rsidRPr="00DB4D84">
              <w:t>14</w:t>
            </w:r>
          </w:p>
        </w:tc>
        <w:tc>
          <w:tcPr>
            <w:tcW w:w="4275" w:type="dxa"/>
            <w:tcBorders>
              <w:top w:val="single" w:sz="4" w:space="0" w:color="auto"/>
              <w:left w:val="single" w:sz="4" w:space="0" w:color="auto"/>
              <w:bottom w:val="single" w:sz="4" w:space="0" w:color="auto"/>
              <w:right w:val="single" w:sz="4" w:space="0" w:color="auto"/>
            </w:tcBorders>
          </w:tcPr>
          <w:p w14:paraId="69269FCA" w14:textId="77777777" w:rsidR="00DB4D84" w:rsidRPr="00DB4D84" w:rsidRDefault="00DB4D84" w:rsidP="00DB4D84">
            <w:pPr>
              <w:rPr>
                <w:rFonts w:cstheme="minorHAnsi"/>
              </w:rPr>
            </w:pPr>
            <w:r w:rsidRPr="00DB4D84">
              <w:rPr>
                <w:rFonts w:cstheme="minorHAnsi"/>
              </w:rPr>
              <w:t>To update the pregnancy policy to be more inclusive to trans-men and non-binary student by Jennifer Sargisson</w:t>
            </w:r>
          </w:p>
          <w:p w14:paraId="09CD078A" w14:textId="77777777" w:rsidR="00DB4D84" w:rsidRPr="00DB4D84" w:rsidRDefault="00DB4D84" w:rsidP="00DB4D84">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19A6F5FA" w14:textId="77777777" w:rsidR="00DB4D84" w:rsidRPr="00DB4D84" w:rsidRDefault="00DB4D84" w:rsidP="00DB4D84">
            <w:hyperlink r:id="rId16"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35373E2E" w14:textId="77777777" w:rsidR="00DB4D84" w:rsidRPr="00DB4D84" w:rsidRDefault="00DB4D84" w:rsidP="00DB4D84">
            <w:r w:rsidRPr="00DB4D84">
              <w:t>Approval</w:t>
            </w:r>
          </w:p>
        </w:tc>
      </w:tr>
      <w:tr w:rsidR="00DB4D84" w:rsidRPr="00DB4D84" w14:paraId="618AB106"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3020E3FE" w14:textId="77777777" w:rsidR="00DB4D84" w:rsidRPr="00DB4D84" w:rsidRDefault="00DB4D84" w:rsidP="00DB4D84">
            <w:r w:rsidRPr="00DB4D84">
              <w:t>15</w:t>
            </w:r>
          </w:p>
        </w:tc>
        <w:tc>
          <w:tcPr>
            <w:tcW w:w="4275" w:type="dxa"/>
            <w:tcBorders>
              <w:top w:val="single" w:sz="4" w:space="0" w:color="auto"/>
              <w:left w:val="single" w:sz="4" w:space="0" w:color="auto"/>
              <w:bottom w:val="single" w:sz="4" w:space="0" w:color="auto"/>
              <w:right w:val="single" w:sz="4" w:space="0" w:color="auto"/>
            </w:tcBorders>
          </w:tcPr>
          <w:p w14:paraId="78D7672E" w14:textId="77777777" w:rsidR="00DB4D84" w:rsidRPr="00DB4D84" w:rsidRDefault="00DB4D84" w:rsidP="00DB4D84">
            <w:pPr>
              <w:rPr>
                <w:rFonts w:cstheme="minorHAnsi"/>
              </w:rPr>
            </w:pPr>
            <w:r w:rsidRPr="00DB4D84">
              <w:rPr>
                <w:rFonts w:cstheme="minorHAnsi"/>
              </w:rPr>
              <w:t>Softwear support by Isabella Poh</w:t>
            </w:r>
          </w:p>
          <w:p w14:paraId="7A9E3CBA" w14:textId="77777777" w:rsidR="00DB4D84" w:rsidRPr="00DB4D84" w:rsidRDefault="00DB4D84" w:rsidP="00DB4D84">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238CB6DD" w14:textId="77777777" w:rsidR="00DB4D84" w:rsidRPr="00DB4D84" w:rsidRDefault="00DB4D84" w:rsidP="00DB4D84">
            <w:hyperlink r:id="rId17"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68500989" w14:textId="77777777" w:rsidR="00DB4D84" w:rsidRPr="00DB4D84" w:rsidRDefault="00DB4D84" w:rsidP="00DB4D84">
            <w:r w:rsidRPr="00DB4D84">
              <w:t>Approval</w:t>
            </w:r>
          </w:p>
        </w:tc>
      </w:tr>
      <w:tr w:rsidR="00DB4D84" w:rsidRPr="00DB4D84" w14:paraId="1081BB1F"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20B60E5F" w14:textId="77777777" w:rsidR="00DB4D84" w:rsidRPr="00DB4D84" w:rsidRDefault="00DB4D84" w:rsidP="00DB4D84">
            <w:r w:rsidRPr="00DB4D84">
              <w:t>16</w:t>
            </w:r>
          </w:p>
        </w:tc>
        <w:tc>
          <w:tcPr>
            <w:tcW w:w="4275" w:type="dxa"/>
            <w:tcBorders>
              <w:top w:val="single" w:sz="4" w:space="0" w:color="auto"/>
              <w:left w:val="single" w:sz="4" w:space="0" w:color="auto"/>
              <w:bottom w:val="single" w:sz="4" w:space="0" w:color="auto"/>
              <w:right w:val="single" w:sz="4" w:space="0" w:color="auto"/>
            </w:tcBorders>
          </w:tcPr>
          <w:p w14:paraId="0352082A" w14:textId="77777777" w:rsidR="00DB4D84" w:rsidRPr="00DB4D84" w:rsidRDefault="00DB4D84" w:rsidP="00DB4D84">
            <w:pPr>
              <w:rPr>
                <w:rFonts w:cstheme="minorHAnsi"/>
              </w:rPr>
            </w:pPr>
            <w:r w:rsidRPr="00DB4D84">
              <w:rPr>
                <w:rFonts w:cstheme="minorHAnsi"/>
              </w:rPr>
              <w:t>President Manifesto Timeline by Anonymous</w:t>
            </w:r>
          </w:p>
          <w:p w14:paraId="7D0FE8D4" w14:textId="77777777" w:rsidR="00DB4D84" w:rsidRPr="00DB4D84" w:rsidRDefault="00DB4D84" w:rsidP="00DB4D84">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66640859" w14:textId="77777777" w:rsidR="00DB4D84" w:rsidRPr="00DB4D84" w:rsidRDefault="00DB4D84" w:rsidP="00DB4D84">
            <w:hyperlink r:id="rId18"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26A12E80" w14:textId="77777777" w:rsidR="00DB4D84" w:rsidRPr="00DB4D84" w:rsidRDefault="00DB4D84" w:rsidP="00DB4D84">
            <w:r w:rsidRPr="00DB4D84">
              <w:t>Approval</w:t>
            </w:r>
          </w:p>
        </w:tc>
      </w:tr>
      <w:tr w:rsidR="00DB4D84" w:rsidRPr="00DB4D84" w14:paraId="3DDC081A"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5BF446D6" w14:textId="77777777" w:rsidR="00DB4D84" w:rsidRPr="00DB4D84" w:rsidRDefault="00DB4D84" w:rsidP="00DB4D84">
            <w:r w:rsidRPr="00DB4D84">
              <w:t>17</w:t>
            </w:r>
          </w:p>
        </w:tc>
        <w:tc>
          <w:tcPr>
            <w:tcW w:w="4275" w:type="dxa"/>
            <w:tcBorders>
              <w:top w:val="single" w:sz="4" w:space="0" w:color="auto"/>
              <w:left w:val="single" w:sz="4" w:space="0" w:color="auto"/>
              <w:bottom w:val="single" w:sz="4" w:space="0" w:color="auto"/>
              <w:right w:val="single" w:sz="4" w:space="0" w:color="auto"/>
            </w:tcBorders>
          </w:tcPr>
          <w:p w14:paraId="454E70E2" w14:textId="77777777" w:rsidR="00DB4D84" w:rsidRPr="00DB4D84" w:rsidRDefault="00DB4D84" w:rsidP="00DB4D84">
            <w:pPr>
              <w:rPr>
                <w:rFonts w:cstheme="minorHAnsi"/>
              </w:rPr>
            </w:pPr>
            <w:r w:rsidRPr="00DB4D84">
              <w:rPr>
                <w:rFonts w:cstheme="minorHAnsi"/>
              </w:rPr>
              <w:t>Introduction of *NEW* Part-Time Officer Role by Anonymous</w:t>
            </w:r>
          </w:p>
          <w:p w14:paraId="6D4D7294" w14:textId="77777777" w:rsidR="00DB4D84" w:rsidRPr="00DB4D84" w:rsidRDefault="00DB4D84" w:rsidP="00DB4D84">
            <w:pPr>
              <w:rPr>
                <w:rFonts w:cstheme="minorHAnsi"/>
              </w:rPr>
            </w:pPr>
          </w:p>
        </w:tc>
        <w:tc>
          <w:tcPr>
            <w:tcW w:w="2062" w:type="dxa"/>
            <w:tcBorders>
              <w:top w:val="single" w:sz="4" w:space="0" w:color="auto"/>
              <w:left w:val="single" w:sz="4" w:space="0" w:color="auto"/>
              <w:bottom w:val="single" w:sz="4" w:space="0" w:color="auto"/>
              <w:right w:val="single" w:sz="4" w:space="0" w:color="auto"/>
            </w:tcBorders>
            <w:hideMark/>
          </w:tcPr>
          <w:p w14:paraId="4F3187DC" w14:textId="77777777" w:rsidR="00DB4D84" w:rsidRPr="00DB4D84" w:rsidRDefault="00DB4D84" w:rsidP="00DB4D84">
            <w:hyperlink r:id="rId19"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3A35D292" w14:textId="77777777" w:rsidR="00DB4D84" w:rsidRPr="00DB4D84" w:rsidRDefault="00DB4D84" w:rsidP="00DB4D84">
            <w:r w:rsidRPr="00DB4D84">
              <w:t>Approval</w:t>
            </w:r>
          </w:p>
        </w:tc>
      </w:tr>
      <w:tr w:rsidR="00DB4D84" w:rsidRPr="00DB4D84" w14:paraId="50BCF248"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3D2F97D9" w14:textId="77777777" w:rsidR="00DB4D84" w:rsidRPr="00DB4D84" w:rsidRDefault="00DB4D84" w:rsidP="00DB4D84">
            <w:r w:rsidRPr="00DB4D84">
              <w:t>18</w:t>
            </w:r>
          </w:p>
        </w:tc>
        <w:tc>
          <w:tcPr>
            <w:tcW w:w="4275" w:type="dxa"/>
            <w:tcBorders>
              <w:top w:val="single" w:sz="4" w:space="0" w:color="auto"/>
              <w:left w:val="single" w:sz="4" w:space="0" w:color="auto"/>
              <w:bottom w:val="single" w:sz="4" w:space="0" w:color="auto"/>
              <w:right w:val="single" w:sz="4" w:space="0" w:color="auto"/>
            </w:tcBorders>
            <w:hideMark/>
          </w:tcPr>
          <w:p w14:paraId="65E147D5" w14:textId="77777777" w:rsidR="00DB4D84" w:rsidRPr="00DB4D84" w:rsidRDefault="00DB4D84" w:rsidP="00DB4D84">
            <w:pPr>
              <w:rPr>
                <w:rFonts w:cstheme="minorHAnsi"/>
              </w:rPr>
            </w:pPr>
            <w:r w:rsidRPr="00DB4D84">
              <w:rPr>
                <w:rFonts w:cstheme="minorHAnsi"/>
              </w:rPr>
              <w:t>Union Organising by Anonymous</w:t>
            </w:r>
          </w:p>
        </w:tc>
        <w:tc>
          <w:tcPr>
            <w:tcW w:w="2062" w:type="dxa"/>
            <w:tcBorders>
              <w:top w:val="single" w:sz="4" w:space="0" w:color="auto"/>
              <w:left w:val="single" w:sz="4" w:space="0" w:color="auto"/>
              <w:bottom w:val="single" w:sz="4" w:space="0" w:color="auto"/>
              <w:right w:val="single" w:sz="4" w:space="0" w:color="auto"/>
            </w:tcBorders>
            <w:hideMark/>
          </w:tcPr>
          <w:p w14:paraId="0E8D94B8" w14:textId="77777777" w:rsidR="00DB4D84" w:rsidRPr="00DB4D84" w:rsidRDefault="00DB4D84" w:rsidP="00DB4D84">
            <w:hyperlink r:id="rId20"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688EFE41" w14:textId="77777777" w:rsidR="00DB4D84" w:rsidRPr="00DB4D84" w:rsidRDefault="00DB4D84" w:rsidP="00DB4D84">
            <w:r w:rsidRPr="00DB4D84">
              <w:t>Approval</w:t>
            </w:r>
          </w:p>
        </w:tc>
      </w:tr>
      <w:tr w:rsidR="00DB4D84" w:rsidRPr="00DB4D84" w14:paraId="1CDE0E35"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7BA798DB" w14:textId="77777777" w:rsidR="00DB4D84" w:rsidRPr="00DB4D84" w:rsidRDefault="00DB4D84" w:rsidP="00DB4D84">
            <w:r w:rsidRPr="00DB4D84">
              <w:t>19</w:t>
            </w:r>
          </w:p>
        </w:tc>
        <w:tc>
          <w:tcPr>
            <w:tcW w:w="4275" w:type="dxa"/>
            <w:tcBorders>
              <w:top w:val="single" w:sz="4" w:space="0" w:color="auto"/>
              <w:left w:val="single" w:sz="4" w:space="0" w:color="auto"/>
              <w:bottom w:val="single" w:sz="4" w:space="0" w:color="auto"/>
              <w:right w:val="single" w:sz="4" w:space="0" w:color="auto"/>
            </w:tcBorders>
          </w:tcPr>
          <w:p w14:paraId="67A00E8E" w14:textId="77777777" w:rsidR="00DB4D84" w:rsidRPr="00DB4D84" w:rsidRDefault="00DB4D84" w:rsidP="00DB4D84">
            <w:pPr>
              <w:spacing w:line="72" w:lineRule="atLeast"/>
              <w:outlineLvl w:val="1"/>
              <w:rPr>
                <w:rFonts w:eastAsia="Times New Roman" w:cstheme="minorHAnsi"/>
              </w:rPr>
            </w:pPr>
            <w:hyperlink r:id="rId21" w:history="1">
              <w:r w:rsidRPr="00DB4D84">
                <w:rPr>
                  <w:rFonts w:eastAsia="Times New Roman" w:cstheme="minorHAnsi"/>
                  <w:color w:val="0563C1"/>
                  <w:u w:val="single"/>
                  <w:bdr w:val="none" w:sz="0" w:space="0" w:color="auto" w:frame="1"/>
                </w:rPr>
                <w:t>The need of reduction in transportation system for all students</w:t>
              </w:r>
            </w:hyperlink>
          </w:p>
          <w:p w14:paraId="025B4750" w14:textId="77777777" w:rsidR="00DB4D84" w:rsidRPr="00DB4D84" w:rsidRDefault="00DB4D84" w:rsidP="00DB4D84">
            <w:pPr>
              <w:spacing w:line="288" w:lineRule="atLeast"/>
              <w:rPr>
                <w:rFonts w:eastAsia="Times New Roman" w:cstheme="minorHAnsi"/>
              </w:rPr>
            </w:pPr>
            <w:r w:rsidRPr="00DB4D84">
              <w:rPr>
                <w:rFonts w:eastAsia="Times New Roman" w:cstheme="minorHAnsi"/>
              </w:rPr>
              <w:t>by Anonymous</w:t>
            </w:r>
          </w:p>
          <w:p w14:paraId="02CB86DB" w14:textId="77777777" w:rsidR="00DB4D84" w:rsidRPr="00DB4D84" w:rsidRDefault="00DB4D84" w:rsidP="00DB4D84"/>
        </w:tc>
        <w:tc>
          <w:tcPr>
            <w:tcW w:w="2062" w:type="dxa"/>
            <w:tcBorders>
              <w:top w:val="single" w:sz="4" w:space="0" w:color="auto"/>
              <w:left w:val="single" w:sz="4" w:space="0" w:color="auto"/>
              <w:bottom w:val="single" w:sz="4" w:space="0" w:color="auto"/>
              <w:right w:val="single" w:sz="4" w:space="0" w:color="auto"/>
            </w:tcBorders>
            <w:hideMark/>
          </w:tcPr>
          <w:p w14:paraId="55013B47" w14:textId="77777777" w:rsidR="00DB4D84" w:rsidRPr="00DB4D84" w:rsidRDefault="00DB4D84" w:rsidP="00DB4D84">
            <w:hyperlink r:id="rId22" w:history="1">
              <w:r w:rsidRPr="00DB4D84">
                <w:rPr>
                  <w:color w:val="0563C1"/>
                  <w:u w:val="single"/>
                </w:rPr>
                <w:t>View Idea</w:t>
              </w:r>
            </w:hyperlink>
          </w:p>
        </w:tc>
        <w:tc>
          <w:tcPr>
            <w:tcW w:w="1500" w:type="dxa"/>
            <w:tcBorders>
              <w:top w:val="single" w:sz="4" w:space="0" w:color="auto"/>
              <w:left w:val="single" w:sz="4" w:space="0" w:color="auto"/>
              <w:bottom w:val="single" w:sz="4" w:space="0" w:color="auto"/>
              <w:right w:val="single" w:sz="4" w:space="0" w:color="auto"/>
            </w:tcBorders>
            <w:hideMark/>
          </w:tcPr>
          <w:p w14:paraId="2B4BFAB7" w14:textId="77777777" w:rsidR="00DB4D84" w:rsidRPr="00DB4D84" w:rsidRDefault="00DB4D84" w:rsidP="00DB4D84">
            <w:r w:rsidRPr="00DB4D84">
              <w:t>Approval</w:t>
            </w:r>
          </w:p>
        </w:tc>
      </w:tr>
      <w:tr w:rsidR="00DB4D84" w:rsidRPr="00DB4D84" w14:paraId="5CA3688C"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0DD3C4EC" w14:textId="77777777" w:rsidR="00DB4D84" w:rsidRPr="00DB4D84" w:rsidRDefault="00DB4D84" w:rsidP="00DB4D84">
            <w:r w:rsidRPr="00DB4D84">
              <w:t>20</w:t>
            </w:r>
          </w:p>
        </w:tc>
        <w:tc>
          <w:tcPr>
            <w:tcW w:w="4275" w:type="dxa"/>
            <w:tcBorders>
              <w:top w:val="single" w:sz="4" w:space="0" w:color="auto"/>
              <w:left w:val="single" w:sz="4" w:space="0" w:color="auto"/>
              <w:bottom w:val="single" w:sz="4" w:space="0" w:color="auto"/>
              <w:right w:val="single" w:sz="4" w:space="0" w:color="auto"/>
            </w:tcBorders>
            <w:hideMark/>
          </w:tcPr>
          <w:p w14:paraId="10365805" w14:textId="77777777" w:rsidR="00DB4D84" w:rsidRPr="00DB4D84" w:rsidRDefault="00DB4D84" w:rsidP="00DB4D84">
            <w:r w:rsidRPr="00DB4D84">
              <w:t>Any Other Business</w:t>
            </w:r>
          </w:p>
        </w:tc>
        <w:tc>
          <w:tcPr>
            <w:tcW w:w="2062" w:type="dxa"/>
            <w:tcBorders>
              <w:top w:val="single" w:sz="4" w:space="0" w:color="auto"/>
              <w:left w:val="single" w:sz="4" w:space="0" w:color="auto"/>
              <w:bottom w:val="single" w:sz="4" w:space="0" w:color="auto"/>
              <w:right w:val="single" w:sz="4" w:space="0" w:color="auto"/>
            </w:tcBorders>
            <w:hideMark/>
          </w:tcPr>
          <w:p w14:paraId="0FDB79D5" w14:textId="77777777" w:rsidR="00DB4D84" w:rsidRPr="00DB4D84" w:rsidRDefault="00DB4D84" w:rsidP="00DB4D84">
            <w:r w:rsidRPr="00DB4D84">
              <w:t xml:space="preserve">Verbal </w:t>
            </w:r>
          </w:p>
        </w:tc>
        <w:tc>
          <w:tcPr>
            <w:tcW w:w="1500" w:type="dxa"/>
            <w:tcBorders>
              <w:top w:val="single" w:sz="4" w:space="0" w:color="auto"/>
              <w:left w:val="single" w:sz="4" w:space="0" w:color="auto"/>
              <w:bottom w:val="single" w:sz="4" w:space="0" w:color="auto"/>
              <w:right w:val="single" w:sz="4" w:space="0" w:color="auto"/>
            </w:tcBorders>
            <w:hideMark/>
          </w:tcPr>
          <w:p w14:paraId="71DD94D3" w14:textId="77777777" w:rsidR="00DB4D84" w:rsidRPr="00DB4D84" w:rsidRDefault="00DB4D84" w:rsidP="00DB4D84">
            <w:r w:rsidRPr="00DB4D84">
              <w:t>To Consider</w:t>
            </w:r>
          </w:p>
        </w:tc>
      </w:tr>
      <w:tr w:rsidR="00DB4D84" w:rsidRPr="00DB4D84" w14:paraId="7FE8C548" w14:textId="77777777" w:rsidTr="00E66A7A">
        <w:trPr>
          <w:trHeight w:val="307"/>
        </w:trPr>
        <w:tc>
          <w:tcPr>
            <w:tcW w:w="1171" w:type="dxa"/>
            <w:tcBorders>
              <w:top w:val="single" w:sz="4" w:space="0" w:color="auto"/>
              <w:left w:val="single" w:sz="4" w:space="0" w:color="auto"/>
              <w:bottom w:val="single" w:sz="4" w:space="0" w:color="auto"/>
              <w:right w:val="single" w:sz="4" w:space="0" w:color="auto"/>
            </w:tcBorders>
            <w:hideMark/>
          </w:tcPr>
          <w:p w14:paraId="03EEB37B" w14:textId="77777777" w:rsidR="00DB4D84" w:rsidRPr="00DB4D84" w:rsidRDefault="00DB4D84" w:rsidP="00DB4D84">
            <w:r w:rsidRPr="00DB4D84">
              <w:t>21</w:t>
            </w:r>
          </w:p>
        </w:tc>
        <w:tc>
          <w:tcPr>
            <w:tcW w:w="4275" w:type="dxa"/>
            <w:tcBorders>
              <w:top w:val="single" w:sz="4" w:space="0" w:color="auto"/>
              <w:left w:val="single" w:sz="4" w:space="0" w:color="auto"/>
              <w:bottom w:val="single" w:sz="4" w:space="0" w:color="auto"/>
              <w:right w:val="single" w:sz="4" w:space="0" w:color="auto"/>
            </w:tcBorders>
          </w:tcPr>
          <w:p w14:paraId="77682962" w14:textId="77777777" w:rsidR="00DB4D84" w:rsidRPr="00DB4D84" w:rsidRDefault="00DB4D84" w:rsidP="00DB4D84">
            <w:r w:rsidRPr="00DB4D84">
              <w:t>Closing Remarks</w:t>
            </w:r>
          </w:p>
          <w:p w14:paraId="72087B2D" w14:textId="77777777" w:rsidR="00DB4D84" w:rsidRPr="00DB4D84" w:rsidRDefault="00DB4D84" w:rsidP="00DB4D84"/>
          <w:p w14:paraId="4A6A60D0" w14:textId="77777777" w:rsidR="00DB4D84" w:rsidRPr="00DB4D84" w:rsidRDefault="00DB4D84" w:rsidP="00DB4D84">
            <w:r w:rsidRPr="00DB4D84">
              <w:t xml:space="preserve">Date of Next Council: </w:t>
            </w:r>
          </w:p>
          <w:p w14:paraId="6E10E1F4" w14:textId="3FCC375D" w:rsidR="00DB4D84" w:rsidRPr="00DB4D84" w:rsidRDefault="00DB4D84" w:rsidP="00DB4D84">
            <w:pPr>
              <w:rPr>
                <w:rFonts w:ascii="Arial" w:hAnsi="Arial" w:cs="Arial"/>
                <w:color w:val="000000"/>
                <w:sz w:val="22"/>
                <w:szCs w:val="22"/>
              </w:rPr>
            </w:pPr>
            <w:r>
              <w:rPr>
                <w:rFonts w:ascii="Arial" w:hAnsi="Arial" w:cs="Arial"/>
                <w:color w:val="000000"/>
                <w:sz w:val="22"/>
                <w:szCs w:val="22"/>
              </w:rPr>
              <w:t>07</w:t>
            </w:r>
            <w:r w:rsidRPr="00DB4D84">
              <w:rPr>
                <w:rFonts w:ascii="Arial" w:hAnsi="Arial" w:cs="Arial"/>
                <w:color w:val="000000"/>
                <w:sz w:val="22"/>
                <w:szCs w:val="22"/>
              </w:rPr>
              <w:t>/02/2022</w:t>
            </w:r>
          </w:p>
        </w:tc>
        <w:tc>
          <w:tcPr>
            <w:tcW w:w="2062" w:type="dxa"/>
            <w:tcBorders>
              <w:top w:val="single" w:sz="4" w:space="0" w:color="auto"/>
              <w:left w:val="single" w:sz="4" w:space="0" w:color="auto"/>
              <w:bottom w:val="single" w:sz="4" w:space="0" w:color="auto"/>
              <w:right w:val="single" w:sz="4" w:space="0" w:color="auto"/>
            </w:tcBorders>
            <w:hideMark/>
          </w:tcPr>
          <w:p w14:paraId="18B9380B" w14:textId="77777777" w:rsidR="00DB4D84" w:rsidRPr="00DB4D84" w:rsidRDefault="00DB4D84" w:rsidP="00DB4D84">
            <w:r w:rsidRPr="00DB4D84">
              <w:t>Verbal</w:t>
            </w:r>
          </w:p>
        </w:tc>
        <w:tc>
          <w:tcPr>
            <w:tcW w:w="1500" w:type="dxa"/>
            <w:tcBorders>
              <w:top w:val="single" w:sz="4" w:space="0" w:color="auto"/>
              <w:left w:val="single" w:sz="4" w:space="0" w:color="auto"/>
              <w:bottom w:val="single" w:sz="4" w:space="0" w:color="auto"/>
              <w:right w:val="single" w:sz="4" w:space="0" w:color="auto"/>
            </w:tcBorders>
            <w:hideMark/>
          </w:tcPr>
          <w:p w14:paraId="14A7AEC7" w14:textId="77777777" w:rsidR="00DB4D84" w:rsidRPr="00DB4D84" w:rsidRDefault="00DB4D84" w:rsidP="00DB4D84">
            <w:r w:rsidRPr="00DB4D84">
              <w:t>Information</w:t>
            </w:r>
          </w:p>
        </w:tc>
      </w:tr>
    </w:tbl>
    <w:p w14:paraId="2137E5E8" w14:textId="5E7C3AE8" w:rsidR="1A924DF4" w:rsidRDefault="1A924DF4" w:rsidP="1A924DF4"/>
    <w:p w14:paraId="4002D673" w14:textId="77777777" w:rsidR="00372ABF" w:rsidRDefault="00372ABF" w:rsidP="00372ABF">
      <w:pPr>
        <w:pStyle w:val="paragraph"/>
        <w:spacing w:before="0" w:beforeAutospacing="0" w:after="0" w:afterAutospacing="0"/>
        <w:ind w:left="720"/>
        <w:textAlignment w:val="baseline"/>
        <w:rPr>
          <w:rStyle w:val="normaltextrun"/>
          <w:rFonts w:ascii="Calibri" w:hAnsi="Calibri" w:cs="Calibri"/>
          <w:b/>
          <w:bCs/>
          <w:u w:val="single"/>
        </w:rPr>
      </w:pPr>
    </w:p>
    <w:p w14:paraId="2A18B5E2" w14:textId="56381177" w:rsidR="00372ABF" w:rsidRPr="00372ABF" w:rsidRDefault="00372ABF" w:rsidP="00372ABF">
      <w:pPr>
        <w:pStyle w:val="paragraph"/>
        <w:spacing w:before="0" w:beforeAutospacing="0" w:after="0" w:afterAutospacing="0"/>
        <w:ind w:left="720"/>
        <w:textAlignment w:val="baseline"/>
        <w:rPr>
          <w:rFonts w:ascii="Segoe UI" w:hAnsi="Segoe UI" w:cs="Segoe UI"/>
        </w:rPr>
      </w:pPr>
      <w:r w:rsidRPr="00372ABF">
        <w:rPr>
          <w:rStyle w:val="normaltextrun"/>
          <w:rFonts w:ascii="Calibri" w:hAnsi="Calibri" w:cs="Calibri"/>
          <w:b/>
          <w:bCs/>
          <w:u w:val="single"/>
        </w:rPr>
        <w:t>Membership</w:t>
      </w:r>
      <w:r w:rsidRPr="00372ABF">
        <w:rPr>
          <w:rStyle w:val="eop"/>
          <w:rFonts w:ascii="Calibri" w:hAnsi="Calibri" w:cs="Calibri"/>
        </w:rPr>
        <w:t> </w:t>
      </w:r>
    </w:p>
    <w:p w14:paraId="11066F81" w14:textId="77777777" w:rsidR="00372ABF" w:rsidRPr="00372ABF" w:rsidRDefault="00372ABF" w:rsidP="00372ABF">
      <w:pPr>
        <w:pStyle w:val="paragraph"/>
        <w:numPr>
          <w:ilvl w:val="0"/>
          <w:numId w:val="1"/>
        </w:numPr>
        <w:spacing w:before="0" w:beforeAutospacing="0" w:after="0" w:afterAutospacing="0"/>
        <w:textAlignment w:val="baseline"/>
        <w:rPr>
          <w:rFonts w:ascii="Segoe UI" w:hAnsi="Segoe UI" w:cs="Segoe UI"/>
        </w:rPr>
      </w:pPr>
      <w:r w:rsidRPr="00372ABF">
        <w:rPr>
          <w:rStyle w:val="normaltextrun"/>
          <w:rFonts w:ascii="Calibri" w:hAnsi="Calibri" w:cs="Calibri"/>
        </w:rPr>
        <w:t>Vanessa Liverpool (Chair and Group President) – VL </w:t>
      </w:r>
      <w:r w:rsidRPr="00372ABF">
        <w:rPr>
          <w:rStyle w:val="eop"/>
          <w:rFonts w:ascii="Calibri" w:hAnsi="Calibri" w:cs="Calibri"/>
        </w:rPr>
        <w:t> </w:t>
      </w:r>
    </w:p>
    <w:p w14:paraId="3EF05785" w14:textId="75777277" w:rsidR="00372ABF" w:rsidRPr="00372ABF" w:rsidRDefault="00372ABF" w:rsidP="00372ABF">
      <w:pPr>
        <w:pStyle w:val="paragraph"/>
        <w:numPr>
          <w:ilvl w:val="0"/>
          <w:numId w:val="1"/>
        </w:numPr>
        <w:spacing w:before="0" w:beforeAutospacing="0" w:after="0" w:afterAutospacing="0"/>
        <w:textAlignment w:val="baseline"/>
        <w:rPr>
          <w:rFonts w:ascii="Segoe UI" w:hAnsi="Segoe UI" w:cs="Segoe UI"/>
        </w:rPr>
      </w:pPr>
      <w:r w:rsidRPr="00372ABF">
        <w:rPr>
          <w:rStyle w:val="normaltextrun"/>
          <w:rFonts w:ascii="Calibri" w:hAnsi="Calibri" w:cs="Calibri"/>
        </w:rPr>
        <w:t>Becky Bush (Campus President) – BB</w:t>
      </w:r>
    </w:p>
    <w:p w14:paraId="255A50E0" w14:textId="74C4E4C4" w:rsidR="00372ABF" w:rsidRPr="00372ABF" w:rsidRDefault="00372ABF" w:rsidP="00372ABF">
      <w:pPr>
        <w:pStyle w:val="paragraph"/>
        <w:numPr>
          <w:ilvl w:val="0"/>
          <w:numId w:val="1"/>
        </w:numPr>
        <w:spacing w:before="0" w:beforeAutospacing="0" w:after="0" w:afterAutospacing="0"/>
        <w:textAlignment w:val="baseline"/>
        <w:rPr>
          <w:rFonts w:ascii="Segoe UI" w:hAnsi="Segoe UI" w:cs="Segoe UI"/>
        </w:rPr>
      </w:pPr>
      <w:r>
        <w:rPr>
          <w:rStyle w:val="normaltextrun"/>
          <w:rFonts w:ascii="Calibri" w:hAnsi="Calibri" w:cs="Calibri"/>
        </w:rPr>
        <w:t xml:space="preserve">Anna Holland (LGBT+ Officer - Open Space) </w:t>
      </w:r>
      <w:r w:rsidR="005A6AE9">
        <w:rPr>
          <w:rStyle w:val="normaltextrun"/>
          <w:rFonts w:ascii="Calibri" w:hAnsi="Calibri" w:cs="Calibri"/>
        </w:rPr>
        <w:t xml:space="preserve">- </w:t>
      </w:r>
      <w:r>
        <w:rPr>
          <w:rStyle w:val="normaltextrun"/>
          <w:rFonts w:ascii="Calibri" w:hAnsi="Calibri" w:cs="Calibri"/>
        </w:rPr>
        <w:t>AH</w:t>
      </w:r>
    </w:p>
    <w:p w14:paraId="14DD66C3" w14:textId="6F86CF16" w:rsidR="00372ABF" w:rsidRPr="00372ABF" w:rsidRDefault="00B35299" w:rsidP="00372ABF">
      <w:pPr>
        <w:pStyle w:val="paragraph"/>
        <w:numPr>
          <w:ilvl w:val="0"/>
          <w:numId w:val="1"/>
        </w:numPr>
        <w:spacing w:before="0" w:beforeAutospacing="0" w:after="0" w:afterAutospacing="0"/>
        <w:textAlignment w:val="baseline"/>
        <w:rPr>
          <w:rFonts w:ascii="Segoe UI" w:hAnsi="Segoe UI" w:cs="Segoe UI"/>
        </w:rPr>
      </w:pPr>
      <w:r>
        <w:rPr>
          <w:rStyle w:val="normaltextrun"/>
          <w:rFonts w:ascii="Calibri" w:hAnsi="Calibri" w:cs="Calibri"/>
        </w:rPr>
        <w:t xml:space="preserve">Christine Joy (Mature Students’ Officer/ IMH Student Voice Rep) </w:t>
      </w:r>
      <w:r w:rsidR="008C0D70">
        <w:rPr>
          <w:rStyle w:val="normaltextrun"/>
          <w:rFonts w:ascii="Calibri" w:hAnsi="Calibri" w:cs="Calibri"/>
        </w:rPr>
        <w:t xml:space="preserve">- </w:t>
      </w:r>
      <w:r>
        <w:rPr>
          <w:rStyle w:val="normaltextrun"/>
          <w:rFonts w:ascii="Calibri" w:hAnsi="Calibri" w:cs="Calibri"/>
        </w:rPr>
        <w:t>CJ</w:t>
      </w:r>
      <w:r w:rsidR="00372ABF" w:rsidRPr="00372ABF">
        <w:rPr>
          <w:rStyle w:val="eop"/>
          <w:rFonts w:ascii="Calibri" w:hAnsi="Calibri" w:cs="Calibri"/>
        </w:rPr>
        <w:t> </w:t>
      </w:r>
    </w:p>
    <w:p w14:paraId="0CBC01F6" w14:textId="6275242F" w:rsidR="00372ABF" w:rsidRPr="004E63E6" w:rsidRDefault="00B35299" w:rsidP="00372ABF">
      <w:pPr>
        <w:pStyle w:val="paragraph"/>
        <w:numPr>
          <w:ilvl w:val="0"/>
          <w:numId w:val="1"/>
        </w:numPr>
        <w:spacing w:before="0" w:beforeAutospacing="0" w:after="0" w:afterAutospacing="0"/>
        <w:textAlignment w:val="baseline"/>
        <w:rPr>
          <w:rStyle w:val="normaltextrun"/>
          <w:rFonts w:ascii="Segoe UI" w:hAnsi="Segoe UI" w:cs="Segoe UI"/>
        </w:rPr>
      </w:pPr>
      <w:r>
        <w:rPr>
          <w:rStyle w:val="normaltextrun"/>
          <w:rFonts w:ascii="Calibri" w:hAnsi="Calibri" w:cs="Calibri"/>
        </w:rPr>
        <w:t xml:space="preserve">Lauren Thomas (IEH Student Voice Rep) </w:t>
      </w:r>
      <w:r w:rsidR="008C0D70">
        <w:rPr>
          <w:rStyle w:val="normaltextrun"/>
          <w:rFonts w:ascii="Calibri" w:hAnsi="Calibri" w:cs="Calibri"/>
        </w:rPr>
        <w:t xml:space="preserve">- </w:t>
      </w:r>
      <w:r>
        <w:rPr>
          <w:rStyle w:val="normaltextrun"/>
          <w:rFonts w:ascii="Calibri" w:hAnsi="Calibri" w:cs="Calibri"/>
        </w:rPr>
        <w:t>LT</w:t>
      </w:r>
    </w:p>
    <w:p w14:paraId="3A031DE4" w14:textId="77777777" w:rsidR="004E63E6" w:rsidRPr="004E63E6" w:rsidRDefault="004E63E6" w:rsidP="004E63E6">
      <w:pPr>
        <w:pStyle w:val="paragraph"/>
        <w:spacing w:before="0" w:beforeAutospacing="0" w:after="0" w:afterAutospacing="0"/>
        <w:ind w:left="720"/>
        <w:textAlignment w:val="baseline"/>
        <w:rPr>
          <w:rStyle w:val="eop"/>
          <w:rFonts w:ascii="Segoe UI" w:hAnsi="Segoe UI" w:cs="Segoe UI"/>
        </w:rPr>
      </w:pPr>
    </w:p>
    <w:p w14:paraId="2CC964C6" w14:textId="38B17322" w:rsidR="004E63E6" w:rsidRPr="004E63E6" w:rsidRDefault="004E63E6" w:rsidP="004E63E6">
      <w:pPr>
        <w:pStyle w:val="paragraph"/>
        <w:spacing w:before="0" w:beforeAutospacing="0" w:after="0" w:afterAutospacing="0"/>
        <w:ind w:left="720"/>
        <w:textAlignment w:val="baseline"/>
        <w:rPr>
          <w:rStyle w:val="eop"/>
          <w:rFonts w:ascii="Calibri" w:hAnsi="Calibri" w:cs="Calibri"/>
          <w:b/>
          <w:bCs/>
          <w:u w:val="single"/>
        </w:rPr>
      </w:pPr>
      <w:r w:rsidRPr="004E63E6">
        <w:rPr>
          <w:rStyle w:val="eop"/>
          <w:rFonts w:ascii="Calibri" w:hAnsi="Calibri" w:cs="Calibri"/>
          <w:b/>
          <w:bCs/>
          <w:u w:val="single"/>
        </w:rPr>
        <w:t>SU Staff Observing</w:t>
      </w:r>
    </w:p>
    <w:p w14:paraId="0A9AAF3B" w14:textId="77777777" w:rsidR="004E63E6" w:rsidRPr="00B35299" w:rsidRDefault="004E63E6" w:rsidP="004E63E6">
      <w:pPr>
        <w:pStyle w:val="paragraph"/>
        <w:spacing w:before="0" w:beforeAutospacing="0" w:after="0" w:afterAutospacing="0"/>
        <w:textAlignment w:val="baseline"/>
        <w:rPr>
          <w:rStyle w:val="eop"/>
          <w:rFonts w:ascii="Segoe UI" w:hAnsi="Segoe UI" w:cs="Segoe UI"/>
        </w:rPr>
      </w:pPr>
    </w:p>
    <w:p w14:paraId="4F0D5BDA" w14:textId="0E7AF065" w:rsidR="00B35299" w:rsidRDefault="00B35299" w:rsidP="004E63E6">
      <w:pPr>
        <w:pStyle w:val="paragraph"/>
        <w:spacing w:before="0" w:beforeAutospacing="0" w:after="0" w:afterAutospacing="0"/>
        <w:ind w:left="720"/>
        <w:textAlignment w:val="baseline"/>
        <w:rPr>
          <w:rStyle w:val="eop"/>
          <w:rFonts w:ascii="Calibri" w:hAnsi="Calibri" w:cs="Calibri"/>
        </w:rPr>
      </w:pPr>
      <w:r>
        <w:rPr>
          <w:rStyle w:val="eop"/>
          <w:rFonts w:ascii="Calibri" w:hAnsi="Calibri" w:cs="Calibri"/>
        </w:rPr>
        <w:t xml:space="preserve">Rebecca Crane (Secretary/Student Voice Coordinator) </w:t>
      </w:r>
      <w:r w:rsidR="008C0D70">
        <w:rPr>
          <w:rStyle w:val="eop"/>
          <w:rFonts w:ascii="Calibri" w:hAnsi="Calibri" w:cs="Calibri"/>
        </w:rPr>
        <w:t xml:space="preserve">- </w:t>
      </w:r>
      <w:r>
        <w:rPr>
          <w:rStyle w:val="eop"/>
          <w:rFonts w:ascii="Calibri" w:hAnsi="Calibri" w:cs="Calibri"/>
        </w:rPr>
        <w:t>RC</w:t>
      </w:r>
    </w:p>
    <w:p w14:paraId="6E38529F" w14:textId="01C6A0D1" w:rsidR="004E63E6" w:rsidRDefault="004E63E6" w:rsidP="004E63E6">
      <w:pPr>
        <w:pStyle w:val="paragraph"/>
        <w:spacing w:before="0" w:beforeAutospacing="0" w:after="0" w:afterAutospacing="0"/>
        <w:ind w:left="720"/>
        <w:textAlignment w:val="baseline"/>
        <w:rPr>
          <w:rStyle w:val="eop"/>
          <w:rFonts w:ascii="Calibri" w:hAnsi="Calibri" w:cs="Calibri"/>
        </w:rPr>
      </w:pPr>
    </w:p>
    <w:p w14:paraId="3C141990" w14:textId="46DE5A7A" w:rsidR="004E63E6" w:rsidRDefault="004E63E6" w:rsidP="004E63E6">
      <w:pPr>
        <w:pStyle w:val="paragraph"/>
        <w:spacing w:before="0" w:beforeAutospacing="0" w:after="0" w:afterAutospacing="0"/>
        <w:ind w:left="720"/>
        <w:textAlignment w:val="baseline"/>
        <w:rPr>
          <w:rStyle w:val="eop"/>
          <w:rFonts w:ascii="Calibri" w:hAnsi="Calibri" w:cs="Calibri"/>
        </w:rPr>
      </w:pPr>
      <w:r>
        <w:rPr>
          <w:rStyle w:val="eop"/>
          <w:rFonts w:ascii="Calibri" w:hAnsi="Calibri" w:cs="Calibri"/>
        </w:rPr>
        <w:t xml:space="preserve">Euan Morrison (Student Voice and Advocacy Manager) </w:t>
      </w:r>
      <w:r w:rsidR="008C0D70">
        <w:rPr>
          <w:rStyle w:val="eop"/>
          <w:rFonts w:ascii="Calibri" w:hAnsi="Calibri" w:cs="Calibri"/>
        </w:rPr>
        <w:t xml:space="preserve">- </w:t>
      </w:r>
      <w:r>
        <w:rPr>
          <w:rStyle w:val="eop"/>
          <w:rFonts w:ascii="Calibri" w:hAnsi="Calibri" w:cs="Calibri"/>
        </w:rPr>
        <w:t>EM</w:t>
      </w:r>
    </w:p>
    <w:p w14:paraId="19D6A6E4" w14:textId="5ACD27E2" w:rsidR="004E63E6" w:rsidRDefault="004E63E6" w:rsidP="004E63E6">
      <w:pPr>
        <w:pStyle w:val="paragraph"/>
        <w:spacing w:before="0" w:beforeAutospacing="0" w:after="0" w:afterAutospacing="0"/>
        <w:ind w:left="720"/>
        <w:textAlignment w:val="baseline"/>
        <w:rPr>
          <w:rStyle w:val="eop"/>
          <w:rFonts w:ascii="Calibri" w:hAnsi="Calibri" w:cs="Calibri"/>
        </w:rPr>
      </w:pPr>
    </w:p>
    <w:p w14:paraId="0B7FE5A4" w14:textId="7549477A" w:rsidR="004E63E6" w:rsidRPr="00372ABF" w:rsidRDefault="004E63E6" w:rsidP="004E63E6">
      <w:pPr>
        <w:pStyle w:val="paragraph"/>
        <w:spacing w:before="0" w:beforeAutospacing="0" w:after="0" w:afterAutospacing="0"/>
        <w:ind w:left="720"/>
        <w:textAlignment w:val="baseline"/>
        <w:rPr>
          <w:rFonts w:ascii="Segoe UI" w:hAnsi="Segoe UI" w:cs="Segoe UI"/>
        </w:rPr>
      </w:pPr>
      <w:r>
        <w:rPr>
          <w:rStyle w:val="eop"/>
          <w:rFonts w:ascii="Calibri" w:hAnsi="Calibri" w:cs="Calibri"/>
        </w:rPr>
        <w:t xml:space="preserve">Taz Jones (Head of Membership Services) </w:t>
      </w:r>
      <w:r w:rsidR="008C0D70">
        <w:rPr>
          <w:rStyle w:val="eop"/>
          <w:rFonts w:ascii="Calibri" w:hAnsi="Calibri" w:cs="Calibri"/>
        </w:rPr>
        <w:t xml:space="preserve"> - </w:t>
      </w:r>
      <w:r>
        <w:rPr>
          <w:rStyle w:val="eop"/>
          <w:rFonts w:ascii="Calibri" w:hAnsi="Calibri" w:cs="Calibri"/>
        </w:rPr>
        <w:t>TJ</w:t>
      </w:r>
    </w:p>
    <w:p w14:paraId="2F7D3349" w14:textId="3EB2EC20" w:rsidR="00F5197B" w:rsidRDefault="00DF412D" w:rsidP="00F5197B">
      <w:pPr>
        <w:pStyle w:val="ListParagraph"/>
        <w:numPr>
          <w:ilvl w:val="0"/>
          <w:numId w:val="1"/>
        </w:numPr>
        <w:rPr>
          <w:rFonts w:ascii="Avenir Next" w:hAnsi="Avenir Next"/>
          <w:sz w:val="22"/>
          <w:szCs w:val="22"/>
        </w:rPr>
      </w:pPr>
      <w:r>
        <w:rPr>
          <w:b/>
          <w:bCs/>
          <w:u w:val="single"/>
        </w:rPr>
        <w:br w:type="page"/>
      </w:r>
    </w:p>
    <w:p w14:paraId="68463236" w14:textId="71472E0C" w:rsidR="00DF412D" w:rsidRDefault="00DF412D">
      <w:pPr>
        <w:rPr>
          <w:b/>
          <w:bCs/>
          <w:u w:val="single"/>
        </w:rPr>
      </w:pPr>
    </w:p>
    <w:p w14:paraId="244B14EA" w14:textId="0448648D" w:rsidR="003F38DA" w:rsidRDefault="003F38DA" w:rsidP="1A924DF4">
      <w:pPr>
        <w:rPr>
          <w:b/>
          <w:bCs/>
          <w:u w:val="single"/>
        </w:rPr>
      </w:pPr>
      <w:r>
        <w:rPr>
          <w:b/>
          <w:bCs/>
          <w:u w:val="single"/>
        </w:rPr>
        <w:t xml:space="preserve">Council </w:t>
      </w:r>
      <w:r w:rsidR="000876DD" w:rsidRPr="000876DD">
        <w:rPr>
          <w:b/>
          <w:bCs/>
          <w:u w:val="single"/>
        </w:rPr>
        <w:t>Glossary</w:t>
      </w:r>
    </w:p>
    <w:p w14:paraId="6C1A2547" w14:textId="77777777" w:rsidR="003F38DA" w:rsidRPr="000876DD" w:rsidRDefault="003F38DA" w:rsidP="1A924DF4">
      <w:pPr>
        <w:rPr>
          <w:b/>
          <w:bCs/>
          <w:u w:val="single"/>
        </w:rPr>
      </w:pPr>
    </w:p>
    <w:p w14:paraId="11F5C58F" w14:textId="7B9169D8" w:rsidR="00237A5A" w:rsidRPr="00237A5A" w:rsidRDefault="00237A5A" w:rsidP="1A924DF4">
      <w:r w:rsidRPr="00237A5A">
        <w:t>A</w:t>
      </w:r>
      <w:r>
        <w:t xml:space="preserve">ctions </w:t>
      </w:r>
      <w:r w:rsidR="00BB7FC4">
        <w:t>–</w:t>
      </w:r>
      <w:r>
        <w:t xml:space="preserve"> </w:t>
      </w:r>
      <w:r w:rsidR="00BB7FC4">
        <w:t xml:space="preserve">The tasks that </w:t>
      </w:r>
      <w:r w:rsidR="00D83B3D">
        <w:t>the</w:t>
      </w:r>
      <w:r w:rsidR="00BB7FC4">
        <w:t xml:space="preserve"> members of council were set at the previous council to </w:t>
      </w:r>
      <w:r w:rsidR="00604B84">
        <w:t>complete</w:t>
      </w:r>
      <w:r w:rsidR="00BB7FC4">
        <w:t xml:space="preserve"> before this council.</w:t>
      </w:r>
      <w:r w:rsidR="00C314E5" w:rsidRPr="00C314E5">
        <w:t xml:space="preserve"> The chairperson will go through each action and the council will receive updates from those involved with the action. Members of council can ask questions or debate the progress and outcomes of these.</w:t>
      </w:r>
    </w:p>
    <w:p w14:paraId="0DDD7C44" w14:textId="77777777" w:rsidR="00237A5A" w:rsidRPr="000876DD" w:rsidRDefault="00237A5A" w:rsidP="1A924DF4">
      <w:pPr>
        <w:rPr>
          <w:b/>
          <w:bCs/>
          <w:u w:val="single"/>
        </w:rPr>
      </w:pPr>
    </w:p>
    <w:p w14:paraId="7960C382" w14:textId="08224FC6" w:rsidR="003F38DA" w:rsidRDefault="003F38DA" w:rsidP="1A924DF4">
      <w:r>
        <w:t>Agenda – The plan for the mee</w:t>
      </w:r>
      <w:r w:rsidR="00FC39CD">
        <w:t>ting.</w:t>
      </w:r>
    </w:p>
    <w:p w14:paraId="7AE57E42" w14:textId="77777777" w:rsidR="00EE74DD" w:rsidRDefault="00EE74DD" w:rsidP="1A924DF4"/>
    <w:p w14:paraId="46E2937D" w14:textId="646C9587" w:rsidR="00EE74DD" w:rsidRDefault="00EE74DD" w:rsidP="1A924DF4">
      <w:r>
        <w:t xml:space="preserve">Any Other Business – Council </w:t>
      </w:r>
      <w:r w:rsidR="0032686B">
        <w:t>members</w:t>
      </w:r>
      <w:r>
        <w:t xml:space="preserve"> can </w:t>
      </w:r>
      <w:r w:rsidR="0032686B">
        <w:t xml:space="preserve">add additional things to the agenda to </w:t>
      </w:r>
      <w:r w:rsidR="00C02DFE">
        <w:t>discuss</w:t>
      </w:r>
      <w:r w:rsidR="00C12B0B">
        <w:t xml:space="preserve"> </w:t>
      </w:r>
      <w:r w:rsidR="00DF412D">
        <w:t xml:space="preserve">with </w:t>
      </w:r>
      <w:r w:rsidR="00C12B0B">
        <w:t>or inform the</w:t>
      </w:r>
      <w:r w:rsidR="00C02DFE">
        <w:t xml:space="preserve"> </w:t>
      </w:r>
      <w:r w:rsidR="00DF412D">
        <w:t>other members. It is best to let the Chairperson know about this in advance.</w:t>
      </w:r>
    </w:p>
    <w:p w14:paraId="0158A082" w14:textId="77777777" w:rsidR="1A924DF4" w:rsidRDefault="1A924DF4" w:rsidP="1A924DF4"/>
    <w:p w14:paraId="6FF18509" w14:textId="7CEBB3E1" w:rsidR="000876DD" w:rsidRDefault="000876DD" w:rsidP="1A924DF4">
      <w:r>
        <w:t xml:space="preserve">Apologies – These are the members who informed the Chair or Secretary that they would be absent in advance of the meeting. They will be recorded in the minutes as having sent their apologies. </w:t>
      </w:r>
      <w:r w:rsidR="003C49CA">
        <w:t xml:space="preserve">Those who did not </w:t>
      </w:r>
      <w:r w:rsidR="00222571">
        <w:t>send apologies will not</w:t>
      </w:r>
      <w:r w:rsidR="00FB5DC2">
        <w:t xml:space="preserve"> be listed in the minutes</w:t>
      </w:r>
      <w:r w:rsidR="00222571">
        <w:t>.</w:t>
      </w:r>
    </w:p>
    <w:p w14:paraId="4F50734C" w14:textId="77777777" w:rsidR="00B3251D" w:rsidRDefault="00B3251D" w:rsidP="1A924DF4"/>
    <w:p w14:paraId="04957B3F" w14:textId="467A7C79" w:rsidR="00B3251D" w:rsidRDefault="00B3251D" w:rsidP="1A924DF4">
      <w:r>
        <w:t xml:space="preserve">Approval – The agenda item requires a vote. </w:t>
      </w:r>
    </w:p>
    <w:p w14:paraId="671230AD" w14:textId="3310CBB1" w:rsidR="002F1766" w:rsidRDefault="002F1766" w:rsidP="1A924DF4"/>
    <w:p w14:paraId="4474D0D4" w14:textId="6CF21980" w:rsidR="002F1766" w:rsidRDefault="002F1766" w:rsidP="1A924DF4">
      <w:r>
        <w:t>Consider</w:t>
      </w:r>
      <w:r w:rsidR="00EB4BC6">
        <w:t xml:space="preserve"> – </w:t>
      </w:r>
      <w:r w:rsidR="002441C7">
        <w:t>Members of council can ask questions or debate the</w:t>
      </w:r>
      <w:r w:rsidR="004F2F0C">
        <w:t xml:space="preserve"> </w:t>
      </w:r>
      <w:r w:rsidR="007A6B29">
        <w:t xml:space="preserve">matter. </w:t>
      </w:r>
    </w:p>
    <w:p w14:paraId="5DAF5B78" w14:textId="77777777" w:rsidR="001F7339" w:rsidRDefault="001F7339" w:rsidP="1A924DF4"/>
    <w:p w14:paraId="0EC72BF9" w14:textId="7BBDAF78" w:rsidR="00B82F46" w:rsidRDefault="001F7339" w:rsidP="1A924DF4">
      <w:r>
        <w:t xml:space="preserve">Policy </w:t>
      </w:r>
      <w:r w:rsidR="00B82F46">
        <w:t>Idea</w:t>
      </w:r>
      <w:r w:rsidR="003B076C">
        <w:t>s</w:t>
      </w:r>
      <w:r w:rsidR="00B82F46">
        <w:t xml:space="preserve"> – These are submitted on the </w:t>
      </w:r>
      <w:r w:rsidR="00CB37FF">
        <w:t>Big Ideas Platform</w:t>
      </w:r>
      <w:r w:rsidR="006D61E9">
        <w:t xml:space="preserve"> by students. Council members debate the idea an</w:t>
      </w:r>
      <w:r w:rsidR="00A15975">
        <w:t xml:space="preserve">d vote on </w:t>
      </w:r>
      <w:r w:rsidR="00493032">
        <w:t>whether to a</w:t>
      </w:r>
      <w:r w:rsidR="001815FF">
        <w:t>dopt</w:t>
      </w:r>
      <w:r w:rsidR="00493032">
        <w:t xml:space="preserve"> the idea</w:t>
      </w:r>
      <w:r w:rsidR="006A0070">
        <w:t xml:space="preserve"> </w:t>
      </w:r>
      <w:r w:rsidR="00875400">
        <w:t xml:space="preserve">and </w:t>
      </w:r>
      <w:r w:rsidR="00875400" w:rsidRPr="00875400">
        <w:t>refer</w:t>
      </w:r>
      <w:r w:rsidR="00875400">
        <w:t xml:space="preserve"> it</w:t>
      </w:r>
      <w:r w:rsidR="00875400" w:rsidRPr="00875400">
        <w:t xml:space="preserve"> to Students’ Union Council for discussion and decision</w:t>
      </w:r>
      <w:r w:rsidR="00875400">
        <w:t>.</w:t>
      </w:r>
    </w:p>
    <w:p w14:paraId="6AFE84E7" w14:textId="77777777" w:rsidR="00CB1DC1" w:rsidRDefault="00CB1DC1" w:rsidP="1A924DF4"/>
    <w:p w14:paraId="6E27AE87" w14:textId="7162172D" w:rsidR="00CB1DC1" w:rsidRDefault="00CB1DC1" w:rsidP="00CB1DC1">
      <w:r>
        <w:t>Chairperson - The Group President, or an alternative Full Member designated by them.</w:t>
      </w:r>
    </w:p>
    <w:p w14:paraId="1A67BA26" w14:textId="77777777" w:rsidR="003F38DA" w:rsidRDefault="003F38DA" w:rsidP="1A924DF4"/>
    <w:p w14:paraId="0BC18555" w14:textId="22918D68" w:rsidR="002C7C0A" w:rsidRDefault="003F38DA" w:rsidP="1A924DF4">
      <w:r>
        <w:t>Information – The agenda item</w:t>
      </w:r>
      <w:r w:rsidR="00FC39CD">
        <w:t xml:space="preserve"> </w:t>
      </w:r>
      <w:r w:rsidR="007A5FA4">
        <w:t xml:space="preserve">is there </w:t>
      </w:r>
      <w:r w:rsidR="002C7C0A">
        <w:t xml:space="preserve">for your information and does not require a vote. </w:t>
      </w:r>
    </w:p>
    <w:p w14:paraId="03E85A3F" w14:textId="77777777" w:rsidR="00AD528F" w:rsidRDefault="00AD528F" w:rsidP="1A924DF4"/>
    <w:p w14:paraId="1559EE8C" w14:textId="25BE5573" w:rsidR="00222571" w:rsidRDefault="00CF31BB" w:rsidP="1A924DF4">
      <w:r>
        <w:t xml:space="preserve">Manifesto Report – The President </w:t>
      </w:r>
      <w:r w:rsidR="00B47995">
        <w:t xml:space="preserve">updates </w:t>
      </w:r>
      <w:r w:rsidR="009B63F5">
        <w:t xml:space="preserve">council </w:t>
      </w:r>
      <w:r w:rsidR="004063E6">
        <w:t xml:space="preserve">on their progress against the </w:t>
      </w:r>
      <w:r w:rsidR="00E05E87">
        <w:t>work</w:t>
      </w:r>
      <w:r w:rsidR="004063E6">
        <w:t xml:space="preserve"> that they </w:t>
      </w:r>
      <w:r w:rsidR="00D54C29">
        <w:t xml:space="preserve">set out to achieve </w:t>
      </w:r>
      <w:r w:rsidR="008E1F08">
        <w:t xml:space="preserve">at the start of the year. Council members can ask questions </w:t>
      </w:r>
      <w:r w:rsidR="00E07803">
        <w:t>and</w:t>
      </w:r>
      <w:r w:rsidR="008E1F08">
        <w:t xml:space="preserve"> debate </w:t>
      </w:r>
      <w:r w:rsidR="00223021">
        <w:t xml:space="preserve">outcomes and progress of </w:t>
      </w:r>
      <w:r w:rsidR="008E1F08">
        <w:t xml:space="preserve">these points. </w:t>
      </w:r>
    </w:p>
    <w:p w14:paraId="3FED433E" w14:textId="77777777" w:rsidR="00CF31BB" w:rsidRDefault="00CF31BB" w:rsidP="1A924DF4"/>
    <w:p w14:paraId="5FA04602" w14:textId="4D19E80A" w:rsidR="1A924DF4" w:rsidRDefault="004B73E8" w:rsidP="1A924DF4">
      <w:r>
        <w:t xml:space="preserve">Verbal – The person </w:t>
      </w:r>
      <w:r w:rsidR="003D2675">
        <w:t>responsible for the agenda item will speak on it rather than present a paper.</w:t>
      </w:r>
    </w:p>
    <w:p w14:paraId="75E7A8D0" w14:textId="64A29EDE" w:rsidR="00372ABF" w:rsidRDefault="00372ABF" w:rsidP="1A924DF4"/>
    <w:p w14:paraId="4DB59186" w14:textId="77777777" w:rsidR="00B906F0" w:rsidRDefault="00B906F0" w:rsidP="1A924DF4"/>
    <w:p w14:paraId="78243329" w14:textId="1FCB9ED6" w:rsidR="00372ABF" w:rsidRDefault="00372ABF" w:rsidP="1A924DF4"/>
    <w:p w14:paraId="2CFF7FFB" w14:textId="4912BD7B" w:rsidR="00372ABF" w:rsidRPr="00B906F0" w:rsidRDefault="00372ABF" w:rsidP="1A924DF4">
      <w:pPr>
        <w:rPr>
          <w:u w:val="single"/>
        </w:rPr>
      </w:pPr>
      <w:r w:rsidRPr="00B906F0">
        <w:rPr>
          <w:u w:val="single"/>
        </w:rPr>
        <w:t>The Minutes of Previous Council.</w:t>
      </w:r>
    </w:p>
    <w:p w14:paraId="6EFC0168" w14:textId="54CED7EF" w:rsidR="00372ABF" w:rsidRDefault="00372ABF" w:rsidP="1A924DF4"/>
    <w:p w14:paraId="6A73CDF1" w14:textId="77777777" w:rsidR="00372ABF" w:rsidRPr="008E0C03" w:rsidRDefault="00372ABF" w:rsidP="00372ABF">
      <w:pPr>
        <w:rPr>
          <w:rFonts w:ascii="Avenir Next" w:eastAsia="Avenir Next" w:hAnsi="Avenir Next" w:cs="Avenir Next"/>
          <w:b/>
          <w:bCs/>
          <w:sz w:val="26"/>
          <w:szCs w:val="26"/>
          <w:u w:val="single"/>
        </w:rPr>
      </w:pPr>
      <w:r w:rsidRPr="008E0C03">
        <w:rPr>
          <w:rFonts w:ascii="Avenir Next" w:hAnsi="Avenir Next"/>
          <w:b/>
          <w:bCs/>
          <w:sz w:val="26"/>
          <w:szCs w:val="28"/>
          <w:u w:val="single"/>
        </w:rPr>
        <w:t xml:space="preserve">Carmarthen Union Council Minutes – 23/2/2021. </w:t>
      </w:r>
    </w:p>
    <w:p w14:paraId="77B0951A" w14:textId="77777777" w:rsidR="00372ABF" w:rsidRDefault="00372ABF" w:rsidP="00372ABF">
      <w:pPr>
        <w:rPr>
          <w:rFonts w:ascii="Avenir Next" w:eastAsia="Avenir Next" w:hAnsi="Avenir Next" w:cs="Avenir Next"/>
        </w:rPr>
      </w:pPr>
    </w:p>
    <w:p w14:paraId="4C54FEA1" w14:textId="77777777" w:rsidR="00372ABF" w:rsidRPr="00A81C62" w:rsidRDefault="00372ABF" w:rsidP="00372ABF">
      <w:pPr>
        <w:spacing w:after="160" w:line="259" w:lineRule="auto"/>
        <w:rPr>
          <w:rFonts w:ascii="Avenir Next" w:eastAsia="Avenir Next" w:hAnsi="Avenir Next" w:cs="Avenir Next"/>
          <w:color w:val="000000" w:themeColor="text1"/>
          <w:sz w:val="22"/>
          <w:szCs w:val="22"/>
          <w:u w:val="single"/>
        </w:rPr>
      </w:pPr>
      <w:r>
        <w:rPr>
          <w:rFonts w:ascii="Avenir Next" w:hAnsi="Avenir Next"/>
          <w:b/>
          <w:bCs/>
          <w:color w:val="000000" w:themeColor="text1"/>
          <w:sz w:val="22"/>
          <w:szCs w:val="22"/>
          <w:u w:val="single"/>
        </w:rPr>
        <w:t>In attendance:</w:t>
      </w:r>
    </w:p>
    <w:p w14:paraId="73B94DD0" w14:textId="77777777" w:rsidR="00372ABF" w:rsidRDefault="00372ABF" w:rsidP="00372ABF">
      <w:pPr>
        <w:spacing w:line="259" w:lineRule="auto"/>
        <w:rPr>
          <w:rFonts w:ascii="Avenir Next" w:eastAsia="Avenir Next" w:hAnsi="Avenir Next" w:cs="Avenir Next"/>
          <w:sz w:val="22"/>
          <w:szCs w:val="22"/>
        </w:rPr>
      </w:pPr>
      <w:r>
        <w:rPr>
          <w:rFonts w:ascii="Avenir Next" w:hAnsi="Avenir Next"/>
          <w:sz w:val="22"/>
          <w:szCs w:val="22"/>
        </w:rPr>
        <w:t>Georgia Thomas (Chair) (GT) – Carmarthen President</w:t>
      </w:r>
    </w:p>
    <w:p w14:paraId="26EB10E9" w14:textId="77777777" w:rsidR="00372ABF" w:rsidRDefault="00372ABF" w:rsidP="00372ABF">
      <w:pPr>
        <w:spacing w:line="259" w:lineRule="auto"/>
        <w:rPr>
          <w:rFonts w:ascii="Avenir Next" w:eastAsia="Avenir Next" w:hAnsi="Avenir Next" w:cs="Avenir Next"/>
          <w:i/>
          <w:iCs/>
          <w:sz w:val="22"/>
          <w:szCs w:val="22"/>
        </w:rPr>
      </w:pPr>
      <w:r>
        <w:rPr>
          <w:rFonts w:ascii="Avenir Next" w:hAnsi="Avenir Next"/>
          <w:sz w:val="22"/>
          <w:szCs w:val="22"/>
        </w:rPr>
        <w:t>Tammy Bowie (TB) – Lampeter President</w:t>
      </w:r>
    </w:p>
    <w:p w14:paraId="22F4874C" w14:textId="77777777" w:rsidR="00372ABF" w:rsidRDefault="00372ABF" w:rsidP="00372ABF">
      <w:pPr>
        <w:spacing w:line="259" w:lineRule="auto"/>
        <w:rPr>
          <w:rFonts w:ascii="Avenir Next" w:eastAsia="Avenir Next" w:hAnsi="Avenir Next" w:cs="Avenir Next"/>
          <w:sz w:val="22"/>
          <w:szCs w:val="22"/>
        </w:rPr>
      </w:pPr>
      <w:r>
        <w:rPr>
          <w:rFonts w:ascii="Avenir Next" w:hAnsi="Avenir Next"/>
          <w:sz w:val="22"/>
          <w:szCs w:val="22"/>
        </w:rPr>
        <w:t>Carly Lee (CL) – Student Engagement Officer</w:t>
      </w:r>
    </w:p>
    <w:p w14:paraId="19F7417C" w14:textId="77777777" w:rsidR="00372ABF" w:rsidRDefault="00372ABF" w:rsidP="00372ABF">
      <w:pPr>
        <w:spacing w:line="259" w:lineRule="auto"/>
        <w:rPr>
          <w:rFonts w:ascii="Avenir Next" w:eastAsia="Avenir Next" w:hAnsi="Avenir Next" w:cs="Avenir Next"/>
          <w:sz w:val="22"/>
          <w:szCs w:val="22"/>
        </w:rPr>
      </w:pPr>
      <w:r>
        <w:rPr>
          <w:rFonts w:ascii="Avenir Next" w:hAnsi="Avenir Next"/>
          <w:sz w:val="22"/>
          <w:szCs w:val="22"/>
        </w:rPr>
        <w:t>Martyn Lee (ML) – Volunteering and RAG Officer</w:t>
      </w:r>
    </w:p>
    <w:p w14:paraId="3D97E17A" w14:textId="77777777" w:rsidR="00372ABF" w:rsidRDefault="00372ABF" w:rsidP="00372ABF">
      <w:pPr>
        <w:spacing w:line="259" w:lineRule="auto"/>
        <w:rPr>
          <w:rFonts w:ascii="Avenir Next" w:eastAsia="Avenir Next" w:hAnsi="Avenir Next" w:cs="Avenir Next"/>
          <w:sz w:val="22"/>
          <w:szCs w:val="22"/>
        </w:rPr>
      </w:pPr>
      <w:r>
        <w:rPr>
          <w:rFonts w:ascii="Avenir Next" w:hAnsi="Avenir Next"/>
          <w:sz w:val="22"/>
          <w:szCs w:val="22"/>
        </w:rPr>
        <w:t>Faye Brightman (FB) – Gender Identity Officer</w:t>
      </w:r>
    </w:p>
    <w:p w14:paraId="06B1DE57" w14:textId="77777777" w:rsidR="00372ABF" w:rsidRDefault="00372ABF" w:rsidP="00372ABF">
      <w:pPr>
        <w:spacing w:line="259" w:lineRule="auto"/>
        <w:rPr>
          <w:rFonts w:ascii="Avenir Next" w:eastAsia="Avenir Next" w:hAnsi="Avenir Next" w:cs="Avenir Next"/>
          <w:sz w:val="22"/>
          <w:szCs w:val="22"/>
        </w:rPr>
      </w:pPr>
      <w:r>
        <w:rPr>
          <w:rFonts w:ascii="Avenir Next" w:hAnsi="Avenir Next"/>
          <w:sz w:val="22"/>
          <w:szCs w:val="22"/>
        </w:rPr>
        <w:t>Rebecca Palmer (RB) – Postgraduate Students Officer</w:t>
      </w:r>
    </w:p>
    <w:p w14:paraId="70AB5AFC" w14:textId="77777777" w:rsidR="00372ABF" w:rsidRDefault="00372ABF" w:rsidP="00372ABF">
      <w:pPr>
        <w:spacing w:line="259" w:lineRule="auto"/>
        <w:rPr>
          <w:rFonts w:ascii="Avenir Next" w:eastAsia="Avenir Next" w:hAnsi="Avenir Next" w:cs="Avenir Next"/>
          <w:sz w:val="22"/>
          <w:szCs w:val="22"/>
        </w:rPr>
      </w:pPr>
      <w:r>
        <w:rPr>
          <w:rFonts w:ascii="Avenir Next" w:hAnsi="Avenir Next"/>
          <w:sz w:val="22"/>
          <w:szCs w:val="22"/>
        </w:rPr>
        <w:t>Tomos Morris (TM) – Sports Club Officer</w:t>
      </w:r>
    </w:p>
    <w:p w14:paraId="78CE7C44" w14:textId="77777777" w:rsidR="00372ABF" w:rsidRDefault="00372ABF" w:rsidP="00372ABF">
      <w:pPr>
        <w:spacing w:after="160" w:line="259" w:lineRule="auto"/>
        <w:rPr>
          <w:rFonts w:ascii="Avenir Next" w:eastAsia="Avenir Next" w:hAnsi="Avenir Next" w:cs="Avenir Next"/>
          <w:b/>
          <w:bCs/>
          <w:color w:val="000000" w:themeColor="text1"/>
          <w:sz w:val="22"/>
          <w:szCs w:val="22"/>
          <w:u w:val="single"/>
        </w:rPr>
      </w:pPr>
      <w:r>
        <w:rPr>
          <w:rFonts w:ascii="Avenir Next" w:hAnsi="Avenir Next"/>
          <w:sz w:val="22"/>
          <w:szCs w:val="22"/>
        </w:rPr>
        <w:t>Lauren Thomas (LT) – Student Voice Rep</w:t>
      </w:r>
    </w:p>
    <w:p w14:paraId="24822D53" w14:textId="77777777" w:rsidR="00372ABF" w:rsidRDefault="00372ABF" w:rsidP="00372ABF">
      <w:pPr>
        <w:spacing w:after="160" w:line="259" w:lineRule="auto"/>
        <w:rPr>
          <w:rFonts w:ascii="Avenir Next" w:eastAsia="Avenir Next" w:hAnsi="Avenir Next" w:cs="Avenir Next"/>
          <w:b/>
          <w:bCs/>
          <w:color w:val="000000" w:themeColor="text1"/>
          <w:sz w:val="22"/>
          <w:szCs w:val="22"/>
          <w:u w:val="single"/>
        </w:rPr>
      </w:pPr>
      <w:r>
        <w:rPr>
          <w:rFonts w:ascii="Avenir Next" w:hAnsi="Avenir Next"/>
          <w:b/>
          <w:bCs/>
          <w:color w:val="000000" w:themeColor="text1"/>
          <w:sz w:val="22"/>
          <w:szCs w:val="22"/>
          <w:u w:val="single"/>
        </w:rPr>
        <w:t xml:space="preserve">Students’ Union Staff </w:t>
      </w:r>
    </w:p>
    <w:p w14:paraId="31117CEE" w14:textId="77777777" w:rsidR="00372ABF" w:rsidRPr="00A81C62" w:rsidRDefault="00372ABF" w:rsidP="00372ABF">
      <w:p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 xml:space="preserve">Taz Jones (TJ) - Head of Membership Services </w:t>
      </w:r>
    </w:p>
    <w:p w14:paraId="06F27DA6" w14:textId="77777777" w:rsidR="00372ABF" w:rsidRPr="00A81C62" w:rsidRDefault="00372ABF" w:rsidP="00372ABF">
      <w:p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Euan Morrison (EM) (Minutes) - Student Voice &amp; Advocacy Coordinator</w:t>
      </w:r>
    </w:p>
    <w:tbl>
      <w:tblPr>
        <w:tblStyle w:val="TableGrid"/>
        <w:tblW w:w="0" w:type="auto"/>
        <w:tblInd w:w="-5" w:type="dxa"/>
        <w:tblLayout w:type="fixed"/>
        <w:tblLook w:val="04A0" w:firstRow="1" w:lastRow="0" w:firstColumn="1" w:lastColumn="0" w:noHBand="0" w:noVBand="1"/>
      </w:tblPr>
      <w:tblGrid>
        <w:gridCol w:w="3465"/>
        <w:gridCol w:w="1215"/>
        <w:gridCol w:w="4815"/>
      </w:tblGrid>
      <w:tr w:rsidR="00372ABF" w14:paraId="5A199DAE" w14:textId="77777777" w:rsidTr="00E66A7A">
        <w:tc>
          <w:tcPr>
            <w:tcW w:w="3465" w:type="dxa"/>
          </w:tcPr>
          <w:p w14:paraId="1FCAEBD9"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Agenda</w:t>
            </w:r>
          </w:p>
        </w:tc>
        <w:tc>
          <w:tcPr>
            <w:tcW w:w="1215" w:type="dxa"/>
          </w:tcPr>
          <w:p w14:paraId="46C6B38E"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Purpose</w:t>
            </w:r>
          </w:p>
        </w:tc>
        <w:tc>
          <w:tcPr>
            <w:tcW w:w="4815" w:type="dxa"/>
          </w:tcPr>
          <w:p w14:paraId="4FE3329D"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Minutes </w:t>
            </w:r>
          </w:p>
        </w:tc>
      </w:tr>
      <w:tr w:rsidR="00372ABF" w14:paraId="49819FE5" w14:textId="77777777" w:rsidTr="00E66A7A">
        <w:tc>
          <w:tcPr>
            <w:tcW w:w="3465" w:type="dxa"/>
          </w:tcPr>
          <w:p w14:paraId="23C30497" w14:textId="77777777" w:rsidR="00372ABF" w:rsidRDefault="00372ABF" w:rsidP="00372ABF">
            <w:pPr>
              <w:pStyle w:val="ListParagraph"/>
              <w:numPr>
                <w:ilvl w:val="0"/>
                <w:numId w:val="2"/>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Welcome</w:t>
            </w:r>
          </w:p>
          <w:p w14:paraId="0B93C94F" w14:textId="77777777" w:rsidR="00372ABF" w:rsidRDefault="00372ABF" w:rsidP="00E66A7A">
            <w:pPr>
              <w:spacing w:line="259" w:lineRule="auto"/>
              <w:rPr>
                <w:rFonts w:ascii="Avenir Next" w:eastAsia="Avenir Next" w:hAnsi="Avenir Next" w:cs="Avenir Next"/>
                <w:sz w:val="22"/>
                <w:szCs w:val="22"/>
              </w:rPr>
            </w:pPr>
          </w:p>
        </w:tc>
        <w:tc>
          <w:tcPr>
            <w:tcW w:w="1215" w:type="dxa"/>
          </w:tcPr>
          <w:p w14:paraId="3F9E94DF"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41C1F931" w14:textId="77777777" w:rsidR="00372ABF" w:rsidRPr="00370425"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 xml:space="preserve">GT welcomed everyone to the meeting and invited all attendees to introduce themselves. </w:t>
            </w:r>
          </w:p>
        </w:tc>
      </w:tr>
      <w:tr w:rsidR="00372ABF" w14:paraId="14482555" w14:textId="77777777" w:rsidTr="00E66A7A">
        <w:tc>
          <w:tcPr>
            <w:tcW w:w="3465" w:type="dxa"/>
          </w:tcPr>
          <w:p w14:paraId="0CDFFEE5" w14:textId="77777777" w:rsidR="00372ABF" w:rsidRDefault="00372ABF" w:rsidP="00372ABF">
            <w:pPr>
              <w:pStyle w:val="ListParagraph"/>
              <w:numPr>
                <w:ilvl w:val="0"/>
                <w:numId w:val="2"/>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Apologies</w:t>
            </w:r>
          </w:p>
          <w:p w14:paraId="08423D7C" w14:textId="77777777" w:rsidR="00372ABF" w:rsidRDefault="00372ABF" w:rsidP="00E66A7A">
            <w:pPr>
              <w:rPr>
                <w:rFonts w:ascii="Avenir Next" w:eastAsia="Avenir Next" w:hAnsi="Avenir Next" w:cs="Avenir Next"/>
                <w:sz w:val="22"/>
                <w:szCs w:val="22"/>
              </w:rPr>
            </w:pPr>
          </w:p>
        </w:tc>
        <w:tc>
          <w:tcPr>
            <w:tcW w:w="1215" w:type="dxa"/>
          </w:tcPr>
          <w:p w14:paraId="703D6A8D"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7F2D9F60" w14:textId="77777777" w:rsidR="00372ABF" w:rsidRPr="00A81C62"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Bronwyn Mosey - Volunteer and RAG Officer</w:t>
            </w:r>
          </w:p>
        </w:tc>
      </w:tr>
      <w:tr w:rsidR="00372ABF" w14:paraId="48581FD3" w14:textId="77777777" w:rsidTr="00E66A7A">
        <w:tc>
          <w:tcPr>
            <w:tcW w:w="3465" w:type="dxa"/>
          </w:tcPr>
          <w:p w14:paraId="2ECCE04F" w14:textId="77777777" w:rsidR="00372ABF" w:rsidRPr="009A5D4A" w:rsidRDefault="00372ABF" w:rsidP="00372ABF">
            <w:pPr>
              <w:pStyle w:val="ListParagraph"/>
              <w:numPr>
                <w:ilvl w:val="0"/>
                <w:numId w:val="2"/>
              </w:numPr>
              <w:spacing w:after="160" w:line="259" w:lineRule="auto"/>
              <w:rPr>
                <w:rFonts w:ascii="Avenir Next" w:eastAsia="Avenir Next" w:hAnsi="Avenir Next" w:cs="Avenir Next"/>
                <w:sz w:val="22"/>
                <w:szCs w:val="22"/>
              </w:rPr>
            </w:pPr>
            <w:r>
              <w:rPr>
                <w:rFonts w:ascii="Avenir Next" w:hAnsi="Avenir Next"/>
                <w:sz w:val="22"/>
                <w:szCs w:val="22"/>
              </w:rPr>
              <w:t xml:space="preserve">Terms of Reference </w:t>
            </w:r>
          </w:p>
          <w:p w14:paraId="04C5F38C" w14:textId="77777777" w:rsidR="00372ABF" w:rsidRPr="009A5D4A" w:rsidRDefault="00372ABF" w:rsidP="00E66A7A">
            <w:pPr>
              <w:pStyle w:val="ListParagraph"/>
              <w:spacing w:after="160" w:line="259" w:lineRule="auto"/>
              <w:rPr>
                <w:rFonts w:ascii="Avenir Next" w:eastAsia="Avenir Next" w:hAnsi="Avenir Next" w:cs="Avenir Next"/>
                <w:sz w:val="22"/>
                <w:szCs w:val="22"/>
              </w:rPr>
            </w:pPr>
            <w:r>
              <w:rPr>
                <w:rFonts w:ascii="Avenir Next" w:hAnsi="Avenir Next"/>
                <w:sz w:val="22"/>
                <w:szCs w:val="22"/>
              </w:rPr>
              <w:t>A reference point for everyone who is attending; more information is here on our website and further in the agenda pack.</w:t>
            </w:r>
          </w:p>
        </w:tc>
        <w:tc>
          <w:tcPr>
            <w:tcW w:w="1215" w:type="dxa"/>
          </w:tcPr>
          <w:p w14:paraId="391CE1DB"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2411578A" w14:textId="77777777" w:rsidR="00372ABF" w:rsidRPr="00370425"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 xml:space="preserve">GT presented the Terms of Reference to the group and explained some of the key points. No questions asked. </w:t>
            </w:r>
          </w:p>
        </w:tc>
      </w:tr>
      <w:tr w:rsidR="00372ABF" w14:paraId="421A8C47" w14:textId="77777777" w:rsidTr="00E66A7A">
        <w:tc>
          <w:tcPr>
            <w:tcW w:w="3465" w:type="dxa"/>
          </w:tcPr>
          <w:p w14:paraId="77C9C18F" w14:textId="77777777" w:rsidR="00372ABF" w:rsidRPr="009A5D4A" w:rsidRDefault="00372ABF" w:rsidP="00372ABF">
            <w:pPr>
              <w:pStyle w:val="ListParagraph"/>
              <w:numPr>
                <w:ilvl w:val="0"/>
                <w:numId w:val="2"/>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Notes from previous council</w:t>
            </w:r>
          </w:p>
          <w:p w14:paraId="121377F9" w14:textId="77777777" w:rsidR="00372ABF" w:rsidRPr="009A5D4A" w:rsidRDefault="00372ABF" w:rsidP="00E66A7A">
            <w:pPr>
              <w:pStyle w:val="ListParagraph"/>
              <w:spacing w:after="160" w:line="259" w:lineRule="auto"/>
              <w:rPr>
                <w:rFonts w:ascii="Avenir Next" w:eastAsia="Avenir Next" w:hAnsi="Avenir Next" w:cs="Avenir Next"/>
                <w:color w:val="000000" w:themeColor="text1"/>
                <w:sz w:val="22"/>
                <w:szCs w:val="22"/>
              </w:rPr>
            </w:pPr>
            <w:r>
              <w:rPr>
                <w:rFonts w:ascii="Avenir Next" w:hAnsi="Avenir Next"/>
                <w:sz w:val="22"/>
                <w:szCs w:val="22"/>
              </w:rPr>
              <w:t>Any minutes taken from the last council</w:t>
            </w:r>
          </w:p>
        </w:tc>
        <w:tc>
          <w:tcPr>
            <w:tcW w:w="1215" w:type="dxa"/>
          </w:tcPr>
          <w:p w14:paraId="0FEE4A07"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Vote </w:t>
            </w:r>
          </w:p>
          <w:p w14:paraId="439A955B" w14:textId="77777777" w:rsidR="00372ABF" w:rsidRDefault="00372ABF" w:rsidP="00E66A7A">
            <w:pPr>
              <w:spacing w:line="259" w:lineRule="auto"/>
              <w:rPr>
                <w:rFonts w:ascii="Avenir Next" w:eastAsia="Avenir Next" w:hAnsi="Avenir Next" w:cs="Avenir Next"/>
                <w:sz w:val="22"/>
                <w:szCs w:val="22"/>
              </w:rPr>
            </w:pPr>
          </w:p>
        </w:tc>
        <w:tc>
          <w:tcPr>
            <w:tcW w:w="4815" w:type="dxa"/>
          </w:tcPr>
          <w:p w14:paraId="1C60A159"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There were no notes available from the previous campus council. No vote was taken. </w:t>
            </w:r>
          </w:p>
        </w:tc>
      </w:tr>
      <w:tr w:rsidR="00372ABF" w14:paraId="44682DBC" w14:textId="77777777" w:rsidTr="00E66A7A">
        <w:trPr>
          <w:trHeight w:val="945"/>
        </w:trPr>
        <w:tc>
          <w:tcPr>
            <w:tcW w:w="3465" w:type="dxa"/>
          </w:tcPr>
          <w:p w14:paraId="0F845B6F" w14:textId="77777777" w:rsidR="00372ABF" w:rsidRDefault="00372ABF" w:rsidP="00372ABF">
            <w:pPr>
              <w:pStyle w:val="ListParagraph"/>
              <w:numPr>
                <w:ilvl w:val="0"/>
                <w:numId w:val="2"/>
              </w:numPr>
              <w:spacing w:after="160" w:line="259" w:lineRule="auto"/>
              <w:rPr>
                <w:rFonts w:ascii="Avenir Next" w:eastAsia="Avenir Next" w:hAnsi="Avenir Next" w:cs="Avenir Next"/>
                <w:sz w:val="22"/>
                <w:szCs w:val="22"/>
              </w:rPr>
            </w:pPr>
            <w:r>
              <w:rPr>
                <w:rFonts w:ascii="Avenir Next" w:hAnsi="Avenir Next"/>
                <w:sz w:val="22"/>
                <w:szCs w:val="22"/>
              </w:rPr>
              <w:t>Actions from last time</w:t>
            </w:r>
          </w:p>
          <w:p w14:paraId="63B46A6B" w14:textId="77777777" w:rsidR="00372ABF" w:rsidRDefault="00372ABF" w:rsidP="00E66A7A">
            <w:pPr>
              <w:pStyle w:val="ListParagraph"/>
              <w:spacing w:after="160" w:line="259" w:lineRule="auto"/>
              <w:rPr>
                <w:rFonts w:ascii="Avenir Next" w:eastAsia="Avenir Next" w:hAnsi="Avenir Next" w:cs="Avenir Next"/>
                <w:sz w:val="22"/>
                <w:szCs w:val="22"/>
              </w:rPr>
            </w:pPr>
            <w:r>
              <w:rPr>
                <w:rFonts w:ascii="Avenir Next" w:hAnsi="Avenir Next"/>
                <w:sz w:val="22"/>
                <w:szCs w:val="22"/>
              </w:rPr>
              <w:t>Any Actions created at the last council</w:t>
            </w:r>
          </w:p>
          <w:p w14:paraId="1B637473" w14:textId="77777777" w:rsidR="00372ABF" w:rsidRDefault="00372ABF" w:rsidP="00E66A7A">
            <w:pPr>
              <w:pStyle w:val="ListParagraph"/>
              <w:spacing w:after="160" w:line="259" w:lineRule="auto"/>
              <w:rPr>
                <w:rFonts w:ascii="Avenir Next" w:eastAsia="Avenir Next" w:hAnsi="Avenir Next" w:cs="Avenir Next"/>
                <w:sz w:val="22"/>
                <w:szCs w:val="22"/>
              </w:rPr>
            </w:pPr>
          </w:p>
        </w:tc>
        <w:tc>
          <w:tcPr>
            <w:tcW w:w="1215" w:type="dxa"/>
          </w:tcPr>
          <w:p w14:paraId="517710A1"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5FC5DACF" w14:textId="77777777" w:rsidR="00372ABF" w:rsidRPr="00370425"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 xml:space="preserve">There were no Actions remaining from the previous campus council. </w:t>
            </w:r>
          </w:p>
        </w:tc>
      </w:tr>
      <w:tr w:rsidR="00372ABF" w14:paraId="7A28D13A" w14:textId="77777777" w:rsidTr="00E66A7A">
        <w:trPr>
          <w:trHeight w:val="686"/>
        </w:trPr>
        <w:tc>
          <w:tcPr>
            <w:tcW w:w="3465" w:type="dxa"/>
          </w:tcPr>
          <w:p w14:paraId="6BAF6CC5" w14:textId="77777777" w:rsidR="00372ABF" w:rsidRPr="009A5D4A" w:rsidRDefault="00372ABF" w:rsidP="00372ABF">
            <w:pPr>
              <w:pStyle w:val="ListParagraph"/>
              <w:numPr>
                <w:ilvl w:val="0"/>
                <w:numId w:val="2"/>
              </w:numPr>
              <w:spacing w:after="160" w:line="259" w:lineRule="auto"/>
              <w:rPr>
                <w:rFonts w:ascii="Avenir Next" w:eastAsia="Avenir Next" w:hAnsi="Avenir Next" w:cs="Avenir Next"/>
                <w:sz w:val="22"/>
                <w:szCs w:val="22"/>
              </w:rPr>
            </w:pPr>
            <w:r>
              <w:rPr>
                <w:rFonts w:ascii="Avenir Next" w:hAnsi="Avenir Next"/>
                <w:sz w:val="22"/>
                <w:szCs w:val="22"/>
              </w:rPr>
              <w:t>Memorandum &amp; Articles of Association</w:t>
            </w:r>
          </w:p>
          <w:p w14:paraId="43ECBBD9" w14:textId="77777777" w:rsidR="00372ABF" w:rsidRDefault="00372ABF" w:rsidP="00E66A7A">
            <w:pPr>
              <w:pStyle w:val="ListParagraph"/>
              <w:spacing w:after="160" w:line="259" w:lineRule="auto"/>
              <w:rPr>
                <w:rFonts w:ascii="Avenir Next" w:eastAsia="Avenir Next" w:hAnsi="Avenir Next" w:cs="Avenir Next"/>
                <w:sz w:val="22"/>
                <w:szCs w:val="22"/>
              </w:rPr>
            </w:pPr>
          </w:p>
          <w:p w14:paraId="6BEF5E74" w14:textId="77777777" w:rsidR="00372ABF" w:rsidRDefault="00372ABF" w:rsidP="00E66A7A">
            <w:pPr>
              <w:pStyle w:val="ListParagraph"/>
              <w:spacing w:after="160" w:line="259" w:lineRule="auto"/>
              <w:rPr>
                <w:rFonts w:ascii="Avenir Next" w:eastAsia="Avenir Next" w:hAnsi="Avenir Next" w:cs="Avenir Next"/>
                <w:sz w:val="22"/>
                <w:szCs w:val="22"/>
              </w:rPr>
            </w:pPr>
            <w:r>
              <w:rPr>
                <w:rFonts w:ascii="Avenir Next" w:hAnsi="Avenir Next"/>
                <w:sz w:val="22"/>
                <w:szCs w:val="22"/>
              </w:rPr>
              <w:t>The ‘Memorandum &amp; Articles of Association’ is the union’s governing document. We’ve made some changes for you to approve.</w:t>
            </w:r>
          </w:p>
          <w:p w14:paraId="59077430" w14:textId="77777777" w:rsidR="00372ABF" w:rsidRPr="550546B5" w:rsidRDefault="00372ABF" w:rsidP="00E66A7A">
            <w:pPr>
              <w:pStyle w:val="ListParagraph"/>
              <w:spacing w:after="160" w:line="259" w:lineRule="auto"/>
              <w:rPr>
                <w:rFonts w:ascii="Avenir Next" w:eastAsia="Avenir Next" w:hAnsi="Avenir Next" w:cs="Avenir Next"/>
                <w:sz w:val="22"/>
                <w:szCs w:val="22"/>
              </w:rPr>
            </w:pPr>
          </w:p>
        </w:tc>
        <w:tc>
          <w:tcPr>
            <w:tcW w:w="1215" w:type="dxa"/>
          </w:tcPr>
          <w:p w14:paraId="0E012C95"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Vote</w:t>
            </w:r>
          </w:p>
          <w:p w14:paraId="5E180D1E" w14:textId="77777777" w:rsidR="00372ABF" w:rsidRDefault="00372ABF" w:rsidP="00E66A7A">
            <w:pPr>
              <w:spacing w:line="259" w:lineRule="auto"/>
              <w:rPr>
                <w:rFonts w:ascii="Avenir Next" w:eastAsia="Avenir Next" w:hAnsi="Avenir Next" w:cs="Avenir Next"/>
                <w:sz w:val="22"/>
                <w:szCs w:val="22"/>
              </w:rPr>
            </w:pPr>
          </w:p>
          <w:p w14:paraId="5BBC328E" w14:textId="77777777" w:rsidR="00372ABF" w:rsidRPr="550546B5" w:rsidRDefault="00372ABF" w:rsidP="00E66A7A">
            <w:pPr>
              <w:spacing w:line="259" w:lineRule="auto"/>
              <w:rPr>
                <w:rFonts w:ascii="Avenir Next" w:eastAsia="Avenir Next" w:hAnsi="Avenir Next" w:cs="Avenir Next"/>
                <w:sz w:val="22"/>
                <w:szCs w:val="22"/>
              </w:rPr>
            </w:pPr>
          </w:p>
        </w:tc>
        <w:tc>
          <w:tcPr>
            <w:tcW w:w="4815" w:type="dxa"/>
          </w:tcPr>
          <w:p w14:paraId="5DEC58B0"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 xml:space="preserve">GT presented the updated Memorandum and Articles of Association and explained the changes made and the process that had been followed. No questions were asked. The Council went to a vote to approve them. </w:t>
            </w:r>
          </w:p>
          <w:p w14:paraId="4F132F61" w14:textId="77777777" w:rsidR="00372ABF" w:rsidRPr="00B032BF" w:rsidRDefault="00372ABF" w:rsidP="00E66A7A">
            <w:pPr>
              <w:spacing w:after="160"/>
              <w:rPr>
                <w:rFonts w:ascii="Avenir Next" w:eastAsia="Avenir Next" w:hAnsi="Avenir Next" w:cs="Avenir Next"/>
                <w:sz w:val="22"/>
                <w:szCs w:val="22"/>
              </w:rPr>
            </w:pPr>
            <w:r>
              <w:rPr>
                <w:rFonts w:ascii="Avenir Next" w:hAnsi="Avenir Next"/>
                <w:sz w:val="22"/>
                <w:szCs w:val="22"/>
              </w:rPr>
              <w:t>Result:</w:t>
            </w:r>
          </w:p>
          <w:p w14:paraId="2E0D751B" w14:textId="77777777" w:rsidR="00372ABF" w:rsidRPr="00B032BF" w:rsidRDefault="00372ABF" w:rsidP="00E66A7A">
            <w:pPr>
              <w:spacing w:after="160"/>
              <w:rPr>
                <w:rFonts w:ascii="Avenir Next" w:eastAsia="Avenir Next" w:hAnsi="Avenir Next" w:cs="Avenir Next"/>
                <w:sz w:val="22"/>
                <w:szCs w:val="22"/>
              </w:rPr>
            </w:pPr>
            <w:r>
              <w:rPr>
                <w:rFonts w:ascii="Avenir Next" w:hAnsi="Avenir Next"/>
                <w:sz w:val="22"/>
                <w:szCs w:val="22"/>
              </w:rPr>
              <w:t>For: 5</w:t>
            </w:r>
          </w:p>
          <w:p w14:paraId="5552509E" w14:textId="77777777" w:rsidR="00372ABF" w:rsidRPr="00B032BF" w:rsidRDefault="00372ABF" w:rsidP="00E66A7A">
            <w:pPr>
              <w:spacing w:after="160"/>
              <w:rPr>
                <w:rFonts w:ascii="Avenir Next" w:eastAsia="Avenir Next" w:hAnsi="Avenir Next" w:cs="Avenir Next"/>
                <w:sz w:val="22"/>
                <w:szCs w:val="22"/>
              </w:rPr>
            </w:pPr>
            <w:r>
              <w:rPr>
                <w:rFonts w:ascii="Avenir Next" w:hAnsi="Avenir Next"/>
                <w:sz w:val="22"/>
                <w:szCs w:val="22"/>
              </w:rPr>
              <w:t>Against: 0</w:t>
            </w:r>
          </w:p>
          <w:p w14:paraId="51EBA5FF" w14:textId="77777777" w:rsidR="00372ABF" w:rsidRDefault="00372ABF" w:rsidP="00E66A7A">
            <w:pPr>
              <w:spacing w:after="160"/>
              <w:rPr>
                <w:rFonts w:ascii="Avenir Next" w:eastAsia="Avenir Next" w:hAnsi="Avenir Next" w:cs="Avenir Next"/>
                <w:sz w:val="22"/>
                <w:szCs w:val="22"/>
              </w:rPr>
            </w:pPr>
            <w:r>
              <w:rPr>
                <w:rFonts w:ascii="Avenir Next" w:hAnsi="Avenir Next"/>
                <w:sz w:val="22"/>
                <w:szCs w:val="22"/>
              </w:rPr>
              <w:t>Abstain: 1</w:t>
            </w:r>
          </w:p>
          <w:p w14:paraId="584C175B" w14:textId="77777777" w:rsidR="00372ABF" w:rsidRDefault="00372ABF" w:rsidP="00E66A7A">
            <w:pPr>
              <w:spacing w:after="160"/>
              <w:rPr>
                <w:rFonts w:ascii="Avenir Next" w:eastAsia="Avenir Next" w:hAnsi="Avenir Next" w:cs="Avenir Next"/>
                <w:sz w:val="22"/>
                <w:szCs w:val="22"/>
              </w:rPr>
            </w:pPr>
            <w:r>
              <w:rPr>
                <w:rFonts w:ascii="Avenir Next" w:hAnsi="Avenir Next"/>
                <w:sz w:val="22"/>
                <w:szCs w:val="22"/>
              </w:rPr>
              <w:t>The Memorandum and Articles of Association were approved.</w:t>
            </w:r>
          </w:p>
        </w:tc>
      </w:tr>
      <w:tr w:rsidR="00372ABF" w14:paraId="1DCAAB53" w14:textId="77777777" w:rsidTr="00E66A7A">
        <w:trPr>
          <w:trHeight w:val="618"/>
        </w:trPr>
        <w:tc>
          <w:tcPr>
            <w:tcW w:w="3465" w:type="dxa"/>
          </w:tcPr>
          <w:p w14:paraId="0AEF8FBD" w14:textId="77777777" w:rsidR="00372ABF" w:rsidRPr="009A5D4A" w:rsidRDefault="00372ABF" w:rsidP="00372ABF">
            <w:pPr>
              <w:pStyle w:val="ListParagraph"/>
              <w:numPr>
                <w:ilvl w:val="0"/>
                <w:numId w:val="2"/>
              </w:numPr>
              <w:spacing w:after="160" w:line="259" w:lineRule="auto"/>
              <w:rPr>
                <w:rFonts w:ascii="Avenir Next" w:eastAsia="Avenir Next" w:hAnsi="Avenir Next" w:cs="Avenir Next"/>
                <w:sz w:val="22"/>
                <w:szCs w:val="22"/>
              </w:rPr>
            </w:pPr>
            <w:r>
              <w:rPr>
                <w:rFonts w:ascii="Avenir Next" w:hAnsi="Avenir Next"/>
                <w:sz w:val="22"/>
                <w:szCs w:val="22"/>
              </w:rPr>
              <w:t>Union Council Election</w:t>
            </w:r>
          </w:p>
          <w:p w14:paraId="236A0E45" w14:textId="77777777" w:rsidR="00372ABF" w:rsidRDefault="00372ABF" w:rsidP="00E66A7A">
            <w:pPr>
              <w:pStyle w:val="ListParagraph"/>
              <w:spacing w:after="160" w:line="259" w:lineRule="auto"/>
              <w:rPr>
                <w:rFonts w:ascii="Avenir Next" w:eastAsia="Avenir Next" w:hAnsi="Avenir Next" w:cs="Avenir Next"/>
                <w:sz w:val="22"/>
                <w:szCs w:val="22"/>
              </w:rPr>
            </w:pPr>
          </w:p>
          <w:p w14:paraId="36B220EB" w14:textId="77777777" w:rsidR="00372ABF" w:rsidRPr="009A5D4A" w:rsidRDefault="00372ABF" w:rsidP="00E66A7A">
            <w:pPr>
              <w:pStyle w:val="ListParagraph"/>
              <w:spacing w:after="160" w:line="259" w:lineRule="auto"/>
              <w:rPr>
                <w:rFonts w:ascii="Avenir Next" w:eastAsia="Avenir Next" w:hAnsi="Avenir Next" w:cs="Avenir Next"/>
                <w:sz w:val="22"/>
                <w:szCs w:val="22"/>
              </w:rPr>
            </w:pPr>
            <w:r>
              <w:rPr>
                <w:rFonts w:ascii="Avenir Next" w:hAnsi="Avenir Next"/>
                <w:sz w:val="22"/>
                <w:szCs w:val="22"/>
              </w:rPr>
              <w:t>You can stand for a place on Union Council</w:t>
            </w:r>
          </w:p>
        </w:tc>
        <w:tc>
          <w:tcPr>
            <w:tcW w:w="1215" w:type="dxa"/>
          </w:tcPr>
          <w:p w14:paraId="6AA5A585"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Vote</w:t>
            </w:r>
          </w:p>
        </w:tc>
        <w:tc>
          <w:tcPr>
            <w:tcW w:w="4815" w:type="dxa"/>
          </w:tcPr>
          <w:p w14:paraId="6FCBCA76"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 xml:space="preserve">GT explained that Carmarthen Campus Council had to vote to send 5 representatives to sit on the Union Council. GT invited the members to consider the positions and put themselves forward if they wished to. CL, RP and LT all put themselves forward and individual elections held. </w:t>
            </w:r>
          </w:p>
          <w:p w14:paraId="78230753"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Election of Rebecca Palmer:</w:t>
            </w:r>
          </w:p>
          <w:p w14:paraId="72DD0218"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For- 5</w:t>
            </w:r>
          </w:p>
          <w:p w14:paraId="23A6582B"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Against- 0</w:t>
            </w:r>
          </w:p>
          <w:p w14:paraId="3F91306E"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Abstain - 0</w:t>
            </w:r>
          </w:p>
          <w:p w14:paraId="3FFBB863"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Election of Carly Lee:</w:t>
            </w:r>
          </w:p>
          <w:p w14:paraId="36DD924B"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For - 5</w:t>
            </w:r>
          </w:p>
          <w:p w14:paraId="6D422966"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Against - 0</w:t>
            </w:r>
          </w:p>
          <w:p w14:paraId="1E3B2C50"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Abstain - 0</w:t>
            </w:r>
          </w:p>
          <w:p w14:paraId="5F1FAF16"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Election of Lauren Thomas:</w:t>
            </w:r>
          </w:p>
          <w:p w14:paraId="5D8CB768"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For - 5</w:t>
            </w:r>
          </w:p>
          <w:p w14:paraId="7A64F781"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Against - 0</w:t>
            </w:r>
          </w:p>
          <w:p w14:paraId="0E781131"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Abstain – 0</w:t>
            </w:r>
          </w:p>
          <w:p w14:paraId="2F384C0F"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CL, LT and RP were all duly elected to Union Council.</w:t>
            </w:r>
          </w:p>
        </w:tc>
      </w:tr>
      <w:tr w:rsidR="00372ABF" w14:paraId="5AA499A2" w14:textId="77777777" w:rsidTr="00E66A7A">
        <w:tc>
          <w:tcPr>
            <w:tcW w:w="3465" w:type="dxa"/>
          </w:tcPr>
          <w:p w14:paraId="031B5AC2" w14:textId="77777777" w:rsidR="00372ABF" w:rsidRDefault="00372ABF" w:rsidP="00372ABF">
            <w:pPr>
              <w:pStyle w:val="ListParagraph"/>
              <w:numPr>
                <w:ilvl w:val="0"/>
                <w:numId w:val="2"/>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Sabbatical Officer Update</w:t>
            </w:r>
          </w:p>
          <w:p w14:paraId="4B758284" w14:textId="77777777" w:rsidR="00372ABF" w:rsidRPr="00B032BF" w:rsidRDefault="00372ABF" w:rsidP="00372ABF">
            <w:pPr>
              <w:pStyle w:val="ListParagraph"/>
              <w:numPr>
                <w:ilvl w:val="0"/>
                <w:numId w:val="3"/>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 xml:space="preserve">Update from Officer </w:t>
            </w:r>
          </w:p>
          <w:p w14:paraId="761CEB14" w14:textId="77777777" w:rsidR="00372ABF" w:rsidRPr="00B032BF" w:rsidRDefault="00372ABF" w:rsidP="00372ABF">
            <w:pPr>
              <w:pStyle w:val="ListParagraph"/>
              <w:numPr>
                <w:ilvl w:val="0"/>
                <w:numId w:val="3"/>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Questions from attendees</w:t>
            </w:r>
          </w:p>
          <w:p w14:paraId="4E73490A" w14:textId="77777777" w:rsidR="00372ABF" w:rsidRPr="00B032BF" w:rsidRDefault="00372ABF" w:rsidP="00372ABF">
            <w:pPr>
              <w:pStyle w:val="ListParagraph"/>
              <w:numPr>
                <w:ilvl w:val="0"/>
                <w:numId w:val="3"/>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Vote</w:t>
            </w:r>
          </w:p>
          <w:p w14:paraId="37C5D854" w14:textId="77777777" w:rsidR="00372ABF" w:rsidRDefault="00372ABF" w:rsidP="00E66A7A">
            <w:pPr>
              <w:spacing w:line="259" w:lineRule="auto"/>
              <w:rPr>
                <w:rFonts w:ascii="Avenir Next" w:eastAsia="Avenir Next" w:hAnsi="Avenir Next" w:cs="Avenir Next"/>
                <w:sz w:val="22"/>
                <w:szCs w:val="22"/>
              </w:rPr>
            </w:pPr>
          </w:p>
        </w:tc>
        <w:tc>
          <w:tcPr>
            <w:tcW w:w="1215" w:type="dxa"/>
          </w:tcPr>
          <w:p w14:paraId="3C08E43C"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Vote </w:t>
            </w:r>
          </w:p>
          <w:p w14:paraId="3C28A3D8" w14:textId="77777777" w:rsidR="00372ABF" w:rsidRDefault="00372ABF" w:rsidP="00E66A7A">
            <w:pPr>
              <w:spacing w:line="259" w:lineRule="auto"/>
              <w:rPr>
                <w:rFonts w:ascii="Avenir Next" w:eastAsia="Avenir Next" w:hAnsi="Avenir Next" w:cs="Avenir Next"/>
                <w:sz w:val="22"/>
                <w:szCs w:val="22"/>
              </w:rPr>
            </w:pPr>
          </w:p>
          <w:p w14:paraId="7E226B55" w14:textId="77777777" w:rsidR="00372ABF" w:rsidRDefault="00372ABF" w:rsidP="00E66A7A">
            <w:pPr>
              <w:spacing w:line="259" w:lineRule="auto"/>
              <w:rPr>
                <w:rFonts w:ascii="Avenir Next" w:eastAsia="Avenir Next" w:hAnsi="Avenir Next" w:cs="Avenir Next"/>
                <w:sz w:val="22"/>
                <w:szCs w:val="22"/>
              </w:rPr>
            </w:pPr>
          </w:p>
        </w:tc>
        <w:tc>
          <w:tcPr>
            <w:tcW w:w="4815" w:type="dxa"/>
          </w:tcPr>
          <w:p w14:paraId="097CA23B"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GT delivered their Officer Update. </w:t>
            </w:r>
          </w:p>
          <w:p w14:paraId="0D6858C6" w14:textId="77777777" w:rsidR="00372ABF" w:rsidRDefault="00372ABF" w:rsidP="00E66A7A">
            <w:pPr>
              <w:spacing w:line="259" w:lineRule="auto"/>
              <w:rPr>
                <w:rFonts w:ascii="Avenir Next" w:eastAsia="Avenir Next" w:hAnsi="Avenir Next" w:cs="Avenir Next"/>
                <w:sz w:val="22"/>
                <w:szCs w:val="22"/>
              </w:rPr>
            </w:pPr>
          </w:p>
          <w:p w14:paraId="77226544"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GT started by highlighting the work undertaken by the University and Students’ Union in securing Rent Rebates for students unable to return to accommodation. GT also reflected on the work that the University had been able to complete over the recent months in relation to the improvements to accommodation based on student feedback.</w:t>
            </w:r>
          </w:p>
          <w:p w14:paraId="7D93CA86" w14:textId="77777777" w:rsidR="00372ABF" w:rsidRDefault="00372ABF" w:rsidP="00E66A7A">
            <w:pPr>
              <w:spacing w:line="259" w:lineRule="auto"/>
              <w:rPr>
                <w:rFonts w:ascii="Avenir Next" w:eastAsia="Avenir Next" w:hAnsi="Avenir Next" w:cs="Avenir Next"/>
                <w:sz w:val="22"/>
                <w:szCs w:val="22"/>
              </w:rPr>
            </w:pPr>
          </w:p>
          <w:p w14:paraId="29CD7B61"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GT explained that some work had begun, and was still in its very early stages to focus on improving the student experience for parents and carers. CL offered to help GT with this. </w:t>
            </w:r>
          </w:p>
          <w:p w14:paraId="4B030617" w14:textId="77777777" w:rsidR="00372ABF" w:rsidRDefault="00372ABF" w:rsidP="00E66A7A">
            <w:pPr>
              <w:spacing w:line="259" w:lineRule="auto"/>
              <w:rPr>
                <w:rFonts w:ascii="Avenir Next" w:eastAsia="Avenir Next" w:hAnsi="Avenir Next" w:cs="Avenir Next"/>
                <w:sz w:val="22"/>
                <w:szCs w:val="22"/>
              </w:rPr>
            </w:pPr>
          </w:p>
          <w:p w14:paraId="4E0D6FA1"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GT discussed the ‘Welsh Campaign’ that was due to be launched as part of efforts to promote the Welsh language among UWTSD students. </w:t>
            </w:r>
          </w:p>
          <w:p w14:paraId="74805411"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The group then were asked for questions. TM and FB discussed the concerns raised by students based on campus around the level of communication that had been received by those still in halls over this period in relation to the rent rebates. Students had reported that more contact would have been preferable.</w:t>
            </w:r>
          </w:p>
          <w:p w14:paraId="7A26158B" w14:textId="77777777" w:rsidR="00372ABF" w:rsidRDefault="00372ABF" w:rsidP="00E66A7A">
            <w:pPr>
              <w:spacing w:line="259" w:lineRule="auto"/>
              <w:rPr>
                <w:rFonts w:ascii="Avenir Next" w:eastAsia="Avenir Next" w:hAnsi="Avenir Next" w:cs="Avenir Next"/>
                <w:sz w:val="22"/>
                <w:szCs w:val="22"/>
              </w:rPr>
            </w:pPr>
          </w:p>
          <w:p w14:paraId="221581FD"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The group also discussed that students across the campus had financial concerns. GT reminded students of the other support available as well as the rebates.</w:t>
            </w:r>
          </w:p>
          <w:p w14:paraId="2E289091" w14:textId="77777777" w:rsidR="00372ABF" w:rsidRDefault="00372ABF" w:rsidP="00E66A7A">
            <w:pPr>
              <w:spacing w:line="259" w:lineRule="auto"/>
              <w:rPr>
                <w:rFonts w:ascii="Avenir Next" w:eastAsia="Avenir Next" w:hAnsi="Avenir Next" w:cs="Avenir Next"/>
                <w:sz w:val="22"/>
                <w:szCs w:val="22"/>
              </w:rPr>
            </w:pPr>
          </w:p>
          <w:p w14:paraId="653ED35B" w14:textId="77777777" w:rsidR="00372ABF" w:rsidRPr="00427C01" w:rsidRDefault="00372ABF" w:rsidP="00E66A7A">
            <w:pPr>
              <w:spacing w:line="259" w:lineRule="auto"/>
              <w:rPr>
                <w:rFonts w:ascii="Avenir Next" w:eastAsia="Avenir Next" w:hAnsi="Avenir Next" w:cs="Avenir Next"/>
                <w:sz w:val="22"/>
                <w:szCs w:val="22"/>
              </w:rPr>
            </w:pPr>
            <w:r>
              <w:rPr>
                <w:rFonts w:ascii="Avenir Next" w:hAnsi="Avenir Next"/>
                <w:sz w:val="22"/>
                <w:szCs w:val="22"/>
              </w:rPr>
              <w:t>For - 5</w:t>
            </w:r>
          </w:p>
          <w:p w14:paraId="363F2B3E" w14:textId="77777777" w:rsidR="00372ABF" w:rsidRPr="00427C01" w:rsidRDefault="00372ABF" w:rsidP="00E66A7A">
            <w:pPr>
              <w:spacing w:line="259" w:lineRule="auto"/>
              <w:rPr>
                <w:rFonts w:ascii="Avenir Next" w:eastAsia="Avenir Next" w:hAnsi="Avenir Next" w:cs="Avenir Next"/>
                <w:sz w:val="22"/>
                <w:szCs w:val="22"/>
              </w:rPr>
            </w:pPr>
            <w:r>
              <w:rPr>
                <w:rFonts w:ascii="Avenir Next" w:hAnsi="Avenir Next"/>
                <w:sz w:val="22"/>
                <w:szCs w:val="22"/>
              </w:rPr>
              <w:t>Against - 0</w:t>
            </w:r>
          </w:p>
          <w:p w14:paraId="306AB38E"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Abstain – 0</w:t>
            </w:r>
          </w:p>
          <w:p w14:paraId="087713C0" w14:textId="77777777" w:rsidR="00372ABF" w:rsidRDefault="00372ABF" w:rsidP="00E66A7A">
            <w:pPr>
              <w:spacing w:line="259" w:lineRule="auto"/>
              <w:rPr>
                <w:rFonts w:ascii="Avenir Next" w:eastAsia="Avenir Next" w:hAnsi="Avenir Next" w:cs="Avenir Next"/>
                <w:sz w:val="22"/>
                <w:szCs w:val="22"/>
              </w:rPr>
            </w:pPr>
          </w:p>
          <w:p w14:paraId="5B3D52F6"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The Report of GT was approved.</w:t>
            </w:r>
          </w:p>
        </w:tc>
      </w:tr>
      <w:tr w:rsidR="00372ABF" w14:paraId="252A2CAA" w14:textId="77777777" w:rsidTr="00E66A7A">
        <w:tc>
          <w:tcPr>
            <w:tcW w:w="3465" w:type="dxa"/>
          </w:tcPr>
          <w:p w14:paraId="77A6B5C3" w14:textId="77777777" w:rsidR="00372ABF" w:rsidRDefault="00372ABF" w:rsidP="00372ABF">
            <w:pPr>
              <w:pStyle w:val="ListParagraph"/>
              <w:numPr>
                <w:ilvl w:val="0"/>
                <w:numId w:val="2"/>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Submitted Ideas</w:t>
            </w:r>
          </w:p>
          <w:p w14:paraId="5197F8D8" w14:textId="77777777" w:rsidR="00372ABF" w:rsidRPr="009104A6" w:rsidRDefault="00372ABF" w:rsidP="00372ABF">
            <w:pPr>
              <w:pStyle w:val="ListParagraph"/>
              <w:numPr>
                <w:ilvl w:val="0"/>
                <w:numId w:val="4"/>
              </w:numPr>
              <w:spacing w:line="259" w:lineRule="auto"/>
              <w:rPr>
                <w:rFonts w:ascii="Avenir Next" w:eastAsia="Avenir Next" w:hAnsi="Avenir Next" w:cs="Avenir Next"/>
                <w:color w:val="000000" w:themeColor="text1"/>
                <w:sz w:val="21"/>
                <w:szCs w:val="21"/>
              </w:rPr>
            </w:pPr>
            <w:r>
              <w:rPr>
                <w:rFonts w:ascii="Avenir Next" w:hAnsi="Avenir Next"/>
                <w:color w:val="000000" w:themeColor="text1"/>
                <w:sz w:val="21"/>
                <w:szCs w:val="21"/>
              </w:rPr>
              <w:t>To use the correct word regarding sex or gender in university provided / source information</w:t>
            </w:r>
          </w:p>
          <w:p w14:paraId="4E324BD0" w14:textId="77777777" w:rsidR="00372ABF" w:rsidRPr="009104A6" w:rsidRDefault="00372ABF" w:rsidP="00E66A7A">
            <w:pPr>
              <w:spacing w:line="259" w:lineRule="auto"/>
              <w:rPr>
                <w:rFonts w:ascii="Avenir Next" w:eastAsia="Avenir Next" w:hAnsi="Avenir Next" w:cs="Avenir Next"/>
                <w:color w:val="000000" w:themeColor="text1"/>
                <w:sz w:val="21"/>
                <w:szCs w:val="21"/>
              </w:rPr>
            </w:pPr>
          </w:p>
          <w:p w14:paraId="7A934021" w14:textId="77777777" w:rsidR="00372ABF" w:rsidRDefault="00E66A7A" w:rsidP="00E66A7A">
            <w:pPr>
              <w:spacing w:line="259" w:lineRule="auto"/>
              <w:rPr>
                <w:rFonts w:ascii="Avenir Next" w:eastAsia="Avenir Next" w:hAnsi="Avenir Next" w:cs="Avenir Next"/>
                <w:sz w:val="22"/>
                <w:szCs w:val="22"/>
              </w:rPr>
            </w:pPr>
            <w:hyperlink r:id="rId23" w:history="1">
              <w:r w:rsidR="00372ABF">
                <w:rPr>
                  <w:rStyle w:val="Hyperlink"/>
                  <w:rFonts w:ascii="Avenir Next" w:hAnsi="Avenir Next"/>
                  <w:sz w:val="21"/>
                  <w:szCs w:val="21"/>
                </w:rPr>
                <w:t>https://www.uwtsdunion.co.uk/thestudentvoice/to-use-the-correct-word-regarding-sex-or-gender-in-university-provide-source-information</w:t>
              </w:r>
            </w:hyperlink>
            <w:r w:rsidR="00372ABF">
              <w:rPr>
                <w:rFonts w:ascii="Avenir Next" w:hAnsi="Avenir Next"/>
                <w:color w:val="000000" w:themeColor="text1"/>
                <w:sz w:val="21"/>
                <w:szCs w:val="21"/>
              </w:rPr>
              <w:t xml:space="preserve"> </w:t>
            </w:r>
          </w:p>
        </w:tc>
        <w:tc>
          <w:tcPr>
            <w:tcW w:w="1215" w:type="dxa"/>
          </w:tcPr>
          <w:p w14:paraId="7E101C75"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Vote</w:t>
            </w:r>
          </w:p>
          <w:p w14:paraId="4B20B90D" w14:textId="77777777" w:rsidR="00372ABF" w:rsidRDefault="00372ABF" w:rsidP="00E66A7A">
            <w:pPr>
              <w:spacing w:line="259" w:lineRule="auto"/>
              <w:rPr>
                <w:rFonts w:ascii="Avenir Next" w:eastAsia="Avenir Next" w:hAnsi="Avenir Next" w:cs="Avenir Next"/>
                <w:sz w:val="22"/>
                <w:szCs w:val="22"/>
              </w:rPr>
            </w:pPr>
          </w:p>
        </w:tc>
        <w:tc>
          <w:tcPr>
            <w:tcW w:w="4815" w:type="dxa"/>
          </w:tcPr>
          <w:p w14:paraId="41680E00"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 xml:space="preserve">GT spoke on this issue and explained the idea and the context in which it had arisen. No questions were asked. </w:t>
            </w:r>
          </w:p>
          <w:p w14:paraId="4FEDED84" w14:textId="77777777" w:rsidR="00372ABF" w:rsidRPr="009104A6"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For - 5</w:t>
            </w:r>
          </w:p>
          <w:p w14:paraId="75BDC0C9" w14:textId="77777777" w:rsidR="00372ABF" w:rsidRPr="009104A6"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Against - 1</w:t>
            </w:r>
          </w:p>
          <w:p w14:paraId="0B99C513" w14:textId="77777777" w:rsidR="00372ABF" w:rsidRDefault="00372ABF" w:rsidP="00E66A7A">
            <w:pPr>
              <w:spacing w:after="160" w:line="259" w:lineRule="auto"/>
              <w:rPr>
                <w:rFonts w:ascii="Avenir Next" w:eastAsia="Avenir Next" w:hAnsi="Avenir Next" w:cs="Avenir Next"/>
                <w:sz w:val="22"/>
                <w:szCs w:val="22"/>
              </w:rPr>
            </w:pPr>
            <w:r>
              <w:rPr>
                <w:rFonts w:ascii="Avenir Next" w:hAnsi="Avenir Next"/>
                <w:sz w:val="22"/>
                <w:szCs w:val="22"/>
              </w:rPr>
              <w:t>Abstain – 0</w:t>
            </w:r>
          </w:p>
        </w:tc>
      </w:tr>
      <w:tr w:rsidR="00372ABF" w14:paraId="778BD975" w14:textId="77777777" w:rsidTr="00E66A7A">
        <w:tc>
          <w:tcPr>
            <w:tcW w:w="3465" w:type="dxa"/>
          </w:tcPr>
          <w:p w14:paraId="5E004987" w14:textId="77777777" w:rsidR="00372ABF" w:rsidRDefault="00372ABF" w:rsidP="00372ABF">
            <w:pPr>
              <w:pStyle w:val="ListParagraph"/>
              <w:numPr>
                <w:ilvl w:val="0"/>
                <w:numId w:val="2"/>
              </w:numPr>
              <w:spacing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AOB</w:t>
            </w:r>
          </w:p>
          <w:p w14:paraId="4C119CBB" w14:textId="77777777" w:rsidR="00372ABF" w:rsidRPr="009104A6" w:rsidRDefault="00372ABF" w:rsidP="00E66A7A">
            <w:pPr>
              <w:pStyle w:val="ListParagraph"/>
              <w:spacing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a) Annual AQR Survey</w:t>
            </w:r>
          </w:p>
        </w:tc>
        <w:tc>
          <w:tcPr>
            <w:tcW w:w="1215" w:type="dxa"/>
          </w:tcPr>
          <w:p w14:paraId="5AB67FDC"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Info</w:t>
            </w:r>
          </w:p>
        </w:tc>
        <w:tc>
          <w:tcPr>
            <w:tcW w:w="4815" w:type="dxa"/>
          </w:tcPr>
          <w:p w14:paraId="2653F12B"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GT reminded all councillors to complete the AQR survey. </w:t>
            </w:r>
          </w:p>
          <w:p w14:paraId="7D57B4B7" w14:textId="77777777" w:rsidR="00372ABF" w:rsidRDefault="00372ABF" w:rsidP="00E66A7A">
            <w:pPr>
              <w:spacing w:line="259" w:lineRule="auto"/>
              <w:rPr>
                <w:rFonts w:ascii="Avenir Next" w:eastAsia="Avenir Next" w:hAnsi="Avenir Next" w:cs="Avenir Next"/>
                <w:sz w:val="22"/>
                <w:szCs w:val="22"/>
              </w:rPr>
            </w:pPr>
          </w:p>
          <w:p w14:paraId="28BCD63B"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CL stated that students had experienced some difficulties accessing learning support. GT offered to meet and discuss the matter outside of the meeting. </w:t>
            </w:r>
          </w:p>
          <w:p w14:paraId="6F7351C0" w14:textId="77777777" w:rsidR="00372ABF" w:rsidRDefault="00372ABF" w:rsidP="00E66A7A">
            <w:pPr>
              <w:spacing w:line="259" w:lineRule="auto"/>
              <w:rPr>
                <w:rFonts w:ascii="Avenir Next" w:eastAsia="Avenir Next" w:hAnsi="Avenir Next" w:cs="Avenir Next"/>
                <w:sz w:val="22"/>
                <w:szCs w:val="22"/>
              </w:rPr>
            </w:pPr>
          </w:p>
          <w:p w14:paraId="3614150F"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 xml:space="preserve">FB revealed that some students have had been unhappy with porters entering the accommodation blocks unannounced. GT explained that they should have received prior notice. </w:t>
            </w:r>
          </w:p>
          <w:p w14:paraId="3B789FEA" w14:textId="77777777" w:rsidR="00372ABF" w:rsidRDefault="00372ABF" w:rsidP="00E66A7A">
            <w:pPr>
              <w:spacing w:line="259" w:lineRule="auto"/>
              <w:rPr>
                <w:rFonts w:ascii="Avenir Next" w:eastAsia="Avenir Next" w:hAnsi="Avenir Next" w:cs="Avenir Next"/>
                <w:sz w:val="22"/>
                <w:szCs w:val="22"/>
              </w:rPr>
            </w:pPr>
          </w:p>
          <w:p w14:paraId="1D9BA814" w14:textId="77777777" w:rsidR="00372ABF" w:rsidRPr="00575DD8" w:rsidRDefault="00372ABF" w:rsidP="00E66A7A">
            <w:pPr>
              <w:spacing w:line="259" w:lineRule="auto"/>
              <w:rPr>
                <w:rFonts w:ascii="Avenir Next" w:eastAsia="Avenir Next" w:hAnsi="Avenir Next" w:cs="Avenir Next"/>
                <w:b/>
                <w:bCs/>
                <w:sz w:val="22"/>
                <w:szCs w:val="22"/>
              </w:rPr>
            </w:pPr>
            <w:r>
              <w:rPr>
                <w:rFonts w:ascii="Avenir Next" w:hAnsi="Avenir Next"/>
                <w:b/>
                <w:bCs/>
                <w:sz w:val="22"/>
                <w:szCs w:val="22"/>
              </w:rPr>
              <w:t>Action - GT to speak to operations regarding this issue.</w:t>
            </w:r>
          </w:p>
        </w:tc>
      </w:tr>
      <w:tr w:rsidR="00372ABF" w14:paraId="15E3231C" w14:textId="77777777" w:rsidTr="00E66A7A">
        <w:tc>
          <w:tcPr>
            <w:tcW w:w="3465" w:type="dxa"/>
          </w:tcPr>
          <w:p w14:paraId="4B2267AC" w14:textId="77777777" w:rsidR="00372ABF" w:rsidRPr="00575DD8" w:rsidRDefault="00372ABF" w:rsidP="00372ABF">
            <w:pPr>
              <w:pStyle w:val="ListParagraph"/>
              <w:numPr>
                <w:ilvl w:val="0"/>
                <w:numId w:val="2"/>
              </w:numPr>
              <w:spacing w:after="160" w:line="259" w:lineRule="auto"/>
              <w:rPr>
                <w:rFonts w:ascii="Avenir Next" w:eastAsia="Avenir Next" w:hAnsi="Avenir Next" w:cs="Avenir Next"/>
                <w:color w:val="000000" w:themeColor="text1"/>
                <w:sz w:val="22"/>
                <w:szCs w:val="22"/>
              </w:rPr>
            </w:pPr>
            <w:r>
              <w:rPr>
                <w:rFonts w:ascii="Avenir Next" w:hAnsi="Avenir Next"/>
                <w:color w:val="000000" w:themeColor="text1"/>
                <w:sz w:val="22"/>
                <w:szCs w:val="22"/>
              </w:rPr>
              <w:t>Date of next meeting; Union Council: TBC</w:t>
            </w:r>
          </w:p>
        </w:tc>
        <w:tc>
          <w:tcPr>
            <w:tcW w:w="1215" w:type="dxa"/>
          </w:tcPr>
          <w:p w14:paraId="01F0093B" w14:textId="77777777" w:rsidR="00372ABF" w:rsidRDefault="00372ABF" w:rsidP="00E66A7A">
            <w:pPr>
              <w:spacing w:line="259" w:lineRule="auto"/>
              <w:rPr>
                <w:rFonts w:ascii="Avenir Next" w:eastAsia="Avenir Next" w:hAnsi="Avenir Next" w:cs="Avenir Next"/>
                <w:sz w:val="22"/>
                <w:szCs w:val="22"/>
              </w:rPr>
            </w:pPr>
          </w:p>
        </w:tc>
        <w:tc>
          <w:tcPr>
            <w:tcW w:w="4815" w:type="dxa"/>
          </w:tcPr>
          <w:p w14:paraId="709EC471" w14:textId="77777777" w:rsidR="00372ABF" w:rsidRDefault="00372ABF" w:rsidP="00E66A7A">
            <w:pPr>
              <w:spacing w:line="259" w:lineRule="auto"/>
              <w:rPr>
                <w:rFonts w:ascii="Avenir Next" w:eastAsia="Avenir Next" w:hAnsi="Avenir Next" w:cs="Avenir Next"/>
                <w:sz w:val="22"/>
                <w:szCs w:val="22"/>
              </w:rPr>
            </w:pPr>
            <w:r>
              <w:rPr>
                <w:rFonts w:ascii="Avenir Next" w:hAnsi="Avenir Next"/>
                <w:sz w:val="22"/>
                <w:szCs w:val="22"/>
              </w:rPr>
              <w:t>GT thanked everyone for attending and ended the meeting.</w:t>
            </w:r>
          </w:p>
        </w:tc>
      </w:tr>
    </w:tbl>
    <w:p w14:paraId="45C69D8C" w14:textId="77777777" w:rsidR="00372ABF" w:rsidRDefault="00372ABF" w:rsidP="00372ABF">
      <w:pPr>
        <w:spacing w:after="160" w:line="259" w:lineRule="auto"/>
        <w:rPr>
          <w:rFonts w:ascii="Avenir Next" w:eastAsia="Avenir Next" w:hAnsi="Avenir Next" w:cs="Avenir Next"/>
          <w:color w:val="000000" w:themeColor="text1"/>
          <w:sz w:val="22"/>
          <w:szCs w:val="22"/>
        </w:rPr>
      </w:pPr>
    </w:p>
    <w:p w14:paraId="1E3ECE0F" w14:textId="3D506905" w:rsidR="00372ABF" w:rsidRDefault="00372ABF" w:rsidP="1A924DF4"/>
    <w:p w14:paraId="50D9AD0C" w14:textId="49D08318" w:rsidR="00834B00" w:rsidRDefault="00834B00" w:rsidP="1A924DF4"/>
    <w:p w14:paraId="5F421279" w14:textId="04CB953C" w:rsidR="00834B00" w:rsidRDefault="00834B00" w:rsidP="1A924DF4"/>
    <w:p w14:paraId="1128DA25" w14:textId="67456B85" w:rsidR="00834B00" w:rsidRDefault="00834B00" w:rsidP="1A924DF4"/>
    <w:p w14:paraId="6D3AC25A" w14:textId="023EEC43" w:rsidR="00834B00" w:rsidRDefault="00834B00" w:rsidP="1A924DF4"/>
    <w:p w14:paraId="42FA79AA" w14:textId="1E1A58DC" w:rsidR="00834B00" w:rsidRDefault="00834B00" w:rsidP="1A924DF4"/>
    <w:p w14:paraId="73CFC231" w14:textId="0459BC94" w:rsidR="00834B00" w:rsidRDefault="00834B00" w:rsidP="1A924DF4"/>
    <w:p w14:paraId="01A4271A" w14:textId="117CBFCE" w:rsidR="00834B00" w:rsidRDefault="00834B00" w:rsidP="1A924DF4"/>
    <w:p w14:paraId="79D6ED84" w14:textId="4562E8B0" w:rsidR="00834B00" w:rsidRDefault="00834B00" w:rsidP="1A924DF4"/>
    <w:p w14:paraId="7E85703D" w14:textId="602FDF3A" w:rsidR="00834B00" w:rsidRDefault="00834B00" w:rsidP="1A924DF4"/>
    <w:p w14:paraId="1288C39D" w14:textId="7C2A900C" w:rsidR="00834B00" w:rsidRDefault="00834B00" w:rsidP="1A924DF4">
      <w:pPr>
        <w:rPr>
          <w:u w:val="single"/>
        </w:rPr>
      </w:pPr>
      <w:r w:rsidRPr="5929991F">
        <w:rPr>
          <w:u w:val="single"/>
        </w:rPr>
        <w:t xml:space="preserve">Actions from previous </w:t>
      </w:r>
      <w:r w:rsidR="22CFF3AC" w:rsidRPr="5929991F">
        <w:rPr>
          <w:u w:val="single"/>
        </w:rPr>
        <w:t>Council</w:t>
      </w:r>
    </w:p>
    <w:p w14:paraId="5B575396" w14:textId="77777777" w:rsidR="00834B00" w:rsidRDefault="00834B00" w:rsidP="1A924DF4">
      <w:pPr>
        <w:rPr>
          <w:u w:val="single"/>
        </w:rPr>
      </w:pPr>
    </w:p>
    <w:p w14:paraId="402E8D04" w14:textId="77777777" w:rsidR="00834B00" w:rsidRDefault="00834B00" w:rsidP="00834B00">
      <w:pPr>
        <w:spacing w:line="259" w:lineRule="auto"/>
        <w:rPr>
          <w:rFonts w:ascii="Avenir Next" w:eastAsia="Avenir Next" w:hAnsi="Avenir Next" w:cs="Avenir Next"/>
          <w:sz w:val="22"/>
          <w:szCs w:val="22"/>
        </w:rPr>
      </w:pPr>
    </w:p>
    <w:p w14:paraId="279392B5" w14:textId="604A2BF2" w:rsidR="00834B00" w:rsidRPr="00834B00" w:rsidRDefault="00834B00" w:rsidP="00834B00">
      <w:pPr>
        <w:pStyle w:val="ListParagraph"/>
        <w:numPr>
          <w:ilvl w:val="0"/>
          <w:numId w:val="6"/>
        </w:numPr>
        <w:rPr>
          <w:rFonts w:asciiTheme="minorHAnsi" w:hAnsiTheme="minorHAnsi" w:cstheme="minorHAnsi"/>
          <w:u w:val="single"/>
        </w:rPr>
      </w:pPr>
      <w:r w:rsidRPr="00834B00">
        <w:rPr>
          <w:rFonts w:asciiTheme="minorHAnsi" w:hAnsiTheme="minorHAnsi" w:cstheme="minorHAnsi"/>
        </w:rPr>
        <w:t xml:space="preserve">GT to speak to operations regarding </w:t>
      </w:r>
      <w:r>
        <w:rPr>
          <w:rFonts w:asciiTheme="minorHAnsi" w:hAnsiTheme="minorHAnsi" w:cstheme="minorHAnsi"/>
        </w:rPr>
        <w:t>issue of porters entering accommodation blocks unannounced.</w:t>
      </w:r>
    </w:p>
    <w:sectPr w:rsidR="00834B00" w:rsidRPr="00834B00" w:rsidSect="00C205B1">
      <w:headerReference w:type="default" r:id="rId24"/>
      <w:footerReference w:type="default" r:id="rId25"/>
      <w:pgSz w:w="11900" w:h="16840"/>
      <w:pgMar w:top="1440" w:right="1440" w:bottom="1440"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0494" w14:textId="77777777" w:rsidR="00E66A7A" w:rsidRDefault="00E66A7A" w:rsidP="00C205B1">
      <w:r>
        <w:separator/>
      </w:r>
    </w:p>
  </w:endnote>
  <w:endnote w:type="continuationSeparator" w:id="0">
    <w:p w14:paraId="72DA4BF0" w14:textId="77777777" w:rsidR="00E66A7A" w:rsidRDefault="00E66A7A" w:rsidP="00C205B1">
      <w:r>
        <w:continuationSeparator/>
      </w:r>
    </w:p>
  </w:endnote>
  <w:endnote w:type="continuationNotice" w:id="1">
    <w:p w14:paraId="07EC9EC6" w14:textId="77777777" w:rsidR="00E66A7A" w:rsidRDefault="00E66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656" w14:textId="6FDEC2FB" w:rsidR="00C205B1" w:rsidRDefault="00C205B1">
    <w:pPr>
      <w:pStyle w:val="Footer"/>
    </w:pPr>
    <w:r>
      <w:rPr>
        <w:noProof/>
      </w:rPr>
      <w:drawing>
        <wp:anchor distT="0" distB="0" distL="114300" distR="114300" simplePos="0" relativeHeight="251658241" behindDoc="0" locked="0" layoutInCell="1" allowOverlap="1" wp14:anchorId="4FEAFF09" wp14:editId="4DE5E1FB">
          <wp:simplePos x="0" y="0"/>
          <wp:positionH relativeFrom="column">
            <wp:posOffset>-1009416</wp:posOffset>
          </wp:positionH>
          <wp:positionV relativeFrom="page">
            <wp:posOffset>9060916</wp:posOffset>
          </wp:positionV>
          <wp:extent cx="7635240" cy="1617980"/>
          <wp:effectExtent l="0" t="0" r="0" b="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5240" cy="161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67AF" w14:textId="77777777" w:rsidR="00E66A7A" w:rsidRDefault="00E66A7A" w:rsidP="00C205B1">
      <w:r>
        <w:separator/>
      </w:r>
    </w:p>
  </w:footnote>
  <w:footnote w:type="continuationSeparator" w:id="0">
    <w:p w14:paraId="5B28A5A2" w14:textId="77777777" w:rsidR="00E66A7A" w:rsidRDefault="00E66A7A" w:rsidP="00C205B1">
      <w:r>
        <w:continuationSeparator/>
      </w:r>
    </w:p>
  </w:footnote>
  <w:footnote w:type="continuationNotice" w:id="1">
    <w:p w14:paraId="2A973F8B" w14:textId="77777777" w:rsidR="00E66A7A" w:rsidRDefault="00E66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7F0C" w14:textId="2E38C58B" w:rsidR="00C205B1" w:rsidRDefault="00C205B1">
    <w:pPr>
      <w:pStyle w:val="Header"/>
    </w:pPr>
    <w:r>
      <w:rPr>
        <w:noProof/>
      </w:rPr>
      <w:drawing>
        <wp:anchor distT="0" distB="0" distL="114300" distR="114300" simplePos="0" relativeHeight="251658240" behindDoc="1" locked="0" layoutInCell="1" allowOverlap="1" wp14:anchorId="5E44C306" wp14:editId="071B4556">
          <wp:simplePos x="0" y="0"/>
          <wp:positionH relativeFrom="column">
            <wp:posOffset>-914400</wp:posOffset>
          </wp:positionH>
          <wp:positionV relativeFrom="page">
            <wp:posOffset>20320</wp:posOffset>
          </wp:positionV>
          <wp:extent cx="7539355" cy="1477645"/>
          <wp:effectExtent l="0" t="0" r="444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9355" cy="1477645"/>
                  </a:xfrm>
                  <a:prstGeom prst="rect">
                    <a:avLst/>
                  </a:prstGeom>
                </pic:spPr>
              </pic:pic>
            </a:graphicData>
          </a:graphic>
          <wp14:sizeRelH relativeFrom="page">
            <wp14:pctWidth>0</wp14:pctWidth>
          </wp14:sizeRelH>
          <wp14:sizeRelV relativeFrom="page">
            <wp14:pctHeight>0</wp14:pctHeight>
          </wp14:sizeRelV>
        </wp:anchor>
      </w:drawing>
    </w:r>
  </w:p>
  <w:p w14:paraId="1958495F" w14:textId="436253E1" w:rsidR="00C205B1" w:rsidRDefault="00C205B1">
    <w:pPr>
      <w:pStyle w:val="Header"/>
    </w:pPr>
  </w:p>
  <w:p w14:paraId="009D2936" w14:textId="428CCB6B" w:rsidR="00C205B1" w:rsidRDefault="00C205B1">
    <w:pPr>
      <w:pStyle w:val="Header"/>
    </w:pPr>
  </w:p>
  <w:p w14:paraId="23C03F7E" w14:textId="07B7F572" w:rsidR="00C205B1" w:rsidRDefault="00C205B1">
    <w:pPr>
      <w:pStyle w:val="Header"/>
    </w:pPr>
  </w:p>
  <w:p w14:paraId="2C8FD265" w14:textId="791F03AD" w:rsidR="00C205B1" w:rsidRDefault="00C205B1">
    <w:pPr>
      <w:pStyle w:val="Header"/>
    </w:pPr>
  </w:p>
  <w:p w14:paraId="72130EE3" w14:textId="77777777" w:rsidR="00C205B1" w:rsidRDefault="00C205B1">
    <w:pPr>
      <w:pStyle w:val="Header"/>
    </w:pPr>
  </w:p>
  <w:p w14:paraId="05CDA5A3" w14:textId="07812C43" w:rsidR="00C205B1" w:rsidRDefault="00C205B1">
    <w:pPr>
      <w:pStyle w:val="Header"/>
    </w:pPr>
  </w:p>
  <w:p w14:paraId="1111E063" w14:textId="77777777" w:rsidR="00C205B1" w:rsidRDefault="00C205B1">
    <w:pPr>
      <w:pStyle w:val="Header"/>
    </w:pPr>
  </w:p>
  <w:p w14:paraId="5254D54F" w14:textId="729509CD" w:rsidR="00C205B1" w:rsidRDefault="00C2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7E8"/>
    <w:multiLevelType w:val="multilevel"/>
    <w:tmpl w:val="974C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103FE1"/>
    <w:multiLevelType w:val="multilevel"/>
    <w:tmpl w:val="C7BCF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C345F"/>
    <w:multiLevelType w:val="hybridMultilevel"/>
    <w:tmpl w:val="E8F80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43CB6"/>
    <w:multiLevelType w:val="hybridMultilevel"/>
    <w:tmpl w:val="8F0C574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5E175BA6"/>
    <w:multiLevelType w:val="hybridMultilevel"/>
    <w:tmpl w:val="7CECF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B414D8"/>
    <w:multiLevelType w:val="hybridMultilevel"/>
    <w:tmpl w:val="C6962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B1"/>
    <w:rsid w:val="0000379C"/>
    <w:rsid w:val="00012A9D"/>
    <w:rsid w:val="00015877"/>
    <w:rsid w:val="0002666D"/>
    <w:rsid w:val="000314EF"/>
    <w:rsid w:val="00032D95"/>
    <w:rsid w:val="00033F77"/>
    <w:rsid w:val="00043286"/>
    <w:rsid w:val="000719BF"/>
    <w:rsid w:val="00084722"/>
    <w:rsid w:val="000876DD"/>
    <w:rsid w:val="000A3D65"/>
    <w:rsid w:val="000B6854"/>
    <w:rsid w:val="000C554E"/>
    <w:rsid w:val="000F07ED"/>
    <w:rsid w:val="000F3B0E"/>
    <w:rsid w:val="00105D2F"/>
    <w:rsid w:val="001072FF"/>
    <w:rsid w:val="00124C88"/>
    <w:rsid w:val="0013610F"/>
    <w:rsid w:val="0014091C"/>
    <w:rsid w:val="001710AA"/>
    <w:rsid w:val="00175947"/>
    <w:rsid w:val="001815FF"/>
    <w:rsid w:val="00182258"/>
    <w:rsid w:val="001919D6"/>
    <w:rsid w:val="001A5C51"/>
    <w:rsid w:val="001B1621"/>
    <w:rsid w:val="001B6012"/>
    <w:rsid w:val="001E40D9"/>
    <w:rsid w:val="001F4A4A"/>
    <w:rsid w:val="001F7339"/>
    <w:rsid w:val="00200CC5"/>
    <w:rsid w:val="00206210"/>
    <w:rsid w:val="00207DF2"/>
    <w:rsid w:val="00222571"/>
    <w:rsid w:val="00223021"/>
    <w:rsid w:val="0022378D"/>
    <w:rsid w:val="00237A5A"/>
    <w:rsid w:val="00242335"/>
    <w:rsid w:val="00242826"/>
    <w:rsid w:val="002441C7"/>
    <w:rsid w:val="00244A91"/>
    <w:rsid w:val="0024571C"/>
    <w:rsid w:val="00251B4E"/>
    <w:rsid w:val="00252066"/>
    <w:rsid w:val="00256CC0"/>
    <w:rsid w:val="002766EB"/>
    <w:rsid w:val="00295E50"/>
    <w:rsid w:val="0029646D"/>
    <w:rsid w:val="002A69DB"/>
    <w:rsid w:val="002A6D24"/>
    <w:rsid w:val="002B3AD2"/>
    <w:rsid w:val="002C42DE"/>
    <w:rsid w:val="002C7C0A"/>
    <w:rsid w:val="002D7F6D"/>
    <w:rsid w:val="002F1766"/>
    <w:rsid w:val="002F2680"/>
    <w:rsid w:val="0030643D"/>
    <w:rsid w:val="00307EEA"/>
    <w:rsid w:val="0032515B"/>
    <w:rsid w:val="0032686B"/>
    <w:rsid w:val="003318D2"/>
    <w:rsid w:val="00335887"/>
    <w:rsid w:val="003411E8"/>
    <w:rsid w:val="003459EF"/>
    <w:rsid w:val="00351781"/>
    <w:rsid w:val="00355A30"/>
    <w:rsid w:val="00357D09"/>
    <w:rsid w:val="003665D4"/>
    <w:rsid w:val="00372AA2"/>
    <w:rsid w:val="00372ABF"/>
    <w:rsid w:val="00384F18"/>
    <w:rsid w:val="003A19ED"/>
    <w:rsid w:val="003A562E"/>
    <w:rsid w:val="003B076C"/>
    <w:rsid w:val="003B173E"/>
    <w:rsid w:val="003B33D4"/>
    <w:rsid w:val="003B4386"/>
    <w:rsid w:val="003C12E5"/>
    <w:rsid w:val="003C49CA"/>
    <w:rsid w:val="003D2675"/>
    <w:rsid w:val="003F38DA"/>
    <w:rsid w:val="00402806"/>
    <w:rsid w:val="004063E6"/>
    <w:rsid w:val="00413A3D"/>
    <w:rsid w:val="00414609"/>
    <w:rsid w:val="00420B1F"/>
    <w:rsid w:val="00420F2C"/>
    <w:rsid w:val="004406D0"/>
    <w:rsid w:val="004526CA"/>
    <w:rsid w:val="00463542"/>
    <w:rsid w:val="00470EEB"/>
    <w:rsid w:val="00474EDF"/>
    <w:rsid w:val="0047794E"/>
    <w:rsid w:val="004803D2"/>
    <w:rsid w:val="0048404D"/>
    <w:rsid w:val="00493032"/>
    <w:rsid w:val="00494B8C"/>
    <w:rsid w:val="004974F3"/>
    <w:rsid w:val="004A6770"/>
    <w:rsid w:val="004B3EA6"/>
    <w:rsid w:val="004B73E8"/>
    <w:rsid w:val="004C1EC2"/>
    <w:rsid w:val="004C2356"/>
    <w:rsid w:val="004D24E8"/>
    <w:rsid w:val="004E63E6"/>
    <w:rsid w:val="004F1C62"/>
    <w:rsid w:val="004F2F0C"/>
    <w:rsid w:val="004F3A9A"/>
    <w:rsid w:val="00503E95"/>
    <w:rsid w:val="00511A82"/>
    <w:rsid w:val="005176BA"/>
    <w:rsid w:val="00522C14"/>
    <w:rsid w:val="00532A38"/>
    <w:rsid w:val="00534113"/>
    <w:rsid w:val="00553ACB"/>
    <w:rsid w:val="00556AC2"/>
    <w:rsid w:val="005921FF"/>
    <w:rsid w:val="00596695"/>
    <w:rsid w:val="005A33D3"/>
    <w:rsid w:val="005A6929"/>
    <w:rsid w:val="005A6AE9"/>
    <w:rsid w:val="005B47EE"/>
    <w:rsid w:val="005C0FD7"/>
    <w:rsid w:val="005C2EC0"/>
    <w:rsid w:val="005C3B10"/>
    <w:rsid w:val="005E6B56"/>
    <w:rsid w:val="005E6BE7"/>
    <w:rsid w:val="005F62CF"/>
    <w:rsid w:val="005F6E31"/>
    <w:rsid w:val="006000D8"/>
    <w:rsid w:val="00600E1C"/>
    <w:rsid w:val="00604B84"/>
    <w:rsid w:val="0062046C"/>
    <w:rsid w:val="00622D54"/>
    <w:rsid w:val="00645CD1"/>
    <w:rsid w:val="006514E1"/>
    <w:rsid w:val="006628C5"/>
    <w:rsid w:val="0066530F"/>
    <w:rsid w:val="00685E2D"/>
    <w:rsid w:val="00697914"/>
    <w:rsid w:val="006A0070"/>
    <w:rsid w:val="006B5865"/>
    <w:rsid w:val="006C2A10"/>
    <w:rsid w:val="006C627C"/>
    <w:rsid w:val="006D3634"/>
    <w:rsid w:val="006D61E9"/>
    <w:rsid w:val="00707874"/>
    <w:rsid w:val="0070788F"/>
    <w:rsid w:val="00714E57"/>
    <w:rsid w:val="00715183"/>
    <w:rsid w:val="00720354"/>
    <w:rsid w:val="007262A7"/>
    <w:rsid w:val="007345E7"/>
    <w:rsid w:val="00740C38"/>
    <w:rsid w:val="00747641"/>
    <w:rsid w:val="007608DF"/>
    <w:rsid w:val="00763DA6"/>
    <w:rsid w:val="00770E05"/>
    <w:rsid w:val="00783AE2"/>
    <w:rsid w:val="007966A8"/>
    <w:rsid w:val="007A2EE3"/>
    <w:rsid w:val="007A3668"/>
    <w:rsid w:val="007A5FA4"/>
    <w:rsid w:val="007A6B29"/>
    <w:rsid w:val="007A78FE"/>
    <w:rsid w:val="007B43D0"/>
    <w:rsid w:val="007C356B"/>
    <w:rsid w:val="007C36BD"/>
    <w:rsid w:val="007C516E"/>
    <w:rsid w:val="007C6DE0"/>
    <w:rsid w:val="007E175F"/>
    <w:rsid w:val="007F3096"/>
    <w:rsid w:val="008052F7"/>
    <w:rsid w:val="008056C9"/>
    <w:rsid w:val="008206E9"/>
    <w:rsid w:val="00834B00"/>
    <w:rsid w:val="00835221"/>
    <w:rsid w:val="00847146"/>
    <w:rsid w:val="00850AD5"/>
    <w:rsid w:val="008553CB"/>
    <w:rsid w:val="00856883"/>
    <w:rsid w:val="00875400"/>
    <w:rsid w:val="0089076F"/>
    <w:rsid w:val="00890C1B"/>
    <w:rsid w:val="008950A8"/>
    <w:rsid w:val="008A07B1"/>
    <w:rsid w:val="008A4601"/>
    <w:rsid w:val="008C0D70"/>
    <w:rsid w:val="008C6DEF"/>
    <w:rsid w:val="008E1B11"/>
    <w:rsid w:val="008E1F08"/>
    <w:rsid w:val="008E7DE4"/>
    <w:rsid w:val="008F1997"/>
    <w:rsid w:val="008F3BC1"/>
    <w:rsid w:val="009148B3"/>
    <w:rsid w:val="009236A4"/>
    <w:rsid w:val="00931529"/>
    <w:rsid w:val="00932678"/>
    <w:rsid w:val="00957C17"/>
    <w:rsid w:val="0098526C"/>
    <w:rsid w:val="0099327C"/>
    <w:rsid w:val="009B057A"/>
    <w:rsid w:val="009B1526"/>
    <w:rsid w:val="009B63F5"/>
    <w:rsid w:val="009C470E"/>
    <w:rsid w:val="009C4B98"/>
    <w:rsid w:val="009D37C9"/>
    <w:rsid w:val="009F65CF"/>
    <w:rsid w:val="00A04CF4"/>
    <w:rsid w:val="00A058D2"/>
    <w:rsid w:val="00A13EFD"/>
    <w:rsid w:val="00A15975"/>
    <w:rsid w:val="00A17A5F"/>
    <w:rsid w:val="00A20E5F"/>
    <w:rsid w:val="00A225AF"/>
    <w:rsid w:val="00A3202C"/>
    <w:rsid w:val="00A421C1"/>
    <w:rsid w:val="00A62CAD"/>
    <w:rsid w:val="00A76C27"/>
    <w:rsid w:val="00A776E1"/>
    <w:rsid w:val="00A8182D"/>
    <w:rsid w:val="00A87CE4"/>
    <w:rsid w:val="00AA5BD6"/>
    <w:rsid w:val="00AC1909"/>
    <w:rsid w:val="00AC2030"/>
    <w:rsid w:val="00AD0C3F"/>
    <w:rsid w:val="00AD528F"/>
    <w:rsid w:val="00AE319E"/>
    <w:rsid w:val="00AF2C13"/>
    <w:rsid w:val="00AF4170"/>
    <w:rsid w:val="00AF534D"/>
    <w:rsid w:val="00AF5D6F"/>
    <w:rsid w:val="00B00DBB"/>
    <w:rsid w:val="00B036AB"/>
    <w:rsid w:val="00B109CD"/>
    <w:rsid w:val="00B12FD1"/>
    <w:rsid w:val="00B17AA6"/>
    <w:rsid w:val="00B3251D"/>
    <w:rsid w:val="00B35299"/>
    <w:rsid w:val="00B365AB"/>
    <w:rsid w:val="00B438E9"/>
    <w:rsid w:val="00B47995"/>
    <w:rsid w:val="00B7341A"/>
    <w:rsid w:val="00B7467A"/>
    <w:rsid w:val="00B75618"/>
    <w:rsid w:val="00B82F46"/>
    <w:rsid w:val="00B85267"/>
    <w:rsid w:val="00B906F0"/>
    <w:rsid w:val="00BA67F7"/>
    <w:rsid w:val="00BB2EFE"/>
    <w:rsid w:val="00BB337A"/>
    <w:rsid w:val="00BB7FC4"/>
    <w:rsid w:val="00BD456E"/>
    <w:rsid w:val="00C0290C"/>
    <w:rsid w:val="00C02DFE"/>
    <w:rsid w:val="00C11F9C"/>
    <w:rsid w:val="00C12B0B"/>
    <w:rsid w:val="00C205B1"/>
    <w:rsid w:val="00C26BB9"/>
    <w:rsid w:val="00C314E5"/>
    <w:rsid w:val="00C406B5"/>
    <w:rsid w:val="00C65FAA"/>
    <w:rsid w:val="00C84BD4"/>
    <w:rsid w:val="00CB1DC1"/>
    <w:rsid w:val="00CB37FF"/>
    <w:rsid w:val="00CC0C47"/>
    <w:rsid w:val="00CD6048"/>
    <w:rsid w:val="00CF31BB"/>
    <w:rsid w:val="00CF4377"/>
    <w:rsid w:val="00D027AC"/>
    <w:rsid w:val="00D2128D"/>
    <w:rsid w:val="00D261C2"/>
    <w:rsid w:val="00D43E2D"/>
    <w:rsid w:val="00D53B6B"/>
    <w:rsid w:val="00D54C29"/>
    <w:rsid w:val="00D66439"/>
    <w:rsid w:val="00D7108F"/>
    <w:rsid w:val="00D83B3D"/>
    <w:rsid w:val="00D878D7"/>
    <w:rsid w:val="00D914D2"/>
    <w:rsid w:val="00D932C2"/>
    <w:rsid w:val="00D93643"/>
    <w:rsid w:val="00DA3244"/>
    <w:rsid w:val="00DA532E"/>
    <w:rsid w:val="00DB16A2"/>
    <w:rsid w:val="00DB44C4"/>
    <w:rsid w:val="00DB4D84"/>
    <w:rsid w:val="00DB7028"/>
    <w:rsid w:val="00DE54DC"/>
    <w:rsid w:val="00DE67FB"/>
    <w:rsid w:val="00DF21C0"/>
    <w:rsid w:val="00DF412D"/>
    <w:rsid w:val="00E0169C"/>
    <w:rsid w:val="00E056AF"/>
    <w:rsid w:val="00E05E87"/>
    <w:rsid w:val="00E07803"/>
    <w:rsid w:val="00E20B3F"/>
    <w:rsid w:val="00E4252C"/>
    <w:rsid w:val="00E55DB5"/>
    <w:rsid w:val="00E66A7A"/>
    <w:rsid w:val="00E7068E"/>
    <w:rsid w:val="00E75A5E"/>
    <w:rsid w:val="00E9554A"/>
    <w:rsid w:val="00EB4BC6"/>
    <w:rsid w:val="00EC72E9"/>
    <w:rsid w:val="00ED1A01"/>
    <w:rsid w:val="00ED5EBC"/>
    <w:rsid w:val="00EE74DD"/>
    <w:rsid w:val="00EF2D43"/>
    <w:rsid w:val="00EF473D"/>
    <w:rsid w:val="00EF6F60"/>
    <w:rsid w:val="00F029B1"/>
    <w:rsid w:val="00F02DC1"/>
    <w:rsid w:val="00F17932"/>
    <w:rsid w:val="00F2165C"/>
    <w:rsid w:val="00F30059"/>
    <w:rsid w:val="00F30456"/>
    <w:rsid w:val="00F449AC"/>
    <w:rsid w:val="00F45D86"/>
    <w:rsid w:val="00F5197B"/>
    <w:rsid w:val="00F60185"/>
    <w:rsid w:val="00F61C56"/>
    <w:rsid w:val="00F64192"/>
    <w:rsid w:val="00F71653"/>
    <w:rsid w:val="00F80EC9"/>
    <w:rsid w:val="00F903EA"/>
    <w:rsid w:val="00F925C0"/>
    <w:rsid w:val="00F943C2"/>
    <w:rsid w:val="00F96A7D"/>
    <w:rsid w:val="00FA0E63"/>
    <w:rsid w:val="00FA48FB"/>
    <w:rsid w:val="00FB0449"/>
    <w:rsid w:val="00FB5DC2"/>
    <w:rsid w:val="00FC1B73"/>
    <w:rsid w:val="00FC39CD"/>
    <w:rsid w:val="00FD5881"/>
    <w:rsid w:val="130AEB52"/>
    <w:rsid w:val="1A924DF4"/>
    <w:rsid w:val="22CFF3AC"/>
    <w:rsid w:val="5929991F"/>
    <w:rsid w:val="78B53F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18FA"/>
  <w15:chartTrackingRefBased/>
  <w15:docId w15:val="{73C9A564-0186-4FD2-8F37-B62B4079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EC2"/>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B1"/>
    <w:pPr>
      <w:tabs>
        <w:tab w:val="center" w:pos="4513"/>
        <w:tab w:val="right" w:pos="9026"/>
      </w:tabs>
    </w:pPr>
  </w:style>
  <w:style w:type="character" w:customStyle="1" w:styleId="HeaderChar">
    <w:name w:val="Header Char"/>
    <w:basedOn w:val="DefaultParagraphFont"/>
    <w:link w:val="Header"/>
    <w:uiPriority w:val="99"/>
    <w:rsid w:val="00C205B1"/>
  </w:style>
  <w:style w:type="paragraph" w:styleId="Footer">
    <w:name w:val="footer"/>
    <w:basedOn w:val="Normal"/>
    <w:link w:val="FooterChar"/>
    <w:uiPriority w:val="99"/>
    <w:unhideWhenUsed/>
    <w:rsid w:val="00C205B1"/>
    <w:pPr>
      <w:tabs>
        <w:tab w:val="center" w:pos="4513"/>
        <w:tab w:val="right" w:pos="9026"/>
      </w:tabs>
    </w:pPr>
  </w:style>
  <w:style w:type="character" w:customStyle="1" w:styleId="FooterChar">
    <w:name w:val="Footer Char"/>
    <w:basedOn w:val="DefaultParagraphFont"/>
    <w:link w:val="Footer"/>
    <w:uiPriority w:val="99"/>
    <w:rsid w:val="00C205B1"/>
  </w:style>
  <w:style w:type="table" w:styleId="TableGrid">
    <w:name w:val="Table Grid"/>
    <w:basedOn w:val="TableNormal"/>
    <w:uiPriority w:val="59"/>
    <w:rsid w:val="0008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97B"/>
    <w:rPr>
      <w:color w:val="0563C1"/>
      <w:u w:val="single"/>
    </w:rPr>
  </w:style>
  <w:style w:type="paragraph" w:styleId="ListParagraph">
    <w:name w:val="List Paragraph"/>
    <w:basedOn w:val="Normal"/>
    <w:uiPriority w:val="34"/>
    <w:qFormat/>
    <w:rsid w:val="00F5197B"/>
    <w:pPr>
      <w:ind w:left="720"/>
      <w:contextualSpacing/>
    </w:pPr>
    <w:rPr>
      <w:rFonts w:ascii="Calibri" w:eastAsiaTheme="minorEastAsia" w:hAnsi="Calibri" w:cs="Calibri"/>
    </w:rPr>
  </w:style>
  <w:style w:type="character" w:styleId="UnresolvedMention">
    <w:name w:val="Unresolved Mention"/>
    <w:basedOn w:val="DefaultParagraphFont"/>
    <w:uiPriority w:val="99"/>
    <w:semiHidden/>
    <w:unhideWhenUsed/>
    <w:rsid w:val="00F5197B"/>
    <w:rPr>
      <w:color w:val="605E5C"/>
      <w:shd w:val="clear" w:color="auto" w:fill="E1DFDD"/>
    </w:rPr>
  </w:style>
  <w:style w:type="character" w:styleId="FollowedHyperlink">
    <w:name w:val="FollowedHyperlink"/>
    <w:basedOn w:val="DefaultParagraphFont"/>
    <w:uiPriority w:val="99"/>
    <w:semiHidden/>
    <w:unhideWhenUsed/>
    <w:rsid w:val="00F5197B"/>
    <w:rPr>
      <w:color w:val="954F72" w:themeColor="followedHyperlink"/>
      <w:u w:val="single"/>
    </w:rPr>
  </w:style>
  <w:style w:type="character" w:customStyle="1" w:styleId="Heading2Char">
    <w:name w:val="Heading 2 Char"/>
    <w:basedOn w:val="DefaultParagraphFont"/>
    <w:link w:val="Heading2"/>
    <w:uiPriority w:val="9"/>
    <w:rsid w:val="004C1EC2"/>
    <w:rPr>
      <w:rFonts w:ascii="Times New Roman" w:eastAsia="Times New Roman" w:hAnsi="Times New Roman" w:cs="Times New Roman"/>
      <w:b/>
      <w:bCs/>
      <w:sz w:val="36"/>
      <w:szCs w:val="36"/>
      <w:lang w:eastAsia="zh-CN"/>
    </w:rPr>
  </w:style>
  <w:style w:type="paragraph" w:customStyle="1" w:styleId="author">
    <w:name w:val="author"/>
    <w:basedOn w:val="Normal"/>
    <w:rsid w:val="004C1EC2"/>
    <w:pPr>
      <w:spacing w:before="100" w:beforeAutospacing="1" w:after="100" w:afterAutospacing="1"/>
    </w:pPr>
    <w:rPr>
      <w:rFonts w:ascii="Times New Roman" w:eastAsia="Times New Roman" w:hAnsi="Times New Roman" w:cs="Times New Roman"/>
      <w:lang w:eastAsia="zh-CN"/>
    </w:rPr>
  </w:style>
  <w:style w:type="character" w:customStyle="1" w:styleId="uc-sv-author-name">
    <w:name w:val="uc-sv-author-name"/>
    <w:basedOn w:val="DefaultParagraphFont"/>
    <w:rsid w:val="004C1EC2"/>
  </w:style>
  <w:style w:type="paragraph" w:customStyle="1" w:styleId="paragraph">
    <w:name w:val="paragraph"/>
    <w:basedOn w:val="Normal"/>
    <w:rsid w:val="00372ABF"/>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372ABF"/>
  </w:style>
  <w:style w:type="character" w:customStyle="1" w:styleId="eop">
    <w:name w:val="eop"/>
    <w:basedOn w:val="DefaultParagraphFont"/>
    <w:rsid w:val="00372ABF"/>
  </w:style>
  <w:style w:type="paragraph" w:styleId="Date">
    <w:name w:val="Date"/>
    <w:basedOn w:val="Normal"/>
    <w:next w:val="Normal"/>
    <w:link w:val="DateChar"/>
    <w:uiPriority w:val="99"/>
    <w:semiHidden/>
    <w:unhideWhenUsed/>
    <w:rsid w:val="00B906F0"/>
  </w:style>
  <w:style w:type="character" w:customStyle="1" w:styleId="DateChar">
    <w:name w:val="Date Char"/>
    <w:basedOn w:val="DefaultParagraphFont"/>
    <w:link w:val="Date"/>
    <w:uiPriority w:val="99"/>
    <w:semiHidden/>
    <w:rsid w:val="00B9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59826">
      <w:bodyDiv w:val="1"/>
      <w:marLeft w:val="0"/>
      <w:marRight w:val="0"/>
      <w:marTop w:val="0"/>
      <w:marBottom w:val="0"/>
      <w:divBdr>
        <w:top w:val="none" w:sz="0" w:space="0" w:color="auto"/>
        <w:left w:val="none" w:sz="0" w:space="0" w:color="auto"/>
        <w:bottom w:val="none" w:sz="0" w:space="0" w:color="auto"/>
        <w:right w:val="none" w:sz="0" w:space="0" w:color="auto"/>
      </w:divBdr>
    </w:div>
    <w:div w:id="1316186234">
      <w:bodyDiv w:val="1"/>
      <w:marLeft w:val="0"/>
      <w:marRight w:val="0"/>
      <w:marTop w:val="0"/>
      <w:marBottom w:val="0"/>
      <w:divBdr>
        <w:top w:val="none" w:sz="0" w:space="0" w:color="auto"/>
        <w:left w:val="none" w:sz="0" w:space="0" w:color="auto"/>
        <w:bottom w:val="none" w:sz="0" w:space="0" w:color="auto"/>
        <w:right w:val="none" w:sz="0" w:space="0" w:color="auto"/>
      </w:divBdr>
      <w:divsChild>
        <w:div w:id="1212498127">
          <w:marLeft w:val="0"/>
          <w:marRight w:val="0"/>
          <w:marTop w:val="0"/>
          <w:marBottom w:val="0"/>
          <w:divBdr>
            <w:top w:val="none" w:sz="0" w:space="0" w:color="auto"/>
            <w:left w:val="none" w:sz="0" w:space="0" w:color="auto"/>
            <w:bottom w:val="none" w:sz="0" w:space="0" w:color="auto"/>
            <w:right w:val="none" w:sz="0" w:space="0" w:color="auto"/>
          </w:divBdr>
        </w:div>
      </w:divsChild>
    </w:div>
    <w:div w:id="1563907094">
      <w:bodyDiv w:val="1"/>
      <w:marLeft w:val="0"/>
      <w:marRight w:val="0"/>
      <w:marTop w:val="0"/>
      <w:marBottom w:val="0"/>
      <w:divBdr>
        <w:top w:val="none" w:sz="0" w:space="0" w:color="auto"/>
        <w:left w:val="none" w:sz="0" w:space="0" w:color="auto"/>
        <w:bottom w:val="none" w:sz="0" w:space="0" w:color="auto"/>
        <w:right w:val="none" w:sz="0" w:space="0" w:color="auto"/>
      </w:divBdr>
      <w:divsChild>
        <w:div w:id="51395108">
          <w:marLeft w:val="0"/>
          <w:marRight w:val="0"/>
          <w:marTop w:val="0"/>
          <w:marBottom w:val="0"/>
          <w:divBdr>
            <w:top w:val="none" w:sz="0" w:space="0" w:color="auto"/>
            <w:left w:val="none" w:sz="0" w:space="0" w:color="auto"/>
            <w:bottom w:val="none" w:sz="0" w:space="0" w:color="auto"/>
            <w:right w:val="none" w:sz="0" w:space="0" w:color="auto"/>
          </w:divBdr>
        </w:div>
        <w:div w:id="332143367">
          <w:marLeft w:val="0"/>
          <w:marRight w:val="0"/>
          <w:marTop w:val="0"/>
          <w:marBottom w:val="0"/>
          <w:divBdr>
            <w:top w:val="none" w:sz="0" w:space="0" w:color="auto"/>
            <w:left w:val="none" w:sz="0" w:space="0" w:color="auto"/>
            <w:bottom w:val="none" w:sz="0" w:space="0" w:color="auto"/>
            <w:right w:val="none" w:sz="0" w:space="0" w:color="auto"/>
          </w:divBdr>
        </w:div>
        <w:div w:id="357242020">
          <w:marLeft w:val="0"/>
          <w:marRight w:val="0"/>
          <w:marTop w:val="0"/>
          <w:marBottom w:val="0"/>
          <w:divBdr>
            <w:top w:val="none" w:sz="0" w:space="0" w:color="auto"/>
            <w:left w:val="none" w:sz="0" w:space="0" w:color="auto"/>
            <w:bottom w:val="none" w:sz="0" w:space="0" w:color="auto"/>
            <w:right w:val="none" w:sz="0" w:space="0" w:color="auto"/>
          </w:divBdr>
        </w:div>
        <w:div w:id="791442590">
          <w:marLeft w:val="0"/>
          <w:marRight w:val="0"/>
          <w:marTop w:val="0"/>
          <w:marBottom w:val="0"/>
          <w:divBdr>
            <w:top w:val="none" w:sz="0" w:space="0" w:color="auto"/>
            <w:left w:val="none" w:sz="0" w:space="0" w:color="auto"/>
            <w:bottom w:val="none" w:sz="0" w:space="0" w:color="auto"/>
            <w:right w:val="none" w:sz="0" w:space="0" w:color="auto"/>
          </w:divBdr>
        </w:div>
        <w:div w:id="996685703">
          <w:marLeft w:val="0"/>
          <w:marRight w:val="0"/>
          <w:marTop w:val="0"/>
          <w:marBottom w:val="0"/>
          <w:divBdr>
            <w:top w:val="none" w:sz="0" w:space="0" w:color="auto"/>
            <w:left w:val="none" w:sz="0" w:space="0" w:color="auto"/>
            <w:bottom w:val="none" w:sz="0" w:space="0" w:color="auto"/>
            <w:right w:val="none" w:sz="0" w:space="0" w:color="auto"/>
          </w:divBdr>
        </w:div>
        <w:div w:id="1060447172">
          <w:marLeft w:val="0"/>
          <w:marRight w:val="0"/>
          <w:marTop w:val="0"/>
          <w:marBottom w:val="0"/>
          <w:divBdr>
            <w:top w:val="none" w:sz="0" w:space="0" w:color="auto"/>
            <w:left w:val="none" w:sz="0" w:space="0" w:color="auto"/>
            <w:bottom w:val="none" w:sz="0" w:space="0" w:color="auto"/>
            <w:right w:val="none" w:sz="0" w:space="0" w:color="auto"/>
          </w:divBdr>
        </w:div>
        <w:div w:id="1519079317">
          <w:marLeft w:val="0"/>
          <w:marRight w:val="0"/>
          <w:marTop w:val="0"/>
          <w:marBottom w:val="0"/>
          <w:divBdr>
            <w:top w:val="none" w:sz="0" w:space="0" w:color="auto"/>
            <w:left w:val="none" w:sz="0" w:space="0" w:color="auto"/>
            <w:bottom w:val="none" w:sz="0" w:space="0" w:color="auto"/>
            <w:right w:val="none" w:sz="0" w:space="0" w:color="auto"/>
          </w:divBdr>
        </w:div>
        <w:div w:id="1885219077">
          <w:marLeft w:val="0"/>
          <w:marRight w:val="0"/>
          <w:marTop w:val="0"/>
          <w:marBottom w:val="0"/>
          <w:divBdr>
            <w:top w:val="none" w:sz="0" w:space="0" w:color="auto"/>
            <w:left w:val="none" w:sz="0" w:space="0" w:color="auto"/>
            <w:bottom w:val="none" w:sz="0" w:space="0" w:color="auto"/>
            <w:right w:val="none" w:sz="0" w:space="0" w:color="auto"/>
          </w:divBdr>
        </w:div>
        <w:div w:id="1962683690">
          <w:marLeft w:val="0"/>
          <w:marRight w:val="0"/>
          <w:marTop w:val="0"/>
          <w:marBottom w:val="0"/>
          <w:divBdr>
            <w:top w:val="none" w:sz="0" w:space="0" w:color="auto"/>
            <w:left w:val="none" w:sz="0" w:space="0" w:color="auto"/>
            <w:bottom w:val="none" w:sz="0" w:space="0" w:color="auto"/>
            <w:right w:val="none" w:sz="0" w:space="0" w:color="auto"/>
          </w:divBdr>
        </w:div>
      </w:divsChild>
    </w:div>
    <w:div w:id="21134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uwtsdunion.co.uk%2Fthestudentvoice%2Fto-make-gender-identity-officer-include-intersex-students&amp;data=04%7C01%7CRebecca.Crane%40uwtsd.ac.uk%7Ca082a84bb2c54ea188eb08d9a5e9c90d%7C4e0f11f9046e45059cb8db2152311e21%7C0%7C0%7C637723245773540209%7CUnknown%7CTWFpbGZsb3d8eyJWIjoiMC4wLjAwMDAiLCJQIjoiV2luMzIiLCJBTiI6Ik1haWwiLCJXVCI6Mn0%3D%7C1000&amp;sdata=A%2BE4D9IkOkA7N%2FMYbFuWYL6OjRVTlL5fhJnHCfPEhvY%3D&amp;reserved=0" TargetMode="External"/><Relationship Id="rId18" Type="http://schemas.openxmlformats.org/officeDocument/2006/relationships/hyperlink" Target="https://eur01.safelinks.protection.outlook.com/?url=https%3A%2F%2Fwww.uwtsdunion.co.uk%2Fthestudentvoice%2Fpresident-manifesto-timeline&amp;data=04%7C01%7CRebecca.Crane%40uwtsd.ac.uk%7Ca082a84bb2c54ea188eb08d9a5e9c90d%7C4e0f11f9046e45059cb8db2152311e21%7C0%7C0%7C637723245773560124%7CUnknown%7CTWFpbGZsb3d8eyJWIjoiMC4wLjAwMDAiLCJQIjoiV2luMzIiLCJBTiI6Ik1haWwiLCJXVCI6Mn0%3D%7C1000&amp;sdata=Cchr6sG9t7%2B5T8Dw9TQ6bNLas%2F5CtxRxl1loehZ3uUU%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wtsdunion.co.uk/thestudentvoice/the-need-of-reduction-in-transportation-system-for-all-students" TargetMode="External"/><Relationship Id="rId7" Type="http://schemas.openxmlformats.org/officeDocument/2006/relationships/webSettings" Target="webSettings.xml"/><Relationship Id="rId12" Type="http://schemas.openxmlformats.org/officeDocument/2006/relationships/hyperlink" Target="https://www.uwtsdunion.co.uk/liam" TargetMode="External"/><Relationship Id="rId17" Type="http://schemas.openxmlformats.org/officeDocument/2006/relationships/hyperlink" Target="https://eur01.safelinks.protection.outlook.com/?url=https%3A%2F%2Fwww.uwtsdunion.co.uk%2Fthestudentvoice%2Fsoftwear-support&amp;data=04%7C01%7CRebecca.Crane%40uwtsd.ac.uk%7Ca082a84bb2c54ea188eb08d9a5e9c90d%7C4e0f11f9046e45059cb8db2152311e21%7C0%7C0%7C637723245773550169%7CUnknown%7CTWFpbGZsb3d8eyJWIjoiMC4wLjAwMDAiLCJQIjoiV2luMzIiLCJBTiI6Ik1haWwiLCJXVCI6Mn0%3D%7C1000&amp;sdata=C7wBDk3ja1AGDliBNxiLWFtbPNg%2FKjKkMBPCwgyiEbE%3D&amp;reserved=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1.safelinks.protection.outlook.com/?url=https%3A%2F%2Fwww.uwtsdunion.co.uk%2Fthestudentvoice%2Fto-update-the-pregnancy-policy-to-be-more-inclusive-to-trans-men-and-non-binary-student&amp;data=04%7C01%7CRebecca.Crane%40uwtsd.ac.uk%7Ca082a84bb2c54ea188eb08d9a5e9c90d%7C4e0f11f9046e45059cb8db2152311e21%7C0%7C0%7C637723245773550169%7CUnknown%7CTWFpbGZsb3d8eyJWIjoiMC4wLjAwMDAiLCJQIjoiV2luMzIiLCJBTiI6Ik1haWwiLCJXVCI6Mn0%3D%7C1000&amp;sdata=%2FZuIdkvO5x06tywOVggjmwyfzavw%2BSZm%2FWzmTUsIshs%3D&amp;reserved=0" TargetMode="External"/><Relationship Id="rId20" Type="http://schemas.openxmlformats.org/officeDocument/2006/relationships/hyperlink" Target="https://eur01.safelinks.protection.outlook.com/?url=https%3A%2F%2Fwww.uwtsdunion.co.uk%2Fthestudentvoice%2Funion-organising&amp;data=04%7C01%7CRebecca.Crane%40uwtsd.ac.uk%7Ca082a84bb2c54ea188eb08d9a5e9c90d%7C4e0f11f9046e45059cb8db2152311e21%7C0%7C0%7C637723245773570079%7CUnknown%7CTWFpbGZsb3d8eyJWIjoiMC4wLjAwMDAiLCJQIjoiV2luMzIiLCJBTiI6Ik1haWwiLCJXVCI6Mn0%3D%7C1000&amp;sdata=59PLMEvTS3MYZZpTvNJTVC1%2FlgAHebdvyxydAGDDH%2B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tsdunion.co.uk/bye-law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ur01.safelinks.protection.outlook.com/?url=https%3A%2F%2Fwww.uwtsdunion.co.uk%2Fthestudentvoice%2Fopt-in-out-system-for-physical-printed-lecture-handouts&amp;data=04%7C01%7CRebecca.Crane%40uwtsd.ac.uk%7Ca082a84bb2c54ea188eb08d9a5e9c90d%7C4e0f11f9046e45059cb8db2152311e21%7C0%7C0%7C637723245773550169%7CUnknown%7CTWFpbGZsb3d8eyJWIjoiMC4wLjAwMDAiLCJQIjoiV2luMzIiLCJBTiI6Ik1haWwiLCJXVCI6Mn0%3D%7C1000&amp;sdata=9yyOzf3UYk3wwubGkNmVkiCpSsi2g2LbOUPcBgsM8Ic%3D&amp;reserved=0" TargetMode="External"/><Relationship Id="rId23" Type="http://schemas.openxmlformats.org/officeDocument/2006/relationships/hyperlink" Target="https://www.uwtsdunion.co.uk/thestudentvoice/to-use-the-correct-word-regarding-sex-or-gender-in-university-provide-source-information" TargetMode="External"/><Relationship Id="rId10" Type="http://schemas.openxmlformats.org/officeDocument/2006/relationships/hyperlink" Target="https://eur01.safelinks.protection.outlook.com/ap/t-59584e83/?url=https%3A%2F%2Fteams.microsoft.com%2Fl%2Fmeetup-join%2F19%253ameeting_MjQwNzc2ZjYtM2MwOS00ODUyLWFkNTYtY2NmN2U3NjMyZTkz%2540thread.v2%2F0%3Fcontext%3D%257b%2522Tid%2522%253a%25224e0f11f9-046e-4505-9cb8-db2152311e21%2522%252c%2522Oid%2522%253a%25223f90e213-6015-4c04-9247-bad7d8ca7a34%2522%257d&amp;data=04%7C01%7CRebecca.Crane%40uwtsd.ac.uk%7C0b592d1585c34e850d7308d9a04d2f90%7C4e0f11f9046e45059cb8db2152311e21%7C0%7C0%7C637717075626621805%7CUnknown%7CTWFpbGZsb3d8eyJWIjoiMC4wLjAwMDAiLCJQIjoiV2luMzIiLCJBTiI6Ik1haWwiLCJXVCI6Mn0%3D%7C1000&amp;sdata=1P%2BR2n60baywxgYQ9cjkuQyRqBdLiUw4kJGyZdA3MQA%3D&amp;reserved=0" TargetMode="External"/><Relationship Id="rId19" Type="http://schemas.openxmlformats.org/officeDocument/2006/relationships/hyperlink" Target="https://eur01.safelinks.protection.outlook.com/?url=https%3A%2F%2Fwww.uwtsdunion.co.uk%2Fthestudentvoice%2Fintroduction-of-new-part-time-officer-role&amp;data=04%7C01%7CRebecca.Crane%40uwtsd.ac.uk%7Ca082a84bb2c54ea188eb08d9a5e9c90d%7C4e0f11f9046e45059cb8db2152311e21%7C0%7C0%7C637723245773560124%7CUnknown%7CTWFpbGZsb3d8eyJWIjoiMC4wLjAwMDAiLCJQIjoiV2luMzIiLCJBTiI6Ik1haWwiLCJXVCI6Mn0%3D%7C1000&amp;sdata=HgHMw34Hbjxj34%2FJRP5HvZNNPTcfIKRVkjUe4k%2BNgN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ww.uwtsdunion.co.uk%2Fthestudentvoice%2Fto-update-the-lgbt-officers-open-women-to-be-display-queer-in-it-title&amp;data=04%7C01%7CRebecca.Crane%40uwtsd.ac.uk%7Ca082a84bb2c54ea188eb08d9a5e9c90d%7C4e0f11f9046e45059cb8db2152311e21%7C0%7C0%7C637723245773540209%7CUnknown%7CTWFpbGZsb3d8eyJWIjoiMC4wLjAwMDAiLCJQIjoiV2luMzIiLCJBTiI6Ik1haWwiLCJXVCI6Mn0%3D%7C1000&amp;sdata=7ZzGCH3zE1NSIvBomsqu3L9O4MYApjo9eagLelX9p38%3D&amp;reserved=0" TargetMode="External"/><Relationship Id="rId22" Type="http://schemas.openxmlformats.org/officeDocument/2006/relationships/hyperlink" Target="https://www.uwtsdunion.co.uk/thestudentvoice/the-need-of-reduction-in-transportation-system-for-all-studen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SharedWithUsers xmlns="8ee9550b-f5f4-4dde-bce5-39f4ba45c2f1">
      <UserInfo>
        <DisplayName>Euan Morrison</DisplayName>
        <AccountId>36</AccountId>
        <AccountType/>
      </UserInfo>
    </SharedWithUsers>
  </documentManagement>
</p:properties>
</file>

<file path=customXml/itemProps1.xml><?xml version="1.0" encoding="utf-8"?>
<ds:datastoreItem xmlns:ds="http://schemas.openxmlformats.org/officeDocument/2006/customXml" ds:itemID="{CD923CC8-70EC-406F-884D-90389F85361D}">
  <ds:schemaRefs>
    <ds:schemaRef ds:uri="http://schemas.microsoft.com/sharepoint/v3/contenttype/forms"/>
  </ds:schemaRefs>
</ds:datastoreItem>
</file>

<file path=customXml/itemProps2.xml><?xml version="1.0" encoding="utf-8"?>
<ds:datastoreItem xmlns:ds="http://schemas.openxmlformats.org/officeDocument/2006/customXml" ds:itemID="{56CB43CB-A5F4-4C3C-9171-8BB296FDD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3C0EE-82C3-49EA-9C5B-50DBCB2D1370}">
  <ds:schemaRefs>
    <ds:schemaRef ds:uri="http://schemas.microsoft.com/office/2006/metadata/properties"/>
    <ds:schemaRef ds:uri="http://schemas.microsoft.com/office/infopath/2007/PartnerControls"/>
    <ds:schemaRef ds:uri="92c24619-d6d5-42cf-b618-23d930ad9f2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2028</Words>
  <Characters>11564</Characters>
  <Application>Microsoft Office Word</Application>
  <DocSecurity>4</DocSecurity>
  <Lines>96</Lines>
  <Paragraphs>27</Paragraphs>
  <ScaleCrop>false</ScaleCrop>
  <Company/>
  <LinksUpToDate>false</LinksUpToDate>
  <CharactersWithSpaces>13565</CharactersWithSpaces>
  <SharedDoc>false</SharedDoc>
  <HLinks>
    <vt:vector size="84" baseType="variant">
      <vt:variant>
        <vt:i4>5636096</vt:i4>
      </vt:variant>
      <vt:variant>
        <vt:i4>39</vt:i4>
      </vt:variant>
      <vt:variant>
        <vt:i4>0</vt:i4>
      </vt:variant>
      <vt:variant>
        <vt:i4>5</vt:i4>
      </vt:variant>
      <vt:variant>
        <vt:lpwstr>https://www.uwtsdunion.co.uk/thestudentvoice/to-use-the-correct-word-regarding-sex-or-gender-in-university-provide-source-information</vt:lpwstr>
      </vt:variant>
      <vt:variant>
        <vt:lpwstr/>
      </vt:variant>
      <vt:variant>
        <vt:i4>5505032</vt:i4>
      </vt:variant>
      <vt:variant>
        <vt:i4>36</vt:i4>
      </vt:variant>
      <vt:variant>
        <vt:i4>0</vt:i4>
      </vt:variant>
      <vt:variant>
        <vt:i4>5</vt:i4>
      </vt:variant>
      <vt:variant>
        <vt:lpwstr>https://www.uwtsdunion.co.uk/thestudentvoice/the-need-of-reduction-in-transportation-system-for-all-students</vt:lpwstr>
      </vt:variant>
      <vt:variant>
        <vt:lpwstr/>
      </vt:variant>
      <vt:variant>
        <vt:i4>5505032</vt:i4>
      </vt:variant>
      <vt:variant>
        <vt:i4>33</vt:i4>
      </vt:variant>
      <vt:variant>
        <vt:i4>0</vt:i4>
      </vt:variant>
      <vt:variant>
        <vt:i4>5</vt:i4>
      </vt:variant>
      <vt:variant>
        <vt:lpwstr>https://www.uwtsdunion.co.uk/thestudentvoice/the-need-of-reduction-in-transportation-system-for-all-students</vt:lpwstr>
      </vt:variant>
      <vt:variant>
        <vt:lpwstr/>
      </vt:variant>
      <vt:variant>
        <vt:i4>6750306</vt:i4>
      </vt:variant>
      <vt:variant>
        <vt:i4>30</vt:i4>
      </vt:variant>
      <vt:variant>
        <vt:i4>0</vt:i4>
      </vt:variant>
      <vt:variant>
        <vt:i4>5</vt:i4>
      </vt:variant>
      <vt:variant>
        <vt:lpwstr>https://eur01.safelinks.protection.outlook.com/?url=https%3A%2F%2Fwww.uwtsdunion.co.uk%2Fthestudentvoice%2Funion-organising&amp;data=04%7C01%7CRebecca.Crane%40uwtsd.ac.uk%7Ca082a84bb2c54ea188eb08d9a5e9c90d%7C4e0f11f9046e45059cb8db2152311e21%7C0%7C0%7C637723245773570079%7CUnknown%7CTWFpbGZsb3d8eyJWIjoiMC4wLjAwMDAiLCJQIjoiV2luMzIiLCJBTiI6Ik1haWwiLCJXVCI6Mn0%3D%7C1000&amp;sdata=59PLMEvTS3MYZZpTvNJTVC1%2FlgAHebdvyxydAGDDH%2Bw%3D&amp;reserved=0</vt:lpwstr>
      </vt:variant>
      <vt:variant>
        <vt:lpwstr/>
      </vt:variant>
      <vt:variant>
        <vt:i4>6553652</vt:i4>
      </vt:variant>
      <vt:variant>
        <vt:i4>27</vt:i4>
      </vt:variant>
      <vt:variant>
        <vt:i4>0</vt:i4>
      </vt:variant>
      <vt:variant>
        <vt:i4>5</vt:i4>
      </vt:variant>
      <vt:variant>
        <vt:lpwstr>https://eur01.safelinks.protection.outlook.com/?url=https%3A%2F%2Fwww.uwtsdunion.co.uk%2Fthestudentvoice%2Fintroduction-of-new-part-time-officer-role&amp;data=04%7C01%7CRebecca.Crane%40uwtsd.ac.uk%7Ca082a84bb2c54ea188eb08d9a5e9c90d%7C4e0f11f9046e45059cb8db2152311e21%7C0%7C0%7C637723245773560124%7CUnknown%7CTWFpbGZsb3d8eyJWIjoiMC4wLjAwMDAiLCJQIjoiV2luMzIiLCJBTiI6Ik1haWwiLCJXVCI6Mn0%3D%7C1000&amp;sdata=HgHMw34Hbjxj34%2FJRP5HvZNNPTcfIKRVkjUe4k%2BNgNE%3D&amp;reserved=0</vt:lpwstr>
      </vt:variant>
      <vt:variant>
        <vt:lpwstr/>
      </vt:variant>
      <vt:variant>
        <vt:i4>6750266</vt:i4>
      </vt:variant>
      <vt:variant>
        <vt:i4>24</vt:i4>
      </vt:variant>
      <vt:variant>
        <vt:i4>0</vt:i4>
      </vt:variant>
      <vt:variant>
        <vt:i4>5</vt:i4>
      </vt:variant>
      <vt:variant>
        <vt:lpwstr>https://eur01.safelinks.protection.outlook.com/?url=https%3A%2F%2Fwww.uwtsdunion.co.uk%2Fthestudentvoice%2Fpresident-manifesto-timeline&amp;data=04%7C01%7CRebecca.Crane%40uwtsd.ac.uk%7Ca082a84bb2c54ea188eb08d9a5e9c90d%7C4e0f11f9046e45059cb8db2152311e21%7C0%7C0%7C637723245773560124%7CUnknown%7CTWFpbGZsb3d8eyJWIjoiMC4wLjAwMDAiLCJQIjoiV2luMzIiLCJBTiI6Ik1haWwiLCJXVCI6Mn0%3D%7C1000&amp;sdata=Cchr6sG9t7%2B5T8Dw9TQ6bNLas%2F5CtxRxl1loehZ3uUU%3D&amp;reserved=0</vt:lpwstr>
      </vt:variant>
      <vt:variant>
        <vt:lpwstr/>
      </vt:variant>
      <vt:variant>
        <vt:i4>3604526</vt:i4>
      </vt:variant>
      <vt:variant>
        <vt:i4>21</vt:i4>
      </vt:variant>
      <vt:variant>
        <vt:i4>0</vt:i4>
      </vt:variant>
      <vt:variant>
        <vt:i4>5</vt:i4>
      </vt:variant>
      <vt:variant>
        <vt:lpwstr>https://eur01.safelinks.protection.outlook.com/?url=https%3A%2F%2Fwww.uwtsdunion.co.uk%2Fthestudentvoice%2Fsoftwear-support&amp;data=04%7C01%7CRebecca.Crane%40uwtsd.ac.uk%7Ca082a84bb2c54ea188eb08d9a5e9c90d%7C4e0f11f9046e45059cb8db2152311e21%7C0%7C0%7C637723245773550169%7CUnknown%7CTWFpbGZsb3d8eyJWIjoiMC4wLjAwMDAiLCJQIjoiV2luMzIiLCJBTiI6Ik1haWwiLCJXVCI6Mn0%3D%7C1000&amp;sdata=C7wBDk3ja1AGDliBNxiLWFtbPNg%2FKjKkMBPCwgyiEbE%3D&amp;reserved=0</vt:lpwstr>
      </vt:variant>
      <vt:variant>
        <vt:lpwstr/>
      </vt:variant>
      <vt:variant>
        <vt:i4>3932219</vt:i4>
      </vt:variant>
      <vt:variant>
        <vt:i4>18</vt:i4>
      </vt:variant>
      <vt:variant>
        <vt:i4>0</vt:i4>
      </vt:variant>
      <vt:variant>
        <vt:i4>5</vt:i4>
      </vt:variant>
      <vt:variant>
        <vt:lpwstr>https://eur01.safelinks.protection.outlook.com/?url=https%3A%2F%2Fwww.uwtsdunion.co.uk%2Fthestudentvoice%2Fto-update-the-pregnancy-policy-to-be-more-inclusive-to-trans-men-and-non-binary-student&amp;data=04%7C01%7CRebecca.Crane%40uwtsd.ac.uk%7Ca082a84bb2c54ea188eb08d9a5e9c90d%7C4e0f11f9046e45059cb8db2152311e21%7C0%7C0%7C637723245773550169%7CUnknown%7CTWFpbGZsb3d8eyJWIjoiMC4wLjAwMDAiLCJQIjoiV2luMzIiLCJBTiI6Ik1haWwiLCJXVCI6Mn0%3D%7C1000&amp;sdata=%2FZuIdkvO5x06tywOVggjmwyfzavw%2BSZm%2FWzmTUsIshs%3D&amp;reserved=0</vt:lpwstr>
      </vt:variant>
      <vt:variant>
        <vt:lpwstr/>
      </vt:variant>
      <vt:variant>
        <vt:i4>4128865</vt:i4>
      </vt:variant>
      <vt:variant>
        <vt:i4>15</vt:i4>
      </vt:variant>
      <vt:variant>
        <vt:i4>0</vt:i4>
      </vt:variant>
      <vt:variant>
        <vt:i4>5</vt:i4>
      </vt:variant>
      <vt:variant>
        <vt:lpwstr>https://eur01.safelinks.protection.outlook.com/?url=https%3A%2F%2Fwww.uwtsdunion.co.uk%2Fthestudentvoice%2Fopt-in-out-system-for-physical-printed-lecture-handouts&amp;data=04%7C01%7CRebecca.Crane%40uwtsd.ac.uk%7Ca082a84bb2c54ea188eb08d9a5e9c90d%7C4e0f11f9046e45059cb8db2152311e21%7C0%7C0%7C637723245773550169%7CUnknown%7CTWFpbGZsb3d8eyJWIjoiMC4wLjAwMDAiLCJQIjoiV2luMzIiLCJBTiI6Ik1haWwiLCJXVCI6Mn0%3D%7C1000&amp;sdata=9yyOzf3UYk3wwubGkNmVkiCpSsi2g2LbOUPcBgsM8Ic%3D&amp;reserved=0</vt:lpwstr>
      </vt:variant>
      <vt:variant>
        <vt:lpwstr/>
      </vt:variant>
      <vt:variant>
        <vt:i4>7995490</vt:i4>
      </vt:variant>
      <vt:variant>
        <vt:i4>12</vt:i4>
      </vt:variant>
      <vt:variant>
        <vt:i4>0</vt:i4>
      </vt:variant>
      <vt:variant>
        <vt:i4>5</vt:i4>
      </vt:variant>
      <vt:variant>
        <vt:lpwstr>https://eur01.safelinks.protection.outlook.com/?url=https%3A%2F%2Fwww.uwtsdunion.co.uk%2Fthestudentvoice%2Fto-update-the-lgbt-officers-open-women-to-be-display-queer-in-it-title&amp;data=04%7C01%7CRebecca.Crane%40uwtsd.ac.uk%7Ca082a84bb2c54ea188eb08d9a5e9c90d%7C4e0f11f9046e45059cb8db2152311e21%7C0%7C0%7C637723245773540209%7CUnknown%7CTWFpbGZsb3d8eyJWIjoiMC4wLjAwMDAiLCJQIjoiV2luMzIiLCJBTiI6Ik1haWwiLCJXVCI6Mn0%3D%7C1000&amp;sdata=7ZzGCH3zE1NSIvBomsqu3L9O4MYApjo9eagLelX9p38%3D&amp;reserved=0</vt:lpwstr>
      </vt:variant>
      <vt:variant>
        <vt:lpwstr/>
      </vt:variant>
      <vt:variant>
        <vt:i4>6357093</vt:i4>
      </vt:variant>
      <vt:variant>
        <vt:i4>9</vt:i4>
      </vt:variant>
      <vt:variant>
        <vt:i4>0</vt:i4>
      </vt:variant>
      <vt:variant>
        <vt:i4>5</vt:i4>
      </vt:variant>
      <vt:variant>
        <vt:lpwstr>https://eur01.safelinks.protection.outlook.com/?url=https%3A%2F%2Fwww.uwtsdunion.co.uk%2Fthestudentvoice%2Fto-make-gender-identity-officer-include-intersex-students&amp;data=04%7C01%7CRebecca.Crane%40uwtsd.ac.uk%7Ca082a84bb2c54ea188eb08d9a5e9c90d%7C4e0f11f9046e45059cb8db2152311e21%7C0%7C0%7C637723245773540209%7CUnknown%7CTWFpbGZsb3d8eyJWIjoiMC4wLjAwMDAiLCJQIjoiV2luMzIiLCJBTiI6Ik1haWwiLCJXVCI6Mn0%3D%7C1000&amp;sdata=A%2BE4D9IkOkA7N%2FMYbFuWYL6OjRVTlL5fhJnHCfPEhvY%3D&amp;reserved=0</vt:lpwstr>
      </vt:variant>
      <vt:variant>
        <vt:lpwstr/>
      </vt:variant>
      <vt:variant>
        <vt:i4>1376342</vt:i4>
      </vt:variant>
      <vt:variant>
        <vt:i4>6</vt:i4>
      </vt:variant>
      <vt:variant>
        <vt:i4>0</vt:i4>
      </vt:variant>
      <vt:variant>
        <vt:i4>5</vt:i4>
      </vt:variant>
      <vt:variant>
        <vt:lpwstr>https://www.uwtsdunion.co.uk/liam</vt:lpwstr>
      </vt:variant>
      <vt:variant>
        <vt:lpwstr/>
      </vt:variant>
      <vt:variant>
        <vt:i4>6815847</vt:i4>
      </vt:variant>
      <vt:variant>
        <vt:i4>3</vt:i4>
      </vt:variant>
      <vt:variant>
        <vt:i4>0</vt:i4>
      </vt:variant>
      <vt:variant>
        <vt:i4>5</vt:i4>
      </vt:variant>
      <vt:variant>
        <vt:lpwstr>https://www.uwtsdunion.co.uk/bye-laws</vt:lpwstr>
      </vt:variant>
      <vt:variant>
        <vt:lpwstr>Campus%20Student%20Council</vt:lpwstr>
      </vt:variant>
      <vt:variant>
        <vt:i4>2686990</vt:i4>
      </vt:variant>
      <vt:variant>
        <vt:i4>0</vt:i4>
      </vt:variant>
      <vt:variant>
        <vt:i4>0</vt:i4>
      </vt:variant>
      <vt:variant>
        <vt:i4>5</vt:i4>
      </vt:variant>
      <vt:variant>
        <vt:lpwstr>https://eur01.safelinks.protection.outlook.com/ap/t-59584e83/?url=https%3A%2F%2Fteams.microsoft.com%2Fl%2Fmeetup-join%2F19%253ameeting_MjQwNzc2ZjYtM2MwOS00ODUyLWFkNTYtY2NmN2U3NjMyZTkz%2540thread.v2%2F0%3Fcontext%3D%257b%2522Tid%2522%253a%25224e0f11f9-046e-4505-9cb8-db2152311e21%2522%252c%2522Oid%2522%253a%25223f90e213-6015-4c04-9247-bad7d8ca7a34%2522%257d&amp;data=04%7C01%7CRebecca.Crane%40uwtsd.ac.uk%7C0b592d1585c34e850d7308d9a04d2f90%7C4e0f11f9046e45059cb8db2152311e21%7C0%7C0%7C637717075626621805%7CUnknown%7CTWFpbGZsb3d8eyJWIjoiMC4wLjAwMDAiLCJQIjoiV2luMzIiLCJBTiI6Ik1haWwiLCJXVCI6Mn0%3D%7C1000&amp;sdata=1P%2BR2n60baywxgYQ9cjkuQyRqBdLiUw4kJGyZdA3MQA%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Otten</dc:creator>
  <cp:keywords/>
  <dc:description/>
  <cp:lastModifiedBy>Rebecca Crane</cp:lastModifiedBy>
  <cp:revision>10</cp:revision>
  <cp:lastPrinted>2020-09-08T17:55:00Z</cp:lastPrinted>
  <dcterms:created xsi:type="dcterms:W3CDTF">2021-11-12T23:16:00Z</dcterms:created>
  <dcterms:modified xsi:type="dcterms:W3CDTF">2021-11-12T23:50:00Z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