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04AC" w14:textId="78EB5B5E" w:rsidR="00BC7FAC" w:rsidRDefault="778F4027" w:rsidP="3E9385C1">
      <w:pPr>
        <w:spacing w:line="257" w:lineRule="auto"/>
        <w:jc w:val="center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hAnsi="Calibri"/>
          <w:sz w:val="24"/>
          <w:szCs w:val="24"/>
          <w:u w:val="single"/>
        </w:rPr>
        <w:t>Cyngor Campws Caerfyrddin - 07/02/2022</w:t>
      </w:r>
      <w:r>
        <w:rPr>
          <w:rFonts w:ascii="Calibri" w:hAnsi="Calibri"/>
          <w:sz w:val="24"/>
          <w:szCs w:val="24"/>
        </w:rPr>
        <w:t xml:space="preserve"> </w:t>
      </w:r>
    </w:p>
    <w:p w14:paraId="23B6D8C5" w14:textId="715C37EF" w:rsidR="00BC7FAC" w:rsidRDefault="778F4027" w:rsidP="3E9385C1">
      <w:pPr>
        <w:spacing w:line="257" w:lineRule="auto"/>
      </w:pPr>
      <w:r>
        <w:rPr>
          <w:rFonts w:ascii="Calibri" w:hAnsi="Calibri"/>
        </w:rPr>
        <w:t>Ni chyrhaeddodd y Cyngor hwn gworwm; oherwydd hyn nid oes cofnodion ffurfiol ar gyfer y cyfarfod. Fodd bynnag, roedd llywydd y campws, Becky, yn awyddus i gael trafodaeth gyda'r myfyrwyr hynny a fynychodd, a gellir gweld nodiadau o'r drafodaeth hon isod.</w:t>
      </w:r>
    </w:p>
    <w:p w14:paraId="7C39D242" w14:textId="2BAACA88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1249ED27" w14:textId="6FF6886A" w:rsidR="00BC7FAC" w:rsidRDefault="778F4027" w:rsidP="3E9385C1">
      <w:pPr>
        <w:spacing w:line="257" w:lineRule="auto"/>
      </w:pPr>
      <w:r>
        <w:rPr>
          <w:rFonts w:ascii="Calibri" w:hAnsi="Calibri"/>
          <w:b/>
          <w:bCs/>
          <w:color w:val="000000" w:themeColor="text1"/>
          <w:u w:val="single"/>
        </w:rPr>
        <w:t>Yn bresennol:</w:t>
      </w:r>
    </w:p>
    <w:p w14:paraId="4695DA7A" w14:textId="01873D8C" w:rsidR="00BC7FAC" w:rsidRDefault="778F4027" w:rsidP="3E9385C1">
      <w:pPr>
        <w:spacing w:line="257" w:lineRule="auto"/>
      </w:pPr>
      <w:r>
        <w:rPr>
          <w:rFonts w:ascii="Calibri" w:hAnsi="Calibri"/>
          <w:color w:val="000000" w:themeColor="text1"/>
        </w:rPr>
        <w:t>Becky Bush (Llywydd Campws Caerfyrddin) - BB</w:t>
      </w:r>
    </w:p>
    <w:p w14:paraId="08F4E953" w14:textId="022145A9" w:rsidR="00BC7FAC" w:rsidRDefault="778F4027" w:rsidP="3E9385C1">
      <w:pPr>
        <w:spacing w:line="257" w:lineRule="auto"/>
      </w:pPr>
      <w:r>
        <w:rPr>
          <w:rFonts w:ascii="Calibri" w:hAnsi="Calibri"/>
          <w:color w:val="000000" w:themeColor="text1"/>
        </w:rPr>
        <w:t>Christine Joy (Swyddog Myfyrwyr Hŷn / Cynrychiolydd Llais Myfyrwyr) - CJ</w:t>
      </w:r>
    </w:p>
    <w:p w14:paraId="38C64390" w14:textId="4C2F5012" w:rsidR="00BC7FAC" w:rsidRDefault="778F4027" w:rsidP="3E9385C1">
      <w:pPr>
        <w:spacing w:line="257" w:lineRule="auto"/>
      </w:pPr>
      <w:r>
        <w:rPr>
          <w:rFonts w:ascii="Calibri" w:hAnsi="Calibri"/>
          <w:color w:val="000000" w:themeColor="text1"/>
        </w:rPr>
        <w:t>Lauren Thomas (Swyddog Myfyrwyr sy’n Rhieni/Gofalwyr / Cynrychiolydd Llais Myfyrwyr) - LT</w:t>
      </w:r>
    </w:p>
    <w:p w14:paraId="32D9ED6D" w14:textId="43B7481B" w:rsidR="00BC7FAC" w:rsidRDefault="778F4027" w:rsidP="3E9385C1">
      <w:pPr>
        <w:spacing w:line="257" w:lineRule="auto"/>
      </w:pPr>
      <w:r>
        <w:rPr>
          <w:rFonts w:ascii="Calibri" w:hAnsi="Calibri"/>
          <w:color w:val="000000" w:themeColor="text1"/>
        </w:rPr>
        <w:t>Anna Holland (Swyddog LHDT+ - Safle Agored) - AH</w:t>
      </w:r>
    </w:p>
    <w:p w14:paraId="7E903875" w14:textId="3CE7BA67" w:rsidR="00BC7FAC" w:rsidRDefault="778F4027" w:rsidP="3E9385C1">
      <w:pPr>
        <w:spacing w:line="257" w:lineRule="auto"/>
      </w:pPr>
      <w:r>
        <w:rPr>
          <w:rFonts w:ascii="Calibri" w:hAnsi="Calibri"/>
          <w:b/>
          <w:bCs/>
          <w:color w:val="000000" w:themeColor="text1"/>
          <w:u w:val="single"/>
        </w:rPr>
        <w:t xml:space="preserve">Myfyrwyr a oedd yn bresennol oedd wedi cyflwyno Syniadau Mawr: </w:t>
      </w:r>
    </w:p>
    <w:p w14:paraId="78CFE9FC" w14:textId="6D6D3324" w:rsidR="00BC7FAC" w:rsidRDefault="778F4027" w:rsidP="3E9385C1">
      <w:pPr>
        <w:spacing w:line="257" w:lineRule="auto"/>
      </w:pPr>
      <w:proofErr w:type="spellStart"/>
      <w:r>
        <w:rPr>
          <w:rFonts w:ascii="Calibri" w:hAnsi="Calibri"/>
          <w:color w:val="000000" w:themeColor="text1"/>
        </w:rPr>
        <w:t>Bronnie</w:t>
      </w:r>
      <w:proofErr w:type="spellEnd"/>
      <w:r>
        <w:rPr>
          <w:rFonts w:ascii="Calibri" w:hAnsi="Calibri"/>
          <w:color w:val="000000" w:themeColor="text1"/>
        </w:rPr>
        <w:t xml:space="preserve"> Caine - BC</w:t>
      </w:r>
    </w:p>
    <w:p w14:paraId="3E315D81" w14:textId="1A919B97" w:rsidR="00BC7FAC" w:rsidRDefault="778F4027" w:rsidP="3E9385C1">
      <w:pPr>
        <w:spacing w:line="257" w:lineRule="auto"/>
      </w:pPr>
      <w:r>
        <w:rPr>
          <w:rFonts w:ascii="Calibri" w:hAnsi="Calibri"/>
          <w:color w:val="000000" w:themeColor="text1"/>
        </w:rPr>
        <w:t xml:space="preserve"> </w:t>
      </w:r>
    </w:p>
    <w:p w14:paraId="047ACD93" w14:textId="45CE9664" w:rsidR="00BC7FAC" w:rsidRDefault="778F4027" w:rsidP="3E9385C1">
      <w:pPr>
        <w:spacing w:line="257" w:lineRule="auto"/>
      </w:pPr>
      <w:r>
        <w:rPr>
          <w:rFonts w:ascii="Calibri" w:hAnsi="Calibri"/>
          <w:b/>
          <w:bCs/>
          <w:color w:val="000000" w:themeColor="text1"/>
          <w:u w:val="single"/>
        </w:rPr>
        <w:t>Staff Undeb y Myfyrwyr:</w:t>
      </w:r>
    </w:p>
    <w:p w14:paraId="7588DD96" w14:textId="1B603C89" w:rsidR="00BC7FAC" w:rsidRDefault="778F4027" w:rsidP="3E9385C1">
      <w:pPr>
        <w:spacing w:line="257" w:lineRule="auto"/>
      </w:pPr>
      <w:r>
        <w:rPr>
          <w:rFonts w:ascii="Calibri" w:hAnsi="Calibri"/>
          <w:color w:val="000000" w:themeColor="text1"/>
        </w:rPr>
        <w:t>Taz Jones (Pennaeth Gwasanaethau’r Aelodaeth) - TJ</w:t>
      </w:r>
    </w:p>
    <w:p w14:paraId="4E26B6BA" w14:textId="0DF096A7" w:rsidR="00BC7FAC" w:rsidRDefault="778F4027" w:rsidP="3E9385C1">
      <w:pPr>
        <w:spacing w:line="257" w:lineRule="auto"/>
      </w:pPr>
      <w:r>
        <w:rPr>
          <w:rFonts w:ascii="Calibri" w:hAnsi="Calibri"/>
          <w:color w:val="000000" w:themeColor="text1"/>
        </w:rPr>
        <w:t>Euan Morrison (Cydlynydd Llais Myfyrwyr ac Eiriolaeth) - EM</w:t>
      </w:r>
    </w:p>
    <w:p w14:paraId="17F16A9D" w14:textId="1C24A716" w:rsidR="00BC7FAC" w:rsidRDefault="778F4027" w:rsidP="3E9385C1">
      <w:pPr>
        <w:spacing w:line="257" w:lineRule="auto"/>
      </w:pPr>
      <w:r>
        <w:rPr>
          <w:rFonts w:ascii="Calibri" w:hAnsi="Calibri"/>
          <w:color w:val="000000" w:themeColor="text1"/>
        </w:rPr>
        <w:t>Rebecca Crane (Cydlynydd Llais Myfyrwyr) Cofnodion - RC</w:t>
      </w:r>
    </w:p>
    <w:p w14:paraId="1C5E36C1" w14:textId="220ACF68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23F1BEA1" w14:textId="77820593" w:rsidR="00BC7FAC" w:rsidRDefault="778F4027" w:rsidP="3E9385C1">
      <w:pPr>
        <w:spacing w:line="257" w:lineRule="auto"/>
      </w:pPr>
      <w:r>
        <w:rPr>
          <w:rFonts w:ascii="Calibri" w:hAnsi="Calibri"/>
          <w:b/>
          <w:bCs/>
        </w:rPr>
        <w:t>Ymddiheuriadau:</w:t>
      </w:r>
      <w:r>
        <w:rPr>
          <w:rFonts w:ascii="Calibri" w:hAnsi="Calibri"/>
        </w:rPr>
        <w:t xml:space="preserve"> Anfonodd Ashley Lewis eu hymddiheuriadau.</w:t>
      </w:r>
    </w:p>
    <w:p w14:paraId="1137E1B7" w14:textId="57104F05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3C26482A" w14:textId="0EA0FC5D" w:rsidR="00BC7FAC" w:rsidRDefault="778F4027" w:rsidP="3E9385C1">
      <w:pPr>
        <w:spacing w:line="257" w:lineRule="auto"/>
      </w:pPr>
      <w:r>
        <w:rPr>
          <w:rFonts w:ascii="Calibri" w:hAnsi="Calibri"/>
          <w:b/>
          <w:bCs/>
        </w:rPr>
        <w:t>Croeso a Chyflwyniadau:</w:t>
      </w:r>
    </w:p>
    <w:p w14:paraId="613ECC05" w14:textId="5402291B" w:rsidR="00BC7FAC" w:rsidRDefault="778F4027" w:rsidP="3E9385C1">
      <w:pPr>
        <w:spacing w:line="257" w:lineRule="auto"/>
      </w:pPr>
      <w:r>
        <w:rPr>
          <w:rFonts w:ascii="Calibri" w:hAnsi="Calibri"/>
        </w:rPr>
        <w:t>Croesawodd BB bawb a diolchodd iddynt am fynychu. Eglurodd er nad oedd y Cyngor wedi cyrraedd cworwm y byddai trafodaeth anffurfiol yn cael ei chynnal o hyd. Fodd bynnag, ni allai unrhyw bleidleisio ddigwydd.</w:t>
      </w:r>
    </w:p>
    <w:p w14:paraId="6282593F" w14:textId="22A60DF0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5F22B5F4" w14:textId="7D4BB117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Gofynnodd BB i bawb gyflwyno eu hunain. </w:t>
      </w:r>
    </w:p>
    <w:p w14:paraId="12D7C2D4" w14:textId="2ABD5DEB" w:rsidR="00BC7FAC" w:rsidRDefault="778F4027" w:rsidP="3E9385C1">
      <w:pPr>
        <w:spacing w:line="257" w:lineRule="auto"/>
      </w:pPr>
      <w:r>
        <w:rPr>
          <w:rFonts w:ascii="Calibri" w:hAnsi="Calibri"/>
        </w:rPr>
        <w:t>Cyflwynodd yr holl fyfyrwyr eu hunain a'u rôl fel swyddog rhan-amser.</w:t>
      </w:r>
    </w:p>
    <w:p w14:paraId="2EE6EC6E" w14:textId="383B0FE0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78836393" w14:textId="4BBFC2B2" w:rsidR="00BC7FAC" w:rsidRDefault="778F4027" w:rsidP="3E9385C1">
      <w:pPr>
        <w:spacing w:line="257" w:lineRule="auto"/>
      </w:pPr>
      <w:r>
        <w:rPr>
          <w:rFonts w:ascii="Calibri" w:hAnsi="Calibri"/>
        </w:rPr>
        <w:t>Darllenodd BB gamau gweithredu blaenorol a siaradodd amdanynt. Un cam gweithredu oedd cysylltu â swyddog rhan-amser penodol ynghylch ei hymgyrch iechyd meddwl, ond nid yw'r swyddog rhan-amser sydd dan sylw yn ei rôl mwyach. Dywedodd BB fod yr ymgyrch iechyd meddwl bellach wedi'i haildrefnu, a dylai myfyrwyr ei gweld yn cael ei hysbysebu'n fuan.</w:t>
      </w:r>
    </w:p>
    <w:p w14:paraId="375F2321" w14:textId="251D32AD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5FB12DA3" w14:textId="665BAF12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Trafododd BB ei </w:t>
      </w:r>
      <w:proofErr w:type="spellStart"/>
      <w:r>
        <w:rPr>
          <w:rFonts w:ascii="Calibri" w:hAnsi="Calibri"/>
        </w:rPr>
        <w:t>thraciwr</w:t>
      </w:r>
      <w:proofErr w:type="spellEnd"/>
      <w:r>
        <w:rPr>
          <w:rFonts w:ascii="Calibri" w:hAnsi="Calibri"/>
        </w:rPr>
        <w:t xml:space="preserve"> maniffesto.</w:t>
      </w:r>
    </w:p>
    <w:p w14:paraId="643C8335" w14:textId="5307C620" w:rsidR="00BC7FAC" w:rsidRDefault="778F4027" w:rsidP="3E9385C1">
      <w:pPr>
        <w:spacing w:line="257" w:lineRule="auto"/>
      </w:pPr>
      <w:r>
        <w:rPr>
          <w:rFonts w:ascii="Calibri" w:hAnsi="Calibri"/>
        </w:rPr>
        <w:lastRenderedPageBreak/>
        <w:t xml:space="preserve"> </w:t>
      </w:r>
    </w:p>
    <w:p w14:paraId="42E08EAE" w14:textId="5B9CBBDD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Yna gofynnodd BB i bob Swyddog </w:t>
      </w:r>
      <w:proofErr w:type="spellStart"/>
      <w:r>
        <w:rPr>
          <w:rFonts w:ascii="Calibri" w:hAnsi="Calibri"/>
        </w:rPr>
        <w:t>Rh</w:t>
      </w:r>
      <w:proofErr w:type="spellEnd"/>
      <w:r>
        <w:rPr>
          <w:rFonts w:ascii="Calibri" w:hAnsi="Calibri"/>
        </w:rPr>
        <w:t>-A i roi diweddariad ar yr hyn y maent yn ei wneud.</w:t>
      </w:r>
    </w:p>
    <w:p w14:paraId="35D97E6D" w14:textId="153D753C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6F282B18" w14:textId="4FE10F02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Cyflwynodd y Swyddogion </w:t>
      </w:r>
      <w:proofErr w:type="spellStart"/>
      <w:r>
        <w:rPr>
          <w:rFonts w:ascii="Calibri" w:hAnsi="Calibri"/>
        </w:rPr>
        <w:t>Rh</w:t>
      </w:r>
      <w:proofErr w:type="spellEnd"/>
      <w:r>
        <w:rPr>
          <w:rFonts w:ascii="Calibri" w:hAnsi="Calibri"/>
        </w:rPr>
        <w:t>-A eu diweddariadau.</w:t>
      </w:r>
    </w:p>
    <w:p w14:paraId="2E0BC851" w14:textId="1D4C4D8F" w:rsidR="00BC7FAC" w:rsidRDefault="778F4027" w:rsidP="3E9385C1">
      <w:pPr>
        <w:spacing w:line="257" w:lineRule="auto"/>
      </w:pPr>
      <w:r>
        <w:rPr>
          <w:rFonts w:ascii="Calibri" w:hAnsi="Calibri"/>
        </w:rPr>
        <w:t>Mae LT yn gweithio ar gael ystafell babanod ar gampws Caerfyrddin sydd â lle diogel i rieni/gofalwyr fynd iddo pan nad oes ganddynt unrhyw ddewis o ran gofal plant, ond bod angen iddynt fod yn y brifysgol.  Byddai’r ystafell hon yn cynnwys gwahanol gyflenwadau fel cadachau sychu, cewynnau a chyfleusterau cynhesu poteli a.y.b.</w:t>
      </w:r>
    </w:p>
    <w:p w14:paraId="537D5363" w14:textId="51F8A907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Dywedodd LT hefyd eu bod yn ystyried y </w:t>
      </w:r>
      <w:proofErr w:type="spellStart"/>
      <w:r>
        <w:rPr>
          <w:rFonts w:ascii="Calibri" w:hAnsi="Calibri"/>
        </w:rPr>
        <w:t>posibilrywdd</w:t>
      </w:r>
      <w:proofErr w:type="spellEnd"/>
      <w:r>
        <w:rPr>
          <w:rFonts w:ascii="Calibri" w:hAnsi="Calibri"/>
        </w:rPr>
        <w:t xml:space="preserve"> o weithgareddau chwarae a allai fod yn flêr.</w:t>
      </w:r>
    </w:p>
    <w:p w14:paraId="6049958A" w14:textId="45627E14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Mae CJ yn gweithio ar ddigwyddiad siop gyfnewid er mwyn lleihau gwastraff dillad ac annog pobl i ailgylchu ac ailddefnyddio dillad. Mae CJ eisoes wedi llunio ffurflen gynnig gyda BB ac RC ynghylch hyn, sy'n cael ei ystyried ar hyn o bryd i benderfynu pryd y gellir cynnal y digwyddiad hwn. </w:t>
      </w:r>
    </w:p>
    <w:p w14:paraId="25F62AA3" w14:textId="704A1EC9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Mae CJ hefyd yn gynrychiolydd llais myfyrwyr, a soniodd am rywbeth y mae myfyrwyr wedi bod yn pendroni yn ei gylch ac a ellid ei newid. Soniwyd mai </w:t>
      </w:r>
      <w:r>
        <w:rPr>
          <w:rFonts w:ascii="Calibri" w:hAnsi="Calibri"/>
          <w:i/>
          <w:iCs/>
        </w:rPr>
        <w:t>Bing</w:t>
      </w:r>
      <w:r>
        <w:rPr>
          <w:rFonts w:ascii="Calibri" w:hAnsi="Calibri"/>
        </w:rPr>
        <w:t xml:space="preserve"> yw'r porwr diofyn, a gyda llawer o fyfyrwyr yn defnyddio </w:t>
      </w:r>
      <w:r>
        <w:rPr>
          <w:rFonts w:ascii="Calibri" w:hAnsi="Calibri"/>
          <w:i/>
          <w:iCs/>
        </w:rPr>
        <w:t xml:space="preserve">Google </w:t>
      </w:r>
      <w:proofErr w:type="spellStart"/>
      <w:r>
        <w:rPr>
          <w:rFonts w:ascii="Calibri" w:hAnsi="Calibri"/>
          <w:i/>
          <w:iCs/>
        </w:rPr>
        <w:t>Scholar</w:t>
      </w:r>
      <w:proofErr w:type="spellEnd"/>
      <w:r>
        <w:rPr>
          <w:rFonts w:ascii="Calibri" w:hAnsi="Calibri"/>
        </w:rPr>
        <w:t xml:space="preserve">, pam na ellir newid y porwr i </w:t>
      </w:r>
      <w:r>
        <w:rPr>
          <w:rFonts w:ascii="Calibri" w:hAnsi="Calibri"/>
          <w:i/>
          <w:iCs/>
        </w:rPr>
        <w:t>Google</w:t>
      </w:r>
      <w:r>
        <w:rPr>
          <w:rFonts w:ascii="Calibri" w:hAnsi="Calibri"/>
        </w:rPr>
        <w:t>? Soniodd rhai hefyd sut, wrth ddefnyddio pecyn Microsoft, maen nhw’n newid yr iaith i Saesneg y DU, ac mae'n newid yn awtomatig yn ôl i Saesneg yr UD, sy'n achosi problemau sillafu i fyfyrwyr yn enwedig y rhai â Dyslecsia.</w:t>
      </w:r>
    </w:p>
    <w:p w14:paraId="408787D6" w14:textId="1E9DB258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64C8EAE6" w14:textId="240DFA96" w:rsidR="00BC7FAC" w:rsidRDefault="778F4027" w:rsidP="3E9385C1">
      <w:pPr>
        <w:spacing w:line="257" w:lineRule="auto"/>
      </w:pPr>
      <w:r>
        <w:rPr>
          <w:rFonts w:ascii="Calibri" w:hAnsi="Calibri"/>
          <w:b/>
          <w:bCs/>
        </w:rPr>
        <w:t xml:space="preserve">Gorchmynnodd BB ei hun i wirio gyda TG ynghylch </w:t>
      </w:r>
      <w:r>
        <w:rPr>
          <w:rFonts w:ascii="Calibri" w:hAnsi="Calibri"/>
          <w:b/>
          <w:bCs/>
          <w:i/>
          <w:iCs/>
        </w:rPr>
        <w:t>Bing</w:t>
      </w:r>
      <w:r>
        <w:rPr>
          <w:rFonts w:ascii="Calibri" w:hAnsi="Calibri"/>
          <w:b/>
          <w:bCs/>
        </w:rPr>
        <w:t xml:space="preserve"> fel porwr diofyn, a hefyd pam mae Word yn newid i Saesneg yr UD yn hytrach na Saesneg y DU, gan ddrysu myfyrwyr sydd â dyslecsia a.y.b.</w:t>
      </w:r>
    </w:p>
    <w:p w14:paraId="0720CA73" w14:textId="1DC3834F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53928159" w14:textId="2F8C4C2D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Mae AH yn ystyried syniadau ar gyfer digwyddiadau y gallai’r UM eu cynnal ar gyfer Balchder, yn ogystal â syniad yn ymwneud ag arwyddion gofod diogel ar gyfer myfyrwyr LHDTC+ ar y campws. </w:t>
      </w:r>
    </w:p>
    <w:p w14:paraId="7CB33559" w14:textId="7FA9139B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694E8EA4" w14:textId="1684178E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Yna symudodd BB ymlaen i drafod syniadau mawr; darllenwyd pob syniad a'i adael fel gwybodaeth ar gyfer pryd y gall myfyrwyr, gobeithio, bleidleisio arnynt yng Nghyngor yr Undeb. </w:t>
      </w:r>
    </w:p>
    <w:p w14:paraId="10B652E1" w14:textId="14BDF6FB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Eglurodd BC ei syniad am doiledau rhywedd-niwtral mewn mwy o fanylder. Soniwyd am doiledau penodol sydd o'r llawr i'r nenfwd ac sy'n dal i barchu preifatrwydd eraill. </w:t>
      </w:r>
    </w:p>
    <w:p w14:paraId="48CEB82E" w14:textId="3197C160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Bu sôn hefyd ymhlith Swyddogion </w:t>
      </w:r>
      <w:proofErr w:type="spellStart"/>
      <w:r>
        <w:rPr>
          <w:rFonts w:ascii="Calibri" w:hAnsi="Calibri"/>
        </w:rPr>
        <w:t>Rh</w:t>
      </w:r>
      <w:proofErr w:type="spellEnd"/>
      <w:r>
        <w:rPr>
          <w:rFonts w:ascii="Calibri" w:hAnsi="Calibri"/>
        </w:rPr>
        <w:t>-A am beiriannau gwerthu nwyddau mislif a.y.b. Soniodd BB a TJ fod yr UM wedi rhoi rhai cyflenwadau yn yr ystafelloedd ymolchi, ond eu bod yn bwriadu darparu blwch yn llawn o wahanol eitemau i fyfyrwyr eu defnyddio, nwyddau sy'n addas ar gyfer anghenion gwahanol bobl, megis cwpanau mislif.</w:t>
      </w:r>
    </w:p>
    <w:p w14:paraId="7EBE09BD" w14:textId="31D46059" w:rsidR="00BC7FAC" w:rsidRDefault="778F4027" w:rsidP="3E9385C1">
      <w:pPr>
        <w:spacing w:line="257" w:lineRule="auto"/>
      </w:pPr>
      <w:r>
        <w:rPr>
          <w:rFonts w:ascii="Calibri" w:hAnsi="Calibri"/>
        </w:rPr>
        <w:t>Roedd BB yn cydnabod yr angen/eisiau am doiledau niwtral o ran rhywedd, a gorchmynnodd ei hun i gwrdd â'r profost a'r adran ystadau ynghylch gosod toiledau rhywedd-niwtral yng Nghaerfyrddin.</w:t>
      </w:r>
    </w:p>
    <w:p w14:paraId="4ED35D55" w14:textId="061BE77E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1B6A3D44" w14:textId="5F1093D1" w:rsidR="00BC7FAC" w:rsidRDefault="778F4027" w:rsidP="3E9385C1">
      <w:pPr>
        <w:spacing w:line="257" w:lineRule="auto"/>
      </w:pPr>
      <w:r>
        <w:rPr>
          <w:rFonts w:ascii="Calibri" w:hAnsi="Calibri"/>
        </w:rPr>
        <w:lastRenderedPageBreak/>
        <w:t>Soniodd BB am bryd Gwilym yng Nghaerfyrddin i gwrdd â mwy o fyfyrwyr a hybu teimlad o gymuned ar y campws. Nid oedd dim byd wedi'i gadarnhau ynglŷn â hyn, ond roedd BB eisiau sôn amdano fel bod myfyrwyr yn gwybod y byddai hyn yn cael sylw.</w:t>
      </w:r>
    </w:p>
    <w:p w14:paraId="472775FB" w14:textId="11F17292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154C3400" w14:textId="3985E0EF" w:rsidR="00BC7FAC" w:rsidRDefault="778F4027" w:rsidP="3E9385C1">
      <w:pPr>
        <w:spacing w:line="257" w:lineRule="auto"/>
      </w:pPr>
      <w:r>
        <w:rPr>
          <w:rFonts w:ascii="Calibri" w:hAnsi="Calibri"/>
        </w:rPr>
        <w:t>Diolchodd BB i bawb a dywedodd y bydd y Cyngor, oherwydd nad oedd wedi cyrraedd y cworwm, yn cael ei ohirio fel cyfarfod ffurfiol tan y Cyngor arfaethedig nesaf ar 07/03/2022</w:t>
      </w:r>
    </w:p>
    <w:p w14:paraId="5E5787A5" w14:textId="5A3C24E4" w:rsidR="00BC7FAC" w:rsidRDefault="00BC7FAC" w:rsidP="3E9385C1"/>
    <w:sectPr w:rsidR="00BC7F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AEF942"/>
    <w:rsid w:val="005F3AA8"/>
    <w:rsid w:val="00860DED"/>
    <w:rsid w:val="008B7F05"/>
    <w:rsid w:val="00A97ABB"/>
    <w:rsid w:val="00BC7FAC"/>
    <w:rsid w:val="00F14624"/>
    <w:rsid w:val="3E9385C1"/>
    <w:rsid w:val="70AEF942"/>
    <w:rsid w:val="778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F942"/>
  <w15:chartTrackingRefBased/>
  <w15:docId w15:val="{37A2F789-F659-4B3F-A976-C61E454F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CF93FC17-CA1E-412C-AD6A-1614D6619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1DA72-177B-4E66-AD71-A29E5568E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50522-E99E-4D02-BA2B-85BFE14CD575}">
  <ds:schemaRefs>
    <ds:schemaRef ds:uri="http://schemas.microsoft.com/office/2006/metadata/properties"/>
    <ds:schemaRef ds:uri="http://schemas.microsoft.com/office/infopath/2007/PartnerControls"/>
    <ds:schemaRef ds:uri="92c24619-d6d5-42cf-b618-23d930ad9f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Crane</dc:creator>
  <cp:keywords/>
  <dc:description/>
  <cp:lastModifiedBy>Rebecca Crane</cp:lastModifiedBy>
  <cp:revision>2</cp:revision>
  <dcterms:created xsi:type="dcterms:W3CDTF">2022-02-09T10:05:00Z</dcterms:created>
  <dcterms:modified xsi:type="dcterms:W3CDTF">2022-02-09T10:05:00Z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