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7182" w:rsidP="0E646A7E" w:rsidRDefault="00797182" w14:paraId="35AEC2E9" w14:textId="77777777">
      <w:pPr>
        <w:rPr>
          <w:rFonts w:ascii="Avenir Next" w:hAnsi="Avenir Next" w:eastAsia="Avenir Next" w:cs="Avenir Next"/>
          <w:b w:val="1"/>
          <w:bCs w:val="1"/>
          <w:sz w:val="32"/>
          <w:szCs w:val="32"/>
        </w:rPr>
      </w:pPr>
    </w:p>
    <w:p w:rsidRPr="00BF5F3C" w:rsidR="000E5CC7" w:rsidP="0E646A7E" w:rsidRDefault="00BF5F3C" w14:paraId="538C12DA" w14:textId="27B84951">
      <w:pPr>
        <w:rPr>
          <w:rFonts w:ascii="Avenir Next" w:hAnsi="Avenir Next" w:eastAsia="Avenir Next" w:cs="Avenir Next"/>
          <w:b w:val="1"/>
          <w:bCs w:val="1"/>
          <w:sz w:val="32"/>
          <w:szCs w:val="32"/>
        </w:rPr>
      </w:pPr>
      <w:r w:rsidRPr="0E646A7E" w:rsidR="00F32A71">
        <w:rPr>
          <w:rFonts w:ascii="Avenir Next" w:hAnsi="Avenir Next" w:eastAsia="Avenir Next" w:cs="Avenir Next"/>
          <w:b w:val="1"/>
          <w:bCs w:val="1"/>
          <w:sz w:val="32"/>
          <w:szCs w:val="32"/>
        </w:rPr>
        <w:t xml:space="preserve">Agenda </w:t>
      </w:r>
      <w:proofErr w:type="spellStart"/>
      <w:r w:rsidRPr="0E646A7E" w:rsidR="00F32A71">
        <w:rPr>
          <w:rFonts w:ascii="Avenir Next" w:hAnsi="Avenir Next" w:eastAsia="Avenir Next" w:cs="Avenir Next"/>
          <w:b w:val="1"/>
          <w:bCs w:val="1"/>
          <w:sz w:val="32"/>
          <w:szCs w:val="32"/>
        </w:rPr>
        <w:t>Cyngor</w:t>
      </w:r>
      <w:proofErr w:type="spellEnd"/>
      <w:r w:rsidRPr="0E646A7E" w:rsidR="00F32A71">
        <w:rPr>
          <w:rFonts w:ascii="Avenir Next" w:hAnsi="Avenir Next" w:eastAsia="Avenir Next" w:cs="Avenir Next"/>
          <w:b w:val="1"/>
          <w:bCs w:val="1"/>
          <w:sz w:val="32"/>
          <w:szCs w:val="32"/>
        </w:rPr>
        <w:t xml:space="preserve"> </w:t>
      </w:r>
      <w:proofErr w:type="spellStart"/>
      <w:r w:rsidRPr="0E646A7E" w:rsidR="00F32A71">
        <w:rPr>
          <w:rFonts w:ascii="Avenir Next" w:hAnsi="Avenir Next" w:eastAsia="Avenir Next" w:cs="Avenir Next"/>
          <w:b w:val="1"/>
          <w:bCs w:val="1"/>
          <w:sz w:val="32"/>
          <w:szCs w:val="32"/>
        </w:rPr>
        <w:t>Campws</w:t>
      </w:r>
      <w:proofErr w:type="spellEnd"/>
    </w:p>
    <w:p w:rsidR="00C853F0" w:rsidP="0E646A7E" w:rsidRDefault="00C853F0" w14:paraId="17788D44" w14:textId="77777777">
      <w:pPr>
        <w:rPr>
          <w:rFonts w:ascii="Avenir Next" w:hAnsi="Avenir Next" w:eastAsia="Avenir Next" w:cs="Avenir Next"/>
          <w:sz w:val="28"/>
          <w:szCs w:val="28"/>
        </w:rPr>
      </w:pPr>
    </w:p>
    <w:p w:rsidR="00BF5F3C" w:rsidP="0E646A7E" w:rsidRDefault="00C853F0" w14:paraId="0783D9D0" w14:textId="7C1A493C">
      <w:pPr>
        <w:rPr>
          <w:rFonts w:ascii="Avenir Next" w:hAnsi="Avenir Next" w:eastAsia="Avenir Next" w:cs="Avenir Next"/>
          <w:sz w:val="28"/>
          <w:szCs w:val="28"/>
        </w:rPr>
      </w:pPr>
      <w:proofErr w:type="spellStart"/>
      <w:r w:rsidRPr="0E646A7E" w:rsidR="00C853F0">
        <w:rPr>
          <w:rFonts w:ascii="Avenir Next" w:hAnsi="Avenir Next" w:eastAsia="Avenir Next" w:cs="Avenir Next"/>
          <w:sz w:val="28"/>
          <w:szCs w:val="28"/>
        </w:rPr>
        <w:t>Caerfyrddin</w:t>
      </w:r>
      <w:proofErr w:type="spellEnd"/>
    </w:p>
    <w:p w:rsidRPr="00BF5F3C" w:rsidR="006B0DE5" w:rsidP="0E646A7E" w:rsidRDefault="006B0DE5" w14:paraId="627972EC" w14:textId="77777777">
      <w:pPr>
        <w:rPr>
          <w:rFonts w:ascii="Avenir Next" w:hAnsi="Avenir Next" w:eastAsia="Avenir Next" w:cs="Avenir Next"/>
          <w:sz w:val="28"/>
          <w:szCs w:val="28"/>
        </w:rPr>
      </w:pPr>
    </w:p>
    <w:tbl>
      <w:tblPr>
        <w:tblStyle w:val="TableGridLight"/>
        <w:tblW w:w="917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7355"/>
        <w:gridCol w:w="1823"/>
      </w:tblGrid>
      <w:tr w:rsidR="00BF5F3C" w:rsidTr="0E646A7E" w14:paraId="213CFE3F" w14:textId="77777777">
        <w:trPr>
          <w:trHeight w:val="458"/>
        </w:trPr>
        <w:tc>
          <w:tcPr>
            <w:tcW w:w="7355" w:type="dxa"/>
            <w:tcMar/>
          </w:tcPr>
          <w:p w:rsidRPr="00652CE9" w:rsidR="00BF5F3C" w:rsidP="0E646A7E" w:rsidRDefault="00596449" w14:paraId="4D962634" w14:textId="07BDEFD9">
            <w:pPr>
              <w:rPr>
                <w:rFonts w:ascii="Avenir Next" w:hAnsi="Avenir Next" w:eastAsia="Avenir Next" w:cs="Avenir Next"/>
                <w:b w:val="1"/>
                <w:bCs w:val="1"/>
              </w:rPr>
            </w:pPr>
            <w:proofErr w:type="spellStart"/>
            <w:r w:rsidRPr="0E646A7E" w:rsidR="3704948B">
              <w:rPr>
                <w:rFonts w:ascii="Avenir Next" w:hAnsi="Avenir Next" w:eastAsia="Avenir Next" w:cs="Avenir Next"/>
                <w:b w:val="1"/>
                <w:bCs w:val="1"/>
              </w:rPr>
              <w:t>Eitem</w:t>
            </w:r>
            <w:proofErr w:type="spellEnd"/>
            <w:r w:rsidRPr="0E646A7E" w:rsidR="3704948B">
              <w:rPr>
                <w:rFonts w:ascii="Avenir Next" w:hAnsi="Avenir Next" w:eastAsia="Avenir Next" w:cs="Avenir Next"/>
                <w:b w:val="1"/>
                <w:bCs w:val="1"/>
              </w:rPr>
              <w:t xml:space="preserve"> </w:t>
            </w:r>
            <w:proofErr w:type="spellStart"/>
            <w:r w:rsidRPr="0E646A7E" w:rsidR="3704948B">
              <w:rPr>
                <w:rFonts w:ascii="Avenir Next" w:hAnsi="Avenir Next" w:eastAsia="Avenir Next" w:cs="Avenir Next"/>
                <w:b w:val="1"/>
                <w:bCs w:val="1"/>
              </w:rPr>
              <w:t>ar</w:t>
            </w:r>
            <w:proofErr w:type="spellEnd"/>
            <w:r w:rsidRPr="0E646A7E" w:rsidR="3704948B">
              <w:rPr>
                <w:rFonts w:ascii="Avenir Next" w:hAnsi="Avenir Next" w:eastAsia="Avenir Next" w:cs="Avenir Next"/>
                <w:b w:val="1"/>
                <w:bCs w:val="1"/>
              </w:rPr>
              <w:t xml:space="preserve"> y agenda</w:t>
            </w:r>
          </w:p>
        </w:tc>
        <w:tc>
          <w:tcPr>
            <w:tcW w:w="1823" w:type="dxa"/>
            <w:tcMar/>
          </w:tcPr>
          <w:p w:rsidRPr="00652CE9" w:rsidR="00BF5F3C" w:rsidP="0E646A7E" w:rsidRDefault="00BF5F3C" w14:paraId="144474AE" w14:textId="28B0621F">
            <w:pPr>
              <w:rPr>
                <w:rFonts w:ascii="Avenir Next" w:hAnsi="Avenir Next" w:eastAsia="Avenir Next" w:cs="Avenir Next"/>
                <w:b w:val="1"/>
                <w:bCs w:val="1"/>
              </w:rPr>
            </w:pPr>
            <w:r w:rsidRPr="0E646A7E" w:rsidR="00BF5F3C">
              <w:rPr>
                <w:rFonts w:ascii="Avenir Next" w:hAnsi="Avenir Next" w:eastAsia="Avenir Next" w:cs="Avenir Next"/>
                <w:b w:val="1"/>
                <w:bCs w:val="1"/>
              </w:rPr>
              <w:t>Purpose</w:t>
            </w:r>
          </w:p>
        </w:tc>
      </w:tr>
      <w:tr w:rsidR="00BF5F3C" w:rsidTr="0E646A7E" w14:paraId="1F9515F6" w14:textId="77777777">
        <w:trPr>
          <w:trHeight w:val="854"/>
        </w:trPr>
        <w:tc>
          <w:tcPr>
            <w:tcW w:w="7355" w:type="dxa"/>
            <w:tcMar/>
          </w:tcPr>
          <w:p w:rsidR="00BF5F3C" w:rsidP="0E646A7E" w:rsidRDefault="00967410" w14:paraId="7ED74857" w14:textId="07852A4A">
            <w:pPr>
              <w:pStyle w:val="ListParagraph"/>
              <w:numPr>
                <w:ilvl w:val="0"/>
                <w:numId w:val="1"/>
              </w:numPr>
              <w:rPr>
                <w:rFonts w:ascii="Avenir Next" w:hAnsi="Avenir Next" w:eastAsia="Avenir Next" w:cs="Avenir Next"/>
              </w:rPr>
            </w:pPr>
            <w:proofErr w:type="spellStart"/>
            <w:r w:rsidRPr="0E646A7E" w:rsidR="1D806F7E">
              <w:rPr>
                <w:rFonts w:ascii="Avenir Next" w:hAnsi="Avenir Next" w:eastAsia="Avenir Next" w:cs="Avenir Next"/>
              </w:rPr>
              <w:t>Croeso</w:t>
            </w:r>
            <w:proofErr w:type="spellEnd"/>
          </w:p>
          <w:p w:rsidRPr="00BF5F3C" w:rsidR="00BF5F3C" w:rsidP="0E646A7E" w:rsidRDefault="00967410" w14:paraId="3BF271DB" w14:textId="3B750A29">
            <w:pPr>
              <w:rPr>
                <w:rFonts w:ascii="Avenir Next" w:hAnsi="Avenir Next" w:eastAsia="Avenir Next" w:cs="Avenir Next"/>
              </w:rPr>
            </w:pPr>
            <w:proofErr w:type="spellStart"/>
            <w:r w:rsidRPr="0E646A7E" w:rsidR="571DA33F">
              <w:rPr>
                <w:rFonts w:ascii="Avenir Next" w:hAnsi="Avenir Next" w:eastAsia="Avenir Next" w:cs="Avenir Next"/>
                <w:sz w:val="21"/>
                <w:szCs w:val="21"/>
              </w:rPr>
              <w:t>Cyflwyniad</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byr</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gan</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bawb</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sy’n</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bresennol</w:t>
            </w:r>
            <w:proofErr w:type="spellEnd"/>
          </w:p>
        </w:tc>
        <w:tc>
          <w:tcPr>
            <w:tcW w:w="1823" w:type="dxa"/>
            <w:tcMar/>
          </w:tcPr>
          <w:p w:rsidR="00BF5F3C" w:rsidP="0E646A7E" w:rsidRDefault="00967410" w14:paraId="5F06B686" w14:textId="79325350">
            <w:pPr>
              <w:rPr>
                <w:rFonts w:ascii="Avenir Next" w:hAnsi="Avenir Next" w:eastAsia="Avenir Next" w:cs="Avenir Next"/>
              </w:rPr>
            </w:pPr>
            <w:proofErr w:type="spellStart"/>
            <w:r w:rsidRPr="0E646A7E" w:rsidR="1D806F7E">
              <w:rPr>
                <w:rFonts w:ascii="Avenir Next" w:hAnsi="Avenir Next" w:eastAsia="Avenir Next" w:cs="Avenir Next"/>
              </w:rPr>
              <w:t>Gwybodeath</w:t>
            </w:r>
            <w:proofErr w:type="spellEnd"/>
          </w:p>
        </w:tc>
      </w:tr>
      <w:tr w:rsidR="00BF5F3C" w:rsidTr="0E646A7E" w14:paraId="130CDBC0" w14:textId="77777777">
        <w:trPr>
          <w:trHeight w:val="1250"/>
        </w:trPr>
        <w:tc>
          <w:tcPr>
            <w:tcW w:w="7355" w:type="dxa"/>
            <w:tcMar/>
          </w:tcPr>
          <w:p w:rsidR="00BF5F3C" w:rsidP="0E646A7E" w:rsidRDefault="00967410" w14:paraId="1CF22A94" w14:textId="3A220924">
            <w:pPr>
              <w:pStyle w:val="ListParagraph"/>
              <w:numPr>
                <w:ilvl w:val="0"/>
                <w:numId w:val="1"/>
              </w:numPr>
              <w:rPr>
                <w:rFonts w:ascii="Avenir Next" w:hAnsi="Avenir Next" w:eastAsia="Avenir Next" w:cs="Avenir Next"/>
              </w:rPr>
            </w:pPr>
            <w:proofErr w:type="spellStart"/>
            <w:r w:rsidRPr="0E646A7E" w:rsidR="1D806F7E">
              <w:rPr>
                <w:rFonts w:ascii="Avenir Next" w:hAnsi="Avenir Next" w:eastAsia="Avenir Next" w:cs="Avenir Next"/>
              </w:rPr>
              <w:t>Ymddiheuriadau</w:t>
            </w:r>
            <w:proofErr w:type="spellEnd"/>
          </w:p>
          <w:p w:rsidRPr="00507A79" w:rsidR="00BF5F3C" w:rsidP="0E646A7E" w:rsidRDefault="00967410" w14:paraId="35784BB2" w14:textId="79066EDE">
            <w:pPr>
              <w:rPr>
                <w:rFonts w:ascii="Avenir Next" w:hAnsi="Avenir Next" w:eastAsia="Avenir Next" w:cs="Avenir Next"/>
                <w:sz w:val="21"/>
                <w:szCs w:val="21"/>
              </w:rPr>
            </w:pPr>
            <w:r w:rsidRPr="0E646A7E" w:rsidR="571DA33F">
              <w:rPr>
                <w:rFonts w:ascii="Avenir Next" w:hAnsi="Avenir Next" w:eastAsia="Avenir Next" w:cs="Avenir Next"/>
                <w:sz w:val="21"/>
                <w:szCs w:val="21"/>
              </w:rPr>
              <w:t>Dyma</w:t>
            </w:r>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lle</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rydyn</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ni’n</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gwneud</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nodyn</w:t>
            </w:r>
            <w:proofErr w:type="spellEnd"/>
            <w:r w:rsidRPr="0E646A7E" w:rsidR="571DA33F">
              <w:rPr>
                <w:rFonts w:ascii="Avenir Next" w:hAnsi="Avenir Next" w:eastAsia="Avenir Next" w:cs="Avenir Next"/>
                <w:sz w:val="21"/>
                <w:szCs w:val="21"/>
              </w:rPr>
              <w:t xml:space="preserve"> o </w:t>
            </w:r>
            <w:proofErr w:type="spellStart"/>
            <w:r w:rsidRPr="0E646A7E" w:rsidR="571DA33F">
              <w:rPr>
                <w:rFonts w:ascii="Avenir Next" w:hAnsi="Avenir Next" w:eastAsia="Avenir Next" w:cs="Avenir Next"/>
                <w:sz w:val="21"/>
                <w:szCs w:val="21"/>
              </w:rPr>
              <w:t>bwy</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sy’n</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methu</w:t>
            </w:r>
            <w:proofErr w:type="spellEnd"/>
            <w:r w:rsidRPr="0E646A7E" w:rsidR="571DA33F">
              <w:rPr>
                <w:rFonts w:ascii="Avenir Next" w:hAnsi="Avenir Next" w:eastAsia="Avenir Next" w:cs="Avenir Next"/>
                <w:sz w:val="21"/>
                <w:szCs w:val="21"/>
              </w:rPr>
              <w:t xml:space="preserve"> bod </w:t>
            </w:r>
            <w:proofErr w:type="spellStart"/>
            <w:r w:rsidRPr="0E646A7E" w:rsidR="571DA33F">
              <w:rPr>
                <w:rFonts w:ascii="Avenir Next" w:hAnsi="Avenir Next" w:eastAsia="Avenir Next" w:cs="Avenir Next"/>
                <w:sz w:val="21"/>
                <w:szCs w:val="21"/>
              </w:rPr>
              <w:t>yn</w:t>
            </w:r>
            <w:proofErr w:type="spellEnd"/>
            <w:r w:rsidRPr="0E646A7E" w:rsidR="571DA33F">
              <w:rPr>
                <w:rFonts w:ascii="Avenir Next" w:hAnsi="Avenir Next" w:eastAsia="Avenir Next" w:cs="Avenir Next"/>
                <w:sz w:val="21"/>
                <w:szCs w:val="21"/>
              </w:rPr>
              <w:t xml:space="preserve"> </w:t>
            </w:r>
            <w:proofErr w:type="spellStart"/>
            <w:r w:rsidRPr="0E646A7E" w:rsidR="571DA33F">
              <w:rPr>
                <w:rFonts w:ascii="Avenir Next" w:hAnsi="Avenir Next" w:eastAsia="Avenir Next" w:cs="Avenir Next"/>
                <w:sz w:val="21"/>
                <w:szCs w:val="21"/>
              </w:rPr>
              <w:t>bresen</w:t>
            </w:r>
            <w:r w:rsidRPr="0E646A7E" w:rsidR="51E65342">
              <w:rPr>
                <w:rFonts w:ascii="Avenir Next" w:hAnsi="Avenir Next" w:eastAsia="Avenir Next" w:cs="Avenir Next"/>
                <w:sz w:val="21"/>
                <w:szCs w:val="21"/>
              </w:rPr>
              <w:t>nol</w:t>
            </w:r>
            <w:proofErr w:type="spellEnd"/>
            <w:r w:rsidRPr="0E646A7E" w:rsidR="51E65342">
              <w:rPr>
                <w:rFonts w:ascii="Avenir Next" w:hAnsi="Avenir Next" w:eastAsia="Avenir Next" w:cs="Avenir Next"/>
                <w:sz w:val="21"/>
                <w:szCs w:val="21"/>
              </w:rPr>
              <w:t xml:space="preserve"> ac </w:t>
            </w:r>
            <w:proofErr w:type="spellStart"/>
            <w:r w:rsidRPr="0E646A7E" w:rsidR="51E65342">
              <w:rPr>
                <w:rFonts w:ascii="Avenir Next" w:hAnsi="Avenir Next" w:eastAsia="Avenir Next" w:cs="Avenir Next"/>
                <w:sz w:val="21"/>
                <w:szCs w:val="21"/>
              </w:rPr>
              <w:t>wedi</w:t>
            </w:r>
            <w:proofErr w:type="spellEnd"/>
            <w:r w:rsidRPr="0E646A7E" w:rsidR="51E65342">
              <w:rPr>
                <w:rFonts w:ascii="Avenir Next" w:hAnsi="Avenir Next" w:eastAsia="Avenir Next" w:cs="Avenir Next"/>
                <w:sz w:val="21"/>
                <w:szCs w:val="21"/>
              </w:rPr>
              <w:t xml:space="preserve"> </w:t>
            </w:r>
            <w:proofErr w:type="spellStart"/>
            <w:r w:rsidRPr="0E646A7E" w:rsidR="51E65342">
              <w:rPr>
                <w:rFonts w:ascii="Avenir Next" w:hAnsi="Avenir Next" w:eastAsia="Avenir Next" w:cs="Avenir Next"/>
                <w:sz w:val="21"/>
                <w:szCs w:val="21"/>
              </w:rPr>
              <w:t>rhoi</w:t>
            </w:r>
            <w:proofErr w:type="spellEnd"/>
            <w:r w:rsidRPr="0E646A7E" w:rsidR="51E65342">
              <w:rPr>
                <w:rFonts w:ascii="Avenir Next" w:hAnsi="Avenir Next" w:eastAsia="Avenir Next" w:cs="Avenir Next"/>
                <w:sz w:val="21"/>
                <w:szCs w:val="21"/>
              </w:rPr>
              <w:t xml:space="preserve"> </w:t>
            </w:r>
            <w:proofErr w:type="spellStart"/>
            <w:r w:rsidRPr="0E646A7E" w:rsidR="51E65342">
              <w:rPr>
                <w:rFonts w:ascii="Avenir Next" w:hAnsi="Avenir Next" w:eastAsia="Avenir Next" w:cs="Avenir Next"/>
                <w:sz w:val="21"/>
                <w:szCs w:val="21"/>
              </w:rPr>
              <w:t>gwybod</w:t>
            </w:r>
            <w:proofErr w:type="spellEnd"/>
            <w:r w:rsidRPr="0E646A7E" w:rsidR="51E65342">
              <w:rPr>
                <w:rFonts w:ascii="Avenir Next" w:hAnsi="Avenir Next" w:eastAsia="Avenir Next" w:cs="Avenir Next"/>
                <w:sz w:val="21"/>
                <w:szCs w:val="21"/>
              </w:rPr>
              <w:t xml:space="preserve"> I </w:t>
            </w:r>
            <w:proofErr w:type="spellStart"/>
            <w:r w:rsidRPr="0E646A7E" w:rsidR="51E65342">
              <w:rPr>
                <w:rFonts w:ascii="Avenir Next" w:hAnsi="Avenir Next" w:eastAsia="Avenir Next" w:cs="Avenir Next"/>
                <w:sz w:val="21"/>
                <w:szCs w:val="21"/>
              </w:rPr>
              <w:t>ni</w:t>
            </w:r>
            <w:proofErr w:type="spellEnd"/>
            <w:r w:rsidRPr="0E646A7E" w:rsidR="51E65342">
              <w:rPr>
                <w:rFonts w:ascii="Avenir Next" w:hAnsi="Avenir Next" w:eastAsia="Avenir Next" w:cs="Avenir Next"/>
                <w:sz w:val="21"/>
                <w:szCs w:val="21"/>
              </w:rPr>
              <w:t xml:space="preserve"> </w:t>
            </w:r>
            <w:proofErr w:type="spellStart"/>
            <w:r w:rsidRPr="0E646A7E" w:rsidR="51E65342">
              <w:rPr>
                <w:rFonts w:ascii="Avenir Next" w:hAnsi="Avenir Next" w:eastAsia="Avenir Next" w:cs="Avenir Next"/>
                <w:sz w:val="21"/>
                <w:szCs w:val="21"/>
              </w:rPr>
              <w:t>ymlaen</w:t>
            </w:r>
            <w:proofErr w:type="spellEnd"/>
            <w:r w:rsidRPr="0E646A7E" w:rsidR="51E65342">
              <w:rPr>
                <w:rFonts w:ascii="Avenir Next" w:hAnsi="Avenir Next" w:eastAsia="Avenir Next" w:cs="Avenir Next"/>
                <w:sz w:val="21"/>
                <w:szCs w:val="21"/>
              </w:rPr>
              <w:t xml:space="preserve"> </w:t>
            </w:r>
            <w:proofErr w:type="spellStart"/>
            <w:r w:rsidRPr="0E646A7E" w:rsidR="51E65342">
              <w:rPr>
                <w:rFonts w:ascii="Avenir Next" w:hAnsi="Avenir Next" w:eastAsia="Avenir Next" w:cs="Avenir Next"/>
                <w:sz w:val="21"/>
                <w:szCs w:val="21"/>
              </w:rPr>
              <w:t>llaw</w:t>
            </w:r>
            <w:proofErr w:type="spellEnd"/>
            <w:r w:rsidRPr="0E646A7E" w:rsidR="51E65342">
              <w:rPr>
                <w:rFonts w:ascii="Avenir Next" w:hAnsi="Avenir Next" w:eastAsia="Avenir Next" w:cs="Avenir Next"/>
                <w:sz w:val="21"/>
                <w:szCs w:val="21"/>
              </w:rPr>
              <w:t>:</w:t>
            </w:r>
          </w:p>
        </w:tc>
        <w:tc>
          <w:tcPr>
            <w:tcW w:w="1823" w:type="dxa"/>
            <w:tcMar/>
          </w:tcPr>
          <w:p w:rsidR="00BF5F3C" w:rsidP="0E646A7E" w:rsidRDefault="00736ECF" w14:paraId="62FCB085" w14:textId="4ABBFAA5">
            <w:pPr>
              <w:rPr>
                <w:rFonts w:ascii="Avenir Next" w:hAnsi="Avenir Next" w:eastAsia="Avenir Next" w:cs="Avenir Next"/>
              </w:rPr>
            </w:pPr>
            <w:proofErr w:type="spellStart"/>
            <w:r w:rsidRPr="0E646A7E" w:rsidR="2EEE9EC9">
              <w:rPr>
                <w:rFonts w:ascii="Avenir Next" w:hAnsi="Avenir Next" w:eastAsia="Avenir Next" w:cs="Avenir Next"/>
              </w:rPr>
              <w:t>Gwybodaeth</w:t>
            </w:r>
            <w:proofErr w:type="spellEnd"/>
          </w:p>
        </w:tc>
      </w:tr>
      <w:tr w:rsidR="00BF5F3C" w:rsidTr="0E646A7E" w14:paraId="6CDCE4B1" w14:textId="77777777">
        <w:trPr>
          <w:trHeight w:val="854"/>
        </w:trPr>
        <w:tc>
          <w:tcPr>
            <w:tcW w:w="7355" w:type="dxa"/>
            <w:tcMar/>
          </w:tcPr>
          <w:p w:rsidR="00BF5F3C" w:rsidP="0E646A7E" w:rsidRDefault="000B269D" w14:paraId="7D337776" w14:textId="1E3B54E1">
            <w:pPr>
              <w:pStyle w:val="ListParagraph"/>
              <w:numPr>
                <w:ilvl w:val="0"/>
                <w:numId w:val="1"/>
              </w:numPr>
              <w:rPr>
                <w:rFonts w:ascii="Avenir Next" w:hAnsi="Avenir Next" w:eastAsia="Avenir Next" w:cs="Avenir Next"/>
              </w:rPr>
            </w:pPr>
            <w:proofErr w:type="spellStart"/>
            <w:r w:rsidRPr="0E646A7E" w:rsidR="213DA40D">
              <w:rPr>
                <w:rFonts w:ascii="Avenir Next" w:hAnsi="Avenir Next" w:eastAsia="Avenir Next" w:cs="Avenir Next"/>
              </w:rPr>
              <w:t>Cylch</w:t>
            </w:r>
            <w:proofErr w:type="spellEnd"/>
            <w:r w:rsidRPr="0E646A7E" w:rsidR="213DA40D">
              <w:rPr>
                <w:rFonts w:ascii="Avenir Next" w:hAnsi="Avenir Next" w:eastAsia="Avenir Next" w:cs="Avenir Next"/>
              </w:rPr>
              <w:t xml:space="preserve"> </w:t>
            </w:r>
            <w:proofErr w:type="spellStart"/>
            <w:r w:rsidRPr="0E646A7E" w:rsidR="213DA40D">
              <w:rPr>
                <w:rFonts w:ascii="Avenir Next" w:hAnsi="Avenir Next" w:eastAsia="Avenir Next" w:cs="Avenir Next"/>
              </w:rPr>
              <w:t>gorchwyl</w:t>
            </w:r>
            <w:proofErr w:type="spellEnd"/>
          </w:p>
          <w:p w:rsidRPr="000B269D" w:rsidR="000B269D" w:rsidP="0E646A7E" w:rsidRDefault="000B269D" w14:paraId="3CFEFC34" w14:textId="2CBD7517">
            <w:pPr>
              <w:pStyle w:val="NormalWeb"/>
              <w:rPr>
                <w:rFonts w:ascii="Avenir Next" w:hAnsi="Avenir Next" w:eastAsia="Avenir Next" w:cs="Avenir Next"/>
                <w:color w:val="000000"/>
                <w:sz w:val="21"/>
                <w:szCs w:val="21"/>
              </w:rPr>
            </w:pPr>
            <w:proofErr w:type="spellStart"/>
            <w:r w:rsidRPr="0E646A7E" w:rsidR="3396CC74">
              <w:rPr>
                <w:rFonts w:ascii="Avenir Next" w:hAnsi="Avenir Next" w:eastAsia="Avenir Next" w:cs="Avenir Next"/>
                <w:color w:val="000000" w:themeColor="text1" w:themeTint="FF" w:themeShade="FF"/>
                <w:sz w:val="21"/>
                <w:szCs w:val="21"/>
              </w:rPr>
              <w:t>Pwynt</w:t>
            </w:r>
            <w:proofErr w:type="spellEnd"/>
            <w:r w:rsidRPr="0E646A7E" w:rsidR="3396CC74">
              <w:rPr>
                <w:rFonts w:ascii="Avenir Next" w:hAnsi="Avenir Next" w:eastAsia="Avenir Next" w:cs="Avenir Next"/>
                <w:color w:val="000000" w:themeColor="text1" w:themeTint="FF" w:themeShade="FF"/>
                <w:sz w:val="21"/>
                <w:szCs w:val="21"/>
              </w:rPr>
              <w:t xml:space="preserve"> </w:t>
            </w:r>
            <w:proofErr w:type="spellStart"/>
            <w:r w:rsidRPr="0E646A7E" w:rsidR="3396CC74">
              <w:rPr>
                <w:rFonts w:ascii="Avenir Next" w:hAnsi="Avenir Next" w:eastAsia="Avenir Next" w:cs="Avenir Next"/>
                <w:color w:val="000000" w:themeColor="text1" w:themeTint="FF" w:themeShade="FF"/>
                <w:sz w:val="21"/>
                <w:szCs w:val="21"/>
              </w:rPr>
              <w:t>cyfeirio</w:t>
            </w:r>
            <w:proofErr w:type="spellEnd"/>
            <w:r w:rsidRPr="0E646A7E" w:rsidR="3396CC74">
              <w:rPr>
                <w:rFonts w:ascii="Avenir Next" w:hAnsi="Avenir Next" w:eastAsia="Avenir Next" w:cs="Avenir Next"/>
                <w:color w:val="000000" w:themeColor="text1" w:themeTint="FF" w:themeShade="FF"/>
                <w:sz w:val="21"/>
                <w:szCs w:val="21"/>
              </w:rPr>
              <w:t xml:space="preserve"> </w:t>
            </w:r>
            <w:proofErr w:type="spellStart"/>
            <w:r w:rsidRPr="0E646A7E" w:rsidR="3396CC74">
              <w:rPr>
                <w:rFonts w:ascii="Avenir Next" w:hAnsi="Avenir Next" w:eastAsia="Avenir Next" w:cs="Avenir Next"/>
                <w:color w:val="000000" w:themeColor="text1" w:themeTint="FF" w:themeShade="FF"/>
                <w:sz w:val="21"/>
                <w:szCs w:val="21"/>
              </w:rPr>
              <w:t>ar</w:t>
            </w:r>
            <w:proofErr w:type="spellEnd"/>
            <w:r w:rsidRPr="0E646A7E" w:rsidR="3396CC74">
              <w:rPr>
                <w:rFonts w:ascii="Avenir Next" w:hAnsi="Avenir Next" w:eastAsia="Avenir Next" w:cs="Avenir Next"/>
                <w:color w:val="000000" w:themeColor="text1" w:themeTint="FF" w:themeShade="FF"/>
                <w:sz w:val="21"/>
                <w:szCs w:val="21"/>
              </w:rPr>
              <w:t xml:space="preserve"> </w:t>
            </w:r>
            <w:proofErr w:type="spellStart"/>
            <w:r w:rsidRPr="0E646A7E" w:rsidR="3396CC74">
              <w:rPr>
                <w:rFonts w:ascii="Avenir Next" w:hAnsi="Avenir Next" w:eastAsia="Avenir Next" w:cs="Avenir Next"/>
                <w:color w:val="000000" w:themeColor="text1" w:themeTint="FF" w:themeShade="FF"/>
                <w:sz w:val="21"/>
                <w:szCs w:val="21"/>
              </w:rPr>
              <w:t>gyfer</w:t>
            </w:r>
            <w:proofErr w:type="spellEnd"/>
            <w:r w:rsidRPr="0E646A7E" w:rsidR="3396CC74">
              <w:rPr>
                <w:rFonts w:ascii="Avenir Next" w:hAnsi="Avenir Next" w:eastAsia="Avenir Next" w:cs="Avenir Next"/>
                <w:color w:val="000000" w:themeColor="text1" w:themeTint="FF" w:themeShade="FF"/>
                <w:sz w:val="21"/>
                <w:szCs w:val="21"/>
              </w:rPr>
              <w:t xml:space="preserve"> </w:t>
            </w:r>
            <w:proofErr w:type="spellStart"/>
            <w:r w:rsidRPr="0E646A7E" w:rsidR="3396CC74">
              <w:rPr>
                <w:rFonts w:ascii="Avenir Next" w:hAnsi="Avenir Next" w:eastAsia="Avenir Next" w:cs="Avenir Next"/>
                <w:color w:val="000000" w:themeColor="text1" w:themeTint="FF" w:themeShade="FF"/>
                <w:sz w:val="21"/>
                <w:szCs w:val="21"/>
              </w:rPr>
              <w:t>pawb</w:t>
            </w:r>
            <w:proofErr w:type="spellEnd"/>
            <w:r w:rsidRPr="0E646A7E" w:rsidR="3396CC74">
              <w:rPr>
                <w:rFonts w:ascii="Avenir Next" w:hAnsi="Avenir Next" w:eastAsia="Avenir Next" w:cs="Avenir Next"/>
                <w:color w:val="000000" w:themeColor="text1" w:themeTint="FF" w:themeShade="FF"/>
                <w:sz w:val="21"/>
                <w:szCs w:val="21"/>
              </w:rPr>
              <w:t xml:space="preserve"> </w:t>
            </w:r>
            <w:proofErr w:type="spellStart"/>
            <w:r w:rsidRPr="0E646A7E" w:rsidR="3396CC74">
              <w:rPr>
                <w:rFonts w:ascii="Avenir Next" w:hAnsi="Avenir Next" w:eastAsia="Avenir Next" w:cs="Avenir Next"/>
                <w:color w:val="000000" w:themeColor="text1" w:themeTint="FF" w:themeShade="FF"/>
                <w:sz w:val="21"/>
                <w:szCs w:val="21"/>
              </w:rPr>
              <w:t>sy'n</w:t>
            </w:r>
            <w:proofErr w:type="spellEnd"/>
            <w:r w:rsidRPr="0E646A7E" w:rsidR="3396CC74">
              <w:rPr>
                <w:rFonts w:ascii="Avenir Next" w:hAnsi="Avenir Next" w:eastAsia="Avenir Next" w:cs="Avenir Next"/>
                <w:color w:val="000000" w:themeColor="text1" w:themeTint="FF" w:themeShade="FF"/>
                <w:sz w:val="21"/>
                <w:szCs w:val="21"/>
              </w:rPr>
              <w:t xml:space="preserve"> </w:t>
            </w:r>
            <w:proofErr w:type="spellStart"/>
            <w:r w:rsidRPr="0E646A7E" w:rsidR="3396CC74">
              <w:rPr>
                <w:rFonts w:ascii="Avenir Next" w:hAnsi="Avenir Next" w:eastAsia="Avenir Next" w:cs="Avenir Next"/>
                <w:color w:val="000000" w:themeColor="text1" w:themeTint="FF" w:themeShade="FF"/>
                <w:sz w:val="21"/>
                <w:szCs w:val="21"/>
              </w:rPr>
              <w:t>bresennol</w:t>
            </w:r>
            <w:proofErr w:type="spellEnd"/>
            <w:r w:rsidRPr="0E646A7E" w:rsidR="3396CC74">
              <w:rPr>
                <w:rFonts w:ascii="Avenir Next" w:hAnsi="Avenir Next" w:eastAsia="Avenir Next" w:cs="Avenir Next"/>
                <w:color w:val="000000" w:themeColor="text1" w:themeTint="FF" w:themeShade="FF"/>
                <w:sz w:val="21"/>
                <w:szCs w:val="21"/>
              </w:rPr>
              <w:t xml:space="preserve">. </w:t>
            </w:r>
            <w:proofErr w:type="spellStart"/>
            <w:r w:rsidRPr="0E646A7E" w:rsidR="3396CC74">
              <w:rPr>
                <w:rFonts w:ascii="Avenir Next" w:hAnsi="Avenir Next" w:eastAsia="Avenir Next" w:cs="Avenir Next"/>
                <w:color w:val="000000" w:themeColor="text1" w:themeTint="FF" w:themeShade="FF"/>
                <w:sz w:val="21"/>
                <w:szCs w:val="21"/>
              </w:rPr>
              <w:t>Mwy</w:t>
            </w:r>
            <w:proofErr w:type="spellEnd"/>
            <w:r w:rsidRPr="0E646A7E" w:rsidR="3396CC74">
              <w:rPr>
                <w:rStyle w:val="apple-converted-space"/>
                <w:rFonts w:ascii="Avenir Next" w:hAnsi="Avenir Next" w:eastAsia="Avenir Next" w:cs="Avenir Next"/>
                <w:color w:val="000000" w:themeColor="text1" w:themeTint="FF" w:themeShade="FF"/>
                <w:sz w:val="21"/>
                <w:szCs w:val="21"/>
              </w:rPr>
              <w:t> </w:t>
            </w:r>
            <w:proofErr w:type="spellStart"/>
            <w:r w:rsidRPr="0E646A7E" w:rsidR="3396CC74">
              <w:rPr>
                <w:rFonts w:ascii="Avenir Next" w:hAnsi="Avenir Next" w:eastAsia="Avenir Next" w:cs="Avenir Next"/>
                <w:color w:val="000000" w:themeColor="text1" w:themeTint="FF" w:themeShade="FF"/>
                <w:sz w:val="21"/>
                <w:szCs w:val="21"/>
              </w:rPr>
              <w:t>gwybodaeth</w:t>
            </w:r>
            <w:proofErr w:type="spellEnd"/>
            <w:r w:rsidRPr="0E646A7E" w:rsidR="3396CC74">
              <w:rPr>
                <w:rFonts w:ascii="Avenir Next" w:hAnsi="Avenir Next" w:eastAsia="Avenir Next" w:cs="Avenir Next"/>
                <w:color w:val="000000" w:themeColor="text1" w:themeTint="FF" w:themeShade="FF"/>
                <w:sz w:val="21"/>
                <w:szCs w:val="21"/>
              </w:rPr>
              <w:t xml:space="preserve"> </w:t>
            </w:r>
            <w:proofErr w:type="spellStart"/>
            <w:r w:rsidRPr="0E646A7E" w:rsidR="3396CC74">
              <w:rPr>
                <w:rFonts w:ascii="Avenir Next" w:hAnsi="Avenir Next" w:eastAsia="Avenir Next" w:cs="Avenir Next"/>
                <w:color w:val="000000" w:themeColor="text1" w:themeTint="FF" w:themeShade="FF"/>
                <w:sz w:val="21"/>
                <w:szCs w:val="21"/>
              </w:rPr>
              <w:t>yma</w:t>
            </w:r>
            <w:proofErr w:type="spellEnd"/>
          </w:p>
          <w:p w:rsidRPr="00BF5F3C" w:rsidR="00BF5F3C" w:rsidP="0E646A7E" w:rsidRDefault="00BF5F3C" w14:paraId="6F570AC5" w14:textId="2F3EDA1C">
            <w:pPr>
              <w:rPr>
                <w:rFonts w:ascii="Avenir Next" w:hAnsi="Avenir Next" w:eastAsia="Avenir Next" w:cs="Avenir Next"/>
              </w:rPr>
            </w:pPr>
          </w:p>
        </w:tc>
        <w:tc>
          <w:tcPr>
            <w:tcW w:w="1823" w:type="dxa"/>
            <w:tcMar/>
          </w:tcPr>
          <w:p w:rsidR="00BF5F3C" w:rsidP="0E646A7E" w:rsidRDefault="00736ECF" w14:paraId="79452658" w14:textId="2802A4E4">
            <w:pPr>
              <w:rPr>
                <w:rFonts w:ascii="Avenir Next" w:hAnsi="Avenir Next" w:eastAsia="Avenir Next" w:cs="Avenir Next"/>
              </w:rPr>
            </w:pPr>
            <w:proofErr w:type="spellStart"/>
            <w:r w:rsidRPr="0E646A7E" w:rsidR="2EEE9EC9">
              <w:rPr>
                <w:rFonts w:ascii="Avenir Next" w:hAnsi="Avenir Next" w:eastAsia="Avenir Next" w:cs="Avenir Next"/>
              </w:rPr>
              <w:t>Gwybodaeth</w:t>
            </w:r>
            <w:proofErr w:type="spellEnd"/>
          </w:p>
        </w:tc>
      </w:tr>
      <w:tr w:rsidR="00BF5F3C" w:rsidTr="0E646A7E" w14:paraId="3843575B" w14:textId="77777777">
        <w:trPr>
          <w:trHeight w:val="854"/>
        </w:trPr>
        <w:tc>
          <w:tcPr>
            <w:tcW w:w="7355" w:type="dxa"/>
            <w:tcMar/>
          </w:tcPr>
          <w:p w:rsidR="00BF5F3C" w:rsidP="0E646A7E" w:rsidRDefault="00457106" w14:paraId="1818386B" w14:textId="5F4B2A93">
            <w:pPr>
              <w:pStyle w:val="ListParagraph"/>
              <w:numPr>
                <w:ilvl w:val="0"/>
                <w:numId w:val="1"/>
              </w:numPr>
              <w:rPr>
                <w:rFonts w:ascii="Avenir Next" w:hAnsi="Avenir Next" w:eastAsia="Avenir Next" w:cs="Avenir Next"/>
              </w:rPr>
            </w:pPr>
            <w:proofErr w:type="spellStart"/>
            <w:r w:rsidRPr="0E646A7E" w:rsidR="76BDE3E1">
              <w:rPr>
                <w:rFonts w:ascii="Avenir Next" w:hAnsi="Avenir Next" w:eastAsia="Avenir Next" w:cs="Avenir Next"/>
              </w:rPr>
              <w:t>Nodia</w:t>
            </w:r>
            <w:r w:rsidRPr="0E646A7E" w:rsidR="32E274C3">
              <w:rPr>
                <w:rFonts w:ascii="Avenir Next" w:hAnsi="Avenir Next" w:eastAsia="Avenir Next" w:cs="Avenir Next"/>
              </w:rPr>
              <w:t>dau</w:t>
            </w:r>
            <w:proofErr w:type="spellEnd"/>
            <w:r w:rsidRPr="0E646A7E" w:rsidR="32E274C3">
              <w:rPr>
                <w:rFonts w:ascii="Avenir Next" w:hAnsi="Avenir Next" w:eastAsia="Avenir Next" w:cs="Avenir Next"/>
              </w:rPr>
              <w:t xml:space="preserve"> </w:t>
            </w:r>
            <w:proofErr w:type="spellStart"/>
            <w:r w:rsidRPr="0E646A7E" w:rsidR="32E274C3">
              <w:rPr>
                <w:rFonts w:ascii="Avenir Next" w:hAnsi="Avenir Next" w:eastAsia="Avenir Next" w:cs="Avenir Next"/>
              </w:rPr>
              <w:t>o’r</w:t>
            </w:r>
            <w:proofErr w:type="spellEnd"/>
            <w:r w:rsidRPr="0E646A7E" w:rsidR="32E274C3">
              <w:rPr>
                <w:rFonts w:ascii="Avenir Next" w:hAnsi="Avenir Next" w:eastAsia="Avenir Next" w:cs="Avenir Next"/>
              </w:rPr>
              <w:t xml:space="preserve"> </w:t>
            </w:r>
            <w:r w:rsidRPr="0E646A7E" w:rsidR="32E274C3">
              <w:rPr>
                <w:rFonts w:ascii="Avenir Next" w:hAnsi="Avenir Next" w:eastAsia="Avenir Next" w:cs="Avenir Next"/>
              </w:rPr>
              <w:t>reo</w:t>
            </w:r>
            <w:r w:rsidRPr="0E646A7E" w:rsidR="32E274C3">
              <w:rPr>
                <w:rFonts w:ascii="Avenir Next" w:hAnsi="Avenir Next" w:eastAsia="Avenir Next" w:cs="Avenir Next"/>
              </w:rPr>
              <w:t xml:space="preserve"> </w:t>
            </w:r>
            <w:proofErr w:type="spellStart"/>
            <w:r w:rsidRPr="0E646A7E" w:rsidR="32E274C3">
              <w:rPr>
                <w:rFonts w:ascii="Avenir Next" w:hAnsi="Avenir Next" w:eastAsia="Avenir Next" w:cs="Avenir Next"/>
              </w:rPr>
              <w:t>diwethaf</w:t>
            </w:r>
            <w:proofErr w:type="spellEnd"/>
          </w:p>
          <w:p w:rsidR="005E327D" w:rsidP="0E646A7E" w:rsidRDefault="005E327D" w14:paraId="06706E00" w14:textId="77777777">
            <w:pPr>
              <w:rPr>
                <w:rFonts w:ascii="Avenir Next" w:hAnsi="Avenir Next" w:eastAsia="Avenir Next" w:cs="Avenir Next"/>
                <w:color w:val="000000" w:themeColor="text1" w:themeTint="FF" w:themeShade="FF"/>
                <w:sz w:val="21"/>
                <w:szCs w:val="21"/>
              </w:rPr>
            </w:pPr>
            <w:proofErr w:type="spellStart"/>
            <w:r w:rsidRPr="0E646A7E" w:rsidR="2BC10D73">
              <w:rPr>
                <w:rFonts w:ascii="Avenir Next" w:hAnsi="Avenir Next" w:eastAsia="Avenir Next" w:cs="Avenir Next"/>
                <w:color w:val="000000" w:themeColor="text1" w:themeTint="FF" w:themeShade="FF"/>
                <w:sz w:val="21"/>
                <w:szCs w:val="21"/>
              </w:rPr>
              <w:t>Unrhyw</w:t>
            </w:r>
            <w:proofErr w:type="spellEnd"/>
            <w:r w:rsidRPr="0E646A7E" w:rsidR="2BC10D73">
              <w:rPr>
                <w:rFonts w:ascii="Avenir Next" w:hAnsi="Avenir Next" w:eastAsia="Avenir Next" w:cs="Avenir Next"/>
                <w:color w:val="000000" w:themeColor="text1" w:themeTint="FF" w:themeShade="FF"/>
                <w:sz w:val="21"/>
                <w:szCs w:val="21"/>
              </w:rPr>
              <w:t xml:space="preserve"> </w:t>
            </w:r>
            <w:proofErr w:type="spellStart"/>
            <w:r w:rsidRPr="0E646A7E" w:rsidR="2BC10D73">
              <w:rPr>
                <w:rFonts w:ascii="Avenir Next" w:hAnsi="Avenir Next" w:eastAsia="Avenir Next" w:cs="Avenir Next"/>
                <w:color w:val="000000" w:themeColor="text1" w:themeTint="FF" w:themeShade="FF"/>
                <w:sz w:val="21"/>
                <w:szCs w:val="21"/>
              </w:rPr>
              <w:t>gofnodion</w:t>
            </w:r>
            <w:proofErr w:type="spellEnd"/>
            <w:r w:rsidRPr="0E646A7E" w:rsidR="2BC10D73">
              <w:rPr>
                <w:rFonts w:ascii="Avenir Next" w:hAnsi="Avenir Next" w:eastAsia="Avenir Next" w:cs="Avenir Next"/>
                <w:color w:val="000000" w:themeColor="text1" w:themeTint="FF" w:themeShade="FF"/>
                <w:sz w:val="21"/>
                <w:szCs w:val="21"/>
              </w:rPr>
              <w:t xml:space="preserve"> a </w:t>
            </w:r>
            <w:proofErr w:type="spellStart"/>
            <w:r w:rsidRPr="0E646A7E" w:rsidR="2BC10D73">
              <w:rPr>
                <w:rFonts w:ascii="Avenir Next" w:hAnsi="Avenir Next" w:eastAsia="Avenir Next" w:cs="Avenir Next"/>
                <w:color w:val="000000" w:themeColor="text1" w:themeTint="FF" w:themeShade="FF"/>
                <w:sz w:val="21"/>
                <w:szCs w:val="21"/>
              </w:rPr>
              <w:t>gymerwyd</w:t>
            </w:r>
            <w:proofErr w:type="spellEnd"/>
            <w:r w:rsidRPr="0E646A7E" w:rsidR="2BC10D73">
              <w:rPr>
                <w:rFonts w:ascii="Avenir Next" w:hAnsi="Avenir Next" w:eastAsia="Avenir Next" w:cs="Avenir Next"/>
                <w:color w:val="000000" w:themeColor="text1" w:themeTint="FF" w:themeShade="FF"/>
                <w:sz w:val="21"/>
                <w:szCs w:val="21"/>
              </w:rPr>
              <w:t xml:space="preserve"> </w:t>
            </w:r>
            <w:proofErr w:type="spellStart"/>
            <w:r w:rsidRPr="0E646A7E" w:rsidR="2BC10D73">
              <w:rPr>
                <w:rFonts w:ascii="Avenir Next" w:hAnsi="Avenir Next" w:eastAsia="Avenir Next" w:cs="Avenir Next"/>
                <w:color w:val="000000" w:themeColor="text1" w:themeTint="FF" w:themeShade="FF"/>
                <w:sz w:val="21"/>
                <w:szCs w:val="21"/>
              </w:rPr>
              <w:t>o’r</w:t>
            </w:r>
            <w:proofErr w:type="spellEnd"/>
            <w:r w:rsidRPr="0E646A7E" w:rsidR="2BC10D73">
              <w:rPr>
                <w:rFonts w:ascii="Avenir Next" w:hAnsi="Avenir Next" w:eastAsia="Avenir Next" w:cs="Avenir Next"/>
                <w:color w:val="000000" w:themeColor="text1" w:themeTint="FF" w:themeShade="FF"/>
                <w:sz w:val="21"/>
                <w:szCs w:val="21"/>
              </w:rPr>
              <w:t xml:space="preserve"> </w:t>
            </w:r>
            <w:proofErr w:type="spellStart"/>
            <w:r w:rsidRPr="0E646A7E" w:rsidR="2BC10D73">
              <w:rPr>
                <w:rFonts w:ascii="Avenir Next" w:hAnsi="Avenir Next" w:eastAsia="Avenir Next" w:cs="Avenir Next"/>
                <w:color w:val="000000" w:themeColor="text1" w:themeTint="FF" w:themeShade="FF"/>
                <w:sz w:val="21"/>
                <w:szCs w:val="21"/>
              </w:rPr>
              <w:t>cyngor</w:t>
            </w:r>
            <w:proofErr w:type="spellEnd"/>
            <w:r w:rsidRPr="0E646A7E" w:rsidR="2BC10D73">
              <w:rPr>
                <w:rFonts w:ascii="Avenir Next" w:hAnsi="Avenir Next" w:eastAsia="Avenir Next" w:cs="Avenir Next"/>
                <w:color w:val="000000" w:themeColor="text1" w:themeTint="FF" w:themeShade="FF"/>
                <w:sz w:val="21"/>
                <w:szCs w:val="21"/>
              </w:rPr>
              <w:t xml:space="preserve"> </w:t>
            </w:r>
            <w:proofErr w:type="spellStart"/>
            <w:r w:rsidRPr="0E646A7E" w:rsidR="2BC10D73">
              <w:rPr>
                <w:rFonts w:ascii="Avenir Next" w:hAnsi="Avenir Next" w:eastAsia="Avenir Next" w:cs="Avenir Next"/>
                <w:color w:val="000000" w:themeColor="text1" w:themeTint="FF" w:themeShade="FF"/>
                <w:sz w:val="21"/>
                <w:szCs w:val="21"/>
              </w:rPr>
              <w:t>diwethaf</w:t>
            </w:r>
            <w:proofErr w:type="spellEnd"/>
          </w:p>
          <w:p w:rsidRPr="00BF5F3C" w:rsidR="00BF5F3C" w:rsidP="0E646A7E" w:rsidRDefault="00BF5F3C" w14:paraId="713E5BB3" w14:textId="61AD2D48">
            <w:pPr>
              <w:rPr>
                <w:rFonts w:ascii="Avenir Next" w:hAnsi="Avenir Next" w:eastAsia="Avenir Next" w:cs="Avenir Next"/>
              </w:rPr>
            </w:pPr>
          </w:p>
        </w:tc>
        <w:tc>
          <w:tcPr>
            <w:tcW w:w="1823" w:type="dxa"/>
            <w:tcMar/>
          </w:tcPr>
          <w:p w:rsidR="00BF5F3C" w:rsidP="0E646A7E" w:rsidRDefault="00736ECF" w14:paraId="0050D68C" w14:textId="7236F19E">
            <w:pPr>
              <w:rPr>
                <w:rFonts w:ascii="Avenir Next" w:hAnsi="Avenir Next" w:eastAsia="Avenir Next" w:cs="Avenir Next"/>
              </w:rPr>
            </w:pPr>
            <w:proofErr w:type="spellStart"/>
            <w:r w:rsidRPr="0E646A7E" w:rsidR="2EEE9EC9">
              <w:rPr>
                <w:rFonts w:ascii="Avenir Next" w:hAnsi="Avenir Next" w:eastAsia="Avenir Next" w:cs="Avenir Next"/>
              </w:rPr>
              <w:t>Pleidleiso</w:t>
            </w:r>
            <w:proofErr w:type="spellEnd"/>
          </w:p>
        </w:tc>
      </w:tr>
      <w:tr w:rsidR="00BF5F3C" w:rsidTr="0E646A7E" w14:paraId="55B3B7AC" w14:textId="77777777">
        <w:trPr>
          <w:trHeight w:val="1271"/>
        </w:trPr>
        <w:tc>
          <w:tcPr>
            <w:tcW w:w="7355" w:type="dxa"/>
            <w:tcMar/>
          </w:tcPr>
          <w:p w:rsidR="00BF5F3C" w:rsidP="0E646A7E" w:rsidRDefault="005E327D" w14:paraId="1314BFCE" w14:textId="4CED8503">
            <w:pPr>
              <w:pStyle w:val="ListParagraph"/>
              <w:numPr>
                <w:ilvl w:val="0"/>
                <w:numId w:val="1"/>
              </w:numPr>
              <w:rPr>
                <w:rFonts w:ascii="Avenir Next" w:hAnsi="Avenir Next" w:eastAsia="Avenir Next" w:cs="Avenir Next"/>
              </w:rPr>
            </w:pPr>
            <w:proofErr w:type="spellStart"/>
            <w:r w:rsidRPr="0E646A7E" w:rsidR="32E274C3">
              <w:rPr>
                <w:rFonts w:ascii="Avenir Next" w:hAnsi="Avenir Next" w:eastAsia="Avenir Next" w:cs="Avenir Next"/>
              </w:rPr>
              <w:t>Gweithredu</w:t>
            </w:r>
            <w:proofErr w:type="spellEnd"/>
            <w:r w:rsidRPr="0E646A7E" w:rsidR="32E274C3">
              <w:rPr>
                <w:rFonts w:ascii="Avenir Next" w:hAnsi="Avenir Next" w:eastAsia="Avenir Next" w:cs="Avenir Next"/>
              </w:rPr>
              <w:t xml:space="preserve"> </w:t>
            </w:r>
            <w:proofErr w:type="spellStart"/>
            <w:r w:rsidRPr="0E646A7E" w:rsidR="32E274C3">
              <w:rPr>
                <w:rFonts w:ascii="Avenir Next" w:hAnsi="Avenir Next" w:eastAsia="Avenir Next" w:cs="Avenir Next"/>
              </w:rPr>
              <w:t>o’r</w:t>
            </w:r>
            <w:proofErr w:type="spellEnd"/>
            <w:r w:rsidRPr="0E646A7E" w:rsidR="32E274C3">
              <w:rPr>
                <w:rFonts w:ascii="Avenir Next" w:hAnsi="Avenir Next" w:eastAsia="Avenir Next" w:cs="Avenir Next"/>
              </w:rPr>
              <w:t xml:space="preserve"> </w:t>
            </w:r>
            <w:proofErr w:type="spellStart"/>
            <w:r w:rsidRPr="0E646A7E" w:rsidR="32E274C3">
              <w:rPr>
                <w:rFonts w:ascii="Avenir Next" w:hAnsi="Avenir Next" w:eastAsia="Avenir Next" w:cs="Avenir Next"/>
              </w:rPr>
              <w:t>tro</w:t>
            </w:r>
            <w:proofErr w:type="spellEnd"/>
            <w:r w:rsidRPr="0E646A7E" w:rsidR="32E274C3">
              <w:rPr>
                <w:rFonts w:ascii="Avenir Next" w:hAnsi="Avenir Next" w:eastAsia="Avenir Next" w:cs="Avenir Next"/>
              </w:rPr>
              <w:t xml:space="preserve"> </w:t>
            </w:r>
            <w:proofErr w:type="spellStart"/>
            <w:r w:rsidRPr="0E646A7E" w:rsidR="32E274C3">
              <w:rPr>
                <w:rFonts w:ascii="Avenir Next" w:hAnsi="Avenir Next" w:eastAsia="Avenir Next" w:cs="Avenir Next"/>
              </w:rPr>
              <w:t>diwethaf</w:t>
            </w:r>
            <w:proofErr w:type="spellEnd"/>
            <w:r w:rsidRPr="0E646A7E" w:rsidR="32E274C3">
              <w:rPr>
                <w:rFonts w:ascii="Avenir Next" w:hAnsi="Avenir Next" w:eastAsia="Avenir Next" w:cs="Avenir Next"/>
              </w:rPr>
              <w:t xml:space="preserve"> </w:t>
            </w:r>
          </w:p>
          <w:p w:rsidR="006D5CDE" w:rsidP="0E646A7E" w:rsidRDefault="006D5CDE" w14:paraId="7697BCF5" w14:textId="77777777">
            <w:pPr>
              <w:pStyle w:val="NormalWeb"/>
              <w:rPr>
                <w:rFonts w:ascii="Avenir Next" w:hAnsi="Avenir Next" w:eastAsia="Avenir Next" w:cs="Avenir Next"/>
                <w:color w:val="000000"/>
                <w:sz w:val="21"/>
                <w:szCs w:val="21"/>
              </w:rPr>
            </w:pPr>
            <w:r w:rsidRPr="0E646A7E" w:rsidR="21055B5C">
              <w:rPr>
                <w:rFonts w:ascii="Avenir Next" w:hAnsi="Avenir Next" w:eastAsia="Avenir Next" w:cs="Avenir Next"/>
                <w:color w:val="000000" w:themeColor="text1" w:themeTint="FF" w:themeShade="FF"/>
                <w:sz w:val="21"/>
                <w:szCs w:val="21"/>
              </w:rPr>
              <w:t>Dyma</w:t>
            </w:r>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lle</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byddwn</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yn</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cadw'r</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holl</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gamau</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gweithredu</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i</w:t>
            </w:r>
            <w:proofErr w:type="spellEnd"/>
            <w:r w:rsidRPr="0E646A7E" w:rsidR="21055B5C">
              <w:rPr>
                <w:rFonts w:ascii="Avenir Next" w:hAnsi="Avenir Next" w:eastAsia="Avenir Next" w:cs="Avenir Next"/>
                <w:color w:val="000000" w:themeColor="text1" w:themeTint="FF" w:themeShade="FF"/>
                <w:sz w:val="21"/>
                <w:szCs w:val="21"/>
              </w:rPr>
              <w:t xml:space="preserve"> weld</w:t>
            </w:r>
            <w:r w:rsidRPr="0E646A7E" w:rsidR="21055B5C">
              <w:rPr>
                <w:rStyle w:val="apple-converted-space"/>
                <w:rFonts w:ascii="Avenir Next" w:hAnsi="Avenir Next" w:eastAsia="Avenir Next" w:cs="Avenir Next"/>
                <w:color w:val="000000" w:themeColor="text1" w:themeTint="FF" w:themeShade="FF"/>
                <w:sz w:val="21"/>
                <w:szCs w:val="21"/>
              </w:rPr>
              <w:t> </w:t>
            </w:r>
          </w:p>
          <w:p w:rsidR="006D5CDE" w:rsidP="0E646A7E" w:rsidRDefault="006D5CDE" w14:paraId="3639090D" w14:textId="77777777">
            <w:pPr>
              <w:pStyle w:val="NormalWeb"/>
              <w:rPr>
                <w:rFonts w:ascii="Avenir Next" w:hAnsi="Avenir Next" w:eastAsia="Avenir Next" w:cs="Avenir Next"/>
                <w:color w:val="000000"/>
                <w:sz w:val="21"/>
                <w:szCs w:val="21"/>
              </w:rPr>
            </w:pPr>
            <w:r w:rsidRPr="0E646A7E" w:rsidR="21055B5C">
              <w:rPr>
                <w:rFonts w:ascii="Avenir Next" w:hAnsi="Avenir Next" w:eastAsia="Avenir Next" w:cs="Avenir Next"/>
                <w:color w:val="000000" w:themeColor="text1" w:themeTint="FF" w:themeShade="FF"/>
                <w:sz w:val="21"/>
                <w:szCs w:val="21"/>
              </w:rPr>
              <w:t xml:space="preserve">pa </w:t>
            </w:r>
            <w:proofErr w:type="spellStart"/>
            <w:r w:rsidRPr="0E646A7E" w:rsidR="21055B5C">
              <w:rPr>
                <w:rFonts w:ascii="Avenir Next" w:hAnsi="Avenir Next" w:eastAsia="Avenir Next" w:cs="Avenir Next"/>
                <w:color w:val="000000" w:themeColor="text1" w:themeTint="FF" w:themeShade="FF"/>
                <w:sz w:val="21"/>
                <w:szCs w:val="21"/>
              </w:rPr>
              <w:t>effaith</w:t>
            </w:r>
            <w:proofErr w:type="spellEnd"/>
            <w:r w:rsidRPr="0E646A7E" w:rsidR="21055B5C">
              <w:rPr>
                <w:rFonts w:ascii="Avenir Next" w:hAnsi="Avenir Next" w:eastAsia="Avenir Next" w:cs="Avenir Next"/>
                <w:color w:val="000000" w:themeColor="text1" w:themeTint="FF" w:themeShade="FF"/>
                <w:sz w:val="21"/>
                <w:szCs w:val="21"/>
              </w:rPr>
              <w:t xml:space="preserve"> y </w:t>
            </w:r>
            <w:proofErr w:type="spellStart"/>
            <w:r w:rsidRPr="0E646A7E" w:rsidR="21055B5C">
              <w:rPr>
                <w:rFonts w:ascii="Avenir Next" w:hAnsi="Avenir Next" w:eastAsia="Avenir Next" w:cs="Avenir Next"/>
                <w:color w:val="000000" w:themeColor="text1" w:themeTint="FF" w:themeShade="FF"/>
                <w:sz w:val="21"/>
                <w:szCs w:val="21"/>
              </w:rPr>
              <w:t>mae'r</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cyngor</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campws</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yn</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ei</w:t>
            </w:r>
            <w:proofErr w:type="spellEnd"/>
            <w:r w:rsidRPr="0E646A7E" w:rsidR="21055B5C">
              <w:rPr>
                <w:rFonts w:ascii="Avenir Next" w:hAnsi="Avenir Next" w:eastAsia="Avenir Next" w:cs="Avenir Next"/>
                <w:color w:val="000000" w:themeColor="text1" w:themeTint="FF" w:themeShade="FF"/>
                <w:sz w:val="21"/>
                <w:szCs w:val="21"/>
              </w:rPr>
              <w:t xml:space="preserve"> </w:t>
            </w:r>
            <w:proofErr w:type="spellStart"/>
            <w:r w:rsidRPr="0E646A7E" w:rsidR="21055B5C">
              <w:rPr>
                <w:rFonts w:ascii="Avenir Next" w:hAnsi="Avenir Next" w:eastAsia="Avenir Next" w:cs="Avenir Next"/>
                <w:color w:val="000000" w:themeColor="text1" w:themeTint="FF" w:themeShade="FF"/>
                <w:sz w:val="21"/>
                <w:szCs w:val="21"/>
              </w:rPr>
              <w:t>chael</w:t>
            </w:r>
            <w:proofErr w:type="spellEnd"/>
          </w:p>
          <w:p w:rsidRPr="00BF5F3C" w:rsidR="00BF5F3C" w:rsidP="0E646A7E" w:rsidRDefault="00BF5F3C" w14:paraId="0A7B1521" w14:textId="4319FBEB">
            <w:pPr>
              <w:rPr>
                <w:rFonts w:ascii="Avenir Next" w:hAnsi="Avenir Next" w:eastAsia="Avenir Next" w:cs="Avenir Next"/>
              </w:rPr>
            </w:pPr>
          </w:p>
        </w:tc>
        <w:tc>
          <w:tcPr>
            <w:tcW w:w="1823" w:type="dxa"/>
            <w:tcMar/>
          </w:tcPr>
          <w:p w:rsidR="00BF5F3C" w:rsidP="0E646A7E" w:rsidRDefault="00736ECF" w14:paraId="2EE65766" w14:textId="0206AC74">
            <w:pPr>
              <w:rPr>
                <w:rFonts w:ascii="Avenir Next" w:hAnsi="Avenir Next" w:eastAsia="Avenir Next" w:cs="Avenir Next"/>
              </w:rPr>
            </w:pPr>
            <w:proofErr w:type="spellStart"/>
            <w:r w:rsidRPr="0E646A7E" w:rsidR="2EEE9EC9">
              <w:rPr>
                <w:rFonts w:ascii="Avenir Next" w:hAnsi="Avenir Next" w:eastAsia="Avenir Next" w:cs="Avenir Next"/>
              </w:rPr>
              <w:t>Gwybodaeth</w:t>
            </w:r>
            <w:proofErr w:type="spellEnd"/>
          </w:p>
        </w:tc>
      </w:tr>
      <w:tr w:rsidR="00BF5F3C" w:rsidTr="0E646A7E" w14:paraId="1D0BD83F" w14:textId="77777777">
        <w:trPr>
          <w:trHeight w:val="1832"/>
        </w:trPr>
        <w:tc>
          <w:tcPr>
            <w:tcW w:w="7355" w:type="dxa"/>
            <w:tcMar/>
          </w:tcPr>
          <w:p w:rsidR="00BF5F3C" w:rsidP="0E646A7E" w:rsidRDefault="00994188" w14:paraId="241803BB" w14:textId="69C4DCBF">
            <w:pPr>
              <w:pStyle w:val="ListParagraph"/>
              <w:numPr>
                <w:ilvl w:val="0"/>
                <w:numId w:val="1"/>
              </w:numPr>
              <w:rPr>
                <w:rFonts w:ascii="Avenir Next" w:hAnsi="Avenir Next" w:eastAsia="Avenir Next" w:cs="Avenir Next"/>
              </w:rPr>
            </w:pPr>
            <w:proofErr w:type="spellStart"/>
            <w:r w:rsidRPr="0E646A7E" w:rsidR="3D67CE48">
              <w:rPr>
                <w:rFonts w:ascii="Avenir Next" w:hAnsi="Avenir Next" w:eastAsia="Avenir Next" w:cs="Avenir Next"/>
              </w:rPr>
              <w:t>Diweddariad</w:t>
            </w:r>
            <w:proofErr w:type="spellEnd"/>
            <w:r w:rsidRPr="0E646A7E" w:rsidR="3D67CE48">
              <w:rPr>
                <w:rFonts w:ascii="Avenir Next" w:hAnsi="Avenir Next" w:eastAsia="Avenir Next" w:cs="Avenir Next"/>
              </w:rPr>
              <w:t xml:space="preserve"> </w:t>
            </w:r>
            <w:proofErr w:type="spellStart"/>
            <w:r w:rsidRPr="0E646A7E" w:rsidR="3D67CE48">
              <w:rPr>
                <w:rFonts w:ascii="Avenir Next" w:hAnsi="Avenir Next" w:eastAsia="Avenir Next" w:cs="Avenir Next"/>
              </w:rPr>
              <w:t>gan</w:t>
            </w:r>
            <w:proofErr w:type="spellEnd"/>
            <w:r w:rsidRPr="0E646A7E" w:rsidR="3D67CE48">
              <w:rPr>
                <w:rFonts w:ascii="Avenir Next" w:hAnsi="Avenir Next" w:eastAsia="Avenir Next" w:cs="Avenir Next"/>
              </w:rPr>
              <w:t xml:space="preserve"> </w:t>
            </w:r>
            <w:proofErr w:type="spellStart"/>
            <w:r w:rsidRPr="0E646A7E" w:rsidR="3D67CE48">
              <w:rPr>
                <w:rFonts w:ascii="Avenir Next" w:hAnsi="Avenir Next" w:eastAsia="Avenir Next" w:cs="Avenir Next"/>
              </w:rPr>
              <w:t>swyddog</w:t>
            </w:r>
            <w:proofErr w:type="spellEnd"/>
            <w:r w:rsidRPr="0E646A7E" w:rsidR="3D67CE48">
              <w:rPr>
                <w:rFonts w:ascii="Avenir Next" w:hAnsi="Avenir Next" w:eastAsia="Avenir Next" w:cs="Avenir Next"/>
              </w:rPr>
              <w:t xml:space="preserve"> </w:t>
            </w:r>
            <w:proofErr w:type="spellStart"/>
            <w:r w:rsidRPr="0E646A7E" w:rsidR="3D67CE48">
              <w:rPr>
                <w:rFonts w:ascii="Avenir Next" w:hAnsi="Avenir Next" w:eastAsia="Avenir Next" w:cs="Avenir Next"/>
              </w:rPr>
              <w:t>Sabothol</w:t>
            </w:r>
            <w:proofErr w:type="spellEnd"/>
            <w:r w:rsidRPr="0E646A7E" w:rsidR="00BF5F3C">
              <w:rPr>
                <w:rFonts w:ascii="Avenir Next" w:hAnsi="Avenir Next" w:eastAsia="Avenir Next" w:cs="Avenir Next"/>
              </w:rPr>
              <w:t xml:space="preserve"> </w:t>
            </w:r>
          </w:p>
          <w:p w:rsidR="00BF5F3C" w:rsidP="0E646A7E" w:rsidRDefault="00994188" w14:paraId="493F0CA0" w14:textId="5AC1F4CB">
            <w:pPr>
              <w:pStyle w:val="ListParagraph"/>
              <w:numPr>
                <w:ilvl w:val="0"/>
                <w:numId w:val="2"/>
              </w:numPr>
              <w:ind w:firstLine="437"/>
              <w:rPr>
                <w:rFonts w:ascii="Avenir Next" w:hAnsi="Avenir Next" w:eastAsia="Avenir Next" w:cs="Avenir Next"/>
                <w:sz w:val="21"/>
                <w:szCs w:val="21"/>
              </w:rPr>
            </w:pPr>
            <w:proofErr w:type="spellStart"/>
            <w:r w:rsidRPr="0E646A7E" w:rsidR="562EE701">
              <w:rPr>
                <w:rFonts w:ascii="Avenir Next" w:hAnsi="Avenir Next" w:eastAsia="Avenir Next" w:cs="Avenir Next"/>
                <w:sz w:val="21"/>
                <w:szCs w:val="21"/>
              </w:rPr>
              <w:t>Diweddariad</w:t>
            </w:r>
            <w:proofErr w:type="spellEnd"/>
            <w:r w:rsidRPr="0E646A7E" w:rsidR="562EE701">
              <w:rPr>
                <w:rFonts w:ascii="Avenir Next" w:hAnsi="Avenir Next" w:eastAsia="Avenir Next" w:cs="Avenir Next"/>
                <w:sz w:val="21"/>
                <w:szCs w:val="21"/>
              </w:rPr>
              <w:t xml:space="preserve"> </w:t>
            </w:r>
            <w:proofErr w:type="spellStart"/>
            <w:r w:rsidRPr="0E646A7E" w:rsidR="562EE701">
              <w:rPr>
                <w:rFonts w:ascii="Avenir Next" w:hAnsi="Avenir Next" w:eastAsia="Avenir Next" w:cs="Avenir Next"/>
                <w:sz w:val="21"/>
                <w:szCs w:val="21"/>
              </w:rPr>
              <w:t>gan</w:t>
            </w:r>
            <w:proofErr w:type="spellEnd"/>
            <w:r w:rsidRPr="0E646A7E" w:rsidR="562EE701">
              <w:rPr>
                <w:rFonts w:ascii="Avenir Next" w:hAnsi="Avenir Next" w:eastAsia="Avenir Next" w:cs="Avenir Next"/>
                <w:sz w:val="21"/>
                <w:szCs w:val="21"/>
              </w:rPr>
              <w:t xml:space="preserve"> </w:t>
            </w:r>
            <w:proofErr w:type="spellStart"/>
            <w:r w:rsidRPr="0E646A7E" w:rsidR="73737295">
              <w:rPr>
                <w:rFonts w:ascii="Avenir Next" w:hAnsi="Avenir Next" w:eastAsia="Avenir Next" w:cs="Avenir Next"/>
                <w:sz w:val="21"/>
                <w:szCs w:val="21"/>
              </w:rPr>
              <w:t>Swyddog</w:t>
            </w:r>
            <w:proofErr w:type="spellEnd"/>
            <w:r w:rsidRPr="0E646A7E" w:rsidR="73737295">
              <w:rPr>
                <w:rFonts w:ascii="Avenir Next" w:hAnsi="Avenir Next" w:eastAsia="Avenir Next" w:cs="Avenir Next"/>
                <w:sz w:val="21"/>
                <w:szCs w:val="21"/>
              </w:rPr>
              <w:t xml:space="preserve"> </w:t>
            </w:r>
            <w:proofErr w:type="spellStart"/>
            <w:r w:rsidRPr="0E646A7E" w:rsidR="73737295">
              <w:rPr>
                <w:rFonts w:ascii="Avenir Next" w:hAnsi="Avenir Next" w:eastAsia="Avenir Next" w:cs="Avenir Next"/>
                <w:sz w:val="21"/>
                <w:szCs w:val="21"/>
              </w:rPr>
              <w:t>Sabothol</w:t>
            </w:r>
            <w:proofErr w:type="spellEnd"/>
            <w:r w:rsidRPr="0E646A7E" w:rsidR="73737295">
              <w:rPr>
                <w:rFonts w:ascii="Avenir Next" w:hAnsi="Avenir Next" w:eastAsia="Avenir Next" w:cs="Avenir Next"/>
                <w:sz w:val="21"/>
                <w:szCs w:val="21"/>
              </w:rPr>
              <w:t xml:space="preserve"> (</w:t>
            </w:r>
            <w:proofErr w:type="spellStart"/>
            <w:r w:rsidRPr="0E646A7E" w:rsidR="78D9FB27">
              <w:rPr>
                <w:rFonts w:ascii="Avenir Next" w:hAnsi="Avenir Next" w:eastAsia="Avenir Next" w:cs="Avenir Next"/>
                <w:sz w:val="21"/>
                <w:szCs w:val="21"/>
              </w:rPr>
              <w:t>Mae’r</w:t>
            </w:r>
            <w:proofErr w:type="spellEnd"/>
            <w:r w:rsidRPr="0E646A7E" w:rsidR="78D9FB27">
              <w:rPr>
                <w:rFonts w:ascii="Avenir Next" w:hAnsi="Avenir Next" w:eastAsia="Avenir Next" w:cs="Avenir Next"/>
                <w:sz w:val="21"/>
                <w:szCs w:val="21"/>
              </w:rPr>
              <w:t xml:space="preserve"> </w:t>
            </w:r>
            <w:proofErr w:type="spellStart"/>
            <w:r w:rsidRPr="0E646A7E" w:rsidR="78D9FB27">
              <w:rPr>
                <w:rFonts w:ascii="Avenir Next" w:hAnsi="Avenir Next" w:eastAsia="Avenir Next" w:cs="Avenir Next"/>
                <w:sz w:val="21"/>
                <w:szCs w:val="21"/>
              </w:rPr>
              <w:t>manylion</w:t>
            </w:r>
            <w:proofErr w:type="spellEnd"/>
            <w:r w:rsidRPr="0E646A7E" w:rsidR="78D9FB27">
              <w:rPr>
                <w:rFonts w:ascii="Avenir Next" w:hAnsi="Avenir Next" w:eastAsia="Avenir Next" w:cs="Avenir Next"/>
                <w:sz w:val="21"/>
                <w:szCs w:val="21"/>
              </w:rPr>
              <w:t xml:space="preserve"> </w:t>
            </w:r>
            <w:proofErr w:type="spellStart"/>
            <w:r w:rsidRPr="0E646A7E" w:rsidR="78D9FB27">
              <w:rPr>
                <w:rFonts w:ascii="Avenir Next" w:hAnsi="Avenir Next" w:eastAsia="Avenir Next" w:cs="Avenir Next"/>
                <w:sz w:val="21"/>
                <w:szCs w:val="21"/>
              </w:rPr>
              <w:t>hefyd</w:t>
            </w:r>
            <w:proofErr w:type="spellEnd"/>
            <w:r w:rsidRPr="0E646A7E" w:rsidR="78D9FB27">
              <w:rPr>
                <w:rFonts w:ascii="Avenir Next" w:hAnsi="Avenir Next" w:eastAsia="Avenir Next" w:cs="Avenir Next"/>
                <w:sz w:val="21"/>
                <w:szCs w:val="21"/>
              </w:rPr>
              <w:t xml:space="preserve"> </w:t>
            </w:r>
            <w:proofErr w:type="spellStart"/>
            <w:r w:rsidRPr="0E646A7E" w:rsidR="78D9FB27">
              <w:rPr>
                <w:rFonts w:ascii="Avenir Next" w:hAnsi="Avenir Next" w:eastAsia="Avenir Next" w:cs="Avenir Next"/>
                <w:sz w:val="21"/>
                <w:szCs w:val="21"/>
              </w:rPr>
              <w:t>isod</w:t>
            </w:r>
            <w:proofErr w:type="spellEnd"/>
            <w:r w:rsidRPr="0E646A7E" w:rsidR="78D9FB27">
              <w:rPr>
                <w:rFonts w:ascii="Avenir Next" w:hAnsi="Avenir Next" w:eastAsia="Avenir Next" w:cs="Avenir Next"/>
                <w:sz w:val="21"/>
                <w:szCs w:val="21"/>
              </w:rPr>
              <w:t>)</w:t>
            </w:r>
          </w:p>
          <w:p w:rsidR="006D5CDE" w:rsidP="0E646A7E" w:rsidRDefault="006D5CDE" w14:paraId="71B93DCA" w14:textId="77777777">
            <w:pPr>
              <w:pStyle w:val="ListParagraph"/>
              <w:numPr>
                <w:ilvl w:val="0"/>
                <w:numId w:val="2"/>
              </w:numPr>
              <w:ind w:left="1157" w:firstLine="0"/>
              <w:rPr>
                <w:rFonts w:ascii="Avenir Next" w:hAnsi="Avenir Next" w:eastAsia="Avenir Next" w:cs="Avenir Next"/>
                <w:sz w:val="21"/>
                <w:szCs w:val="21"/>
              </w:rPr>
            </w:pPr>
            <w:proofErr w:type="spellStart"/>
            <w:r w:rsidRPr="0E646A7E" w:rsidR="21055B5C">
              <w:rPr>
                <w:rFonts w:ascii="Avenir Next" w:hAnsi="Avenir Next" w:eastAsia="Avenir Next" w:cs="Avenir Next"/>
                <w:sz w:val="21"/>
                <w:szCs w:val="21"/>
              </w:rPr>
              <w:t>Cwestiynau</w:t>
            </w:r>
            <w:proofErr w:type="spellEnd"/>
          </w:p>
          <w:p w:rsidRPr="00BF5F3C" w:rsidR="00BF5F3C" w:rsidP="0E646A7E" w:rsidRDefault="006D5CDE" w14:paraId="6A9A3698" w14:textId="290CC790">
            <w:pPr>
              <w:pStyle w:val="ListParagraph"/>
              <w:numPr>
                <w:ilvl w:val="0"/>
                <w:numId w:val="2"/>
              </w:numPr>
              <w:ind w:left="1157" w:firstLine="0"/>
              <w:rPr>
                <w:rFonts w:ascii="Avenir Next" w:hAnsi="Avenir Next" w:eastAsia="Avenir Next" w:cs="Avenir Next"/>
                <w:sz w:val="21"/>
                <w:szCs w:val="21"/>
              </w:rPr>
            </w:pPr>
            <w:proofErr w:type="spellStart"/>
            <w:r w:rsidRPr="0E646A7E" w:rsidR="21055B5C">
              <w:rPr>
                <w:rFonts w:ascii="Avenir Next" w:hAnsi="Avenir Next" w:eastAsia="Avenir Next" w:cs="Avenir Next"/>
                <w:sz w:val="21"/>
                <w:szCs w:val="21"/>
              </w:rPr>
              <w:t>Pleidleiso</w:t>
            </w:r>
            <w:proofErr w:type="spellEnd"/>
          </w:p>
        </w:tc>
        <w:tc>
          <w:tcPr>
            <w:tcW w:w="1823" w:type="dxa"/>
            <w:tcMar/>
          </w:tcPr>
          <w:p w:rsidR="00BF5F3C" w:rsidP="0E646A7E" w:rsidRDefault="00736ECF" w14:paraId="392D61C0" w14:textId="2AF1F6DD">
            <w:pPr>
              <w:rPr>
                <w:rFonts w:ascii="Avenir Next" w:hAnsi="Avenir Next" w:eastAsia="Avenir Next" w:cs="Avenir Next"/>
              </w:rPr>
            </w:pPr>
            <w:proofErr w:type="spellStart"/>
            <w:r w:rsidRPr="0E646A7E" w:rsidR="2EEE9EC9">
              <w:rPr>
                <w:rFonts w:ascii="Avenir Next" w:hAnsi="Avenir Next" w:eastAsia="Avenir Next" w:cs="Avenir Next"/>
              </w:rPr>
              <w:t>Pleidleiso</w:t>
            </w:r>
            <w:proofErr w:type="spellEnd"/>
          </w:p>
        </w:tc>
      </w:tr>
      <w:tr w:rsidR="00BF5F3C" w:rsidTr="0E646A7E" w14:paraId="50E956CA" w14:textId="77777777">
        <w:trPr>
          <w:trHeight w:val="1770"/>
        </w:trPr>
        <w:tc>
          <w:tcPr>
            <w:tcW w:w="7355" w:type="dxa"/>
            <w:tcMar/>
          </w:tcPr>
          <w:p w:rsidR="00BF5F3C" w:rsidP="0E646A7E" w:rsidRDefault="00BF5F3C" w14:paraId="6DF00469" w14:textId="517A3F8B">
            <w:pPr>
              <w:pStyle w:val="ListParagraph"/>
              <w:numPr>
                <w:ilvl w:val="0"/>
                <w:numId w:val="1"/>
              </w:numPr>
              <w:rPr>
                <w:rFonts w:ascii="Avenir Next" w:hAnsi="Avenir Next" w:eastAsia="Avenir Next" w:cs="Avenir Next"/>
              </w:rPr>
            </w:pPr>
            <w:proofErr w:type="spellStart"/>
            <w:r w:rsidRPr="0E646A7E" w:rsidR="00BF5F3C">
              <w:rPr>
                <w:rFonts w:ascii="Avenir Next" w:hAnsi="Avenir Next" w:eastAsia="Avenir Next" w:cs="Avenir Next"/>
              </w:rPr>
              <w:t>S</w:t>
            </w:r>
            <w:r w:rsidRPr="0E646A7E" w:rsidR="5A21964A">
              <w:rPr>
                <w:rFonts w:ascii="Avenir Next" w:hAnsi="Avenir Next" w:eastAsia="Avenir Next" w:cs="Avenir Next"/>
              </w:rPr>
              <w:t>yniadau</w:t>
            </w:r>
            <w:proofErr w:type="spellEnd"/>
            <w:r w:rsidRPr="0E646A7E" w:rsidR="5A21964A">
              <w:rPr>
                <w:rFonts w:ascii="Avenir Next" w:hAnsi="Avenir Next" w:eastAsia="Avenir Next" w:cs="Avenir Next"/>
              </w:rPr>
              <w:t xml:space="preserve"> a </w:t>
            </w:r>
            <w:proofErr w:type="spellStart"/>
            <w:r w:rsidRPr="0E646A7E" w:rsidR="5A21964A">
              <w:rPr>
                <w:rFonts w:ascii="Avenir Next" w:hAnsi="Avenir Next" w:eastAsia="Avenir Next" w:cs="Avenir Next"/>
              </w:rPr>
              <w:t>Gylwynyd</w:t>
            </w:r>
            <w:proofErr w:type="spellEnd"/>
          </w:p>
          <w:p w:rsidR="000116FF" w:rsidP="0E646A7E" w:rsidRDefault="000116FF" w14:paraId="570FD750" w14:textId="77777777">
            <w:pPr>
              <w:pStyle w:val="NormalWeb"/>
              <w:rPr>
                <w:rFonts w:ascii="Avenir Next" w:hAnsi="Avenir Next" w:eastAsia="Avenir Next" w:cs="Avenir Next"/>
                <w:color w:val="000000"/>
                <w:sz w:val="21"/>
                <w:szCs w:val="21"/>
              </w:rPr>
            </w:pPr>
            <w:proofErr w:type="spellStart"/>
            <w:r w:rsidRPr="0E646A7E" w:rsidR="58C50D85">
              <w:rPr>
                <w:rFonts w:ascii="Avenir Next" w:hAnsi="Avenir Next" w:eastAsia="Avenir Next" w:cs="Avenir Next"/>
                <w:color w:val="000000" w:themeColor="text1" w:themeTint="FF" w:themeShade="FF"/>
                <w:sz w:val="21"/>
                <w:szCs w:val="21"/>
              </w:rPr>
              <w:t>Mae'r</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holl</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syniadau</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ar</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gael</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i'w</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gweld</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yma</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ar</w:t>
            </w:r>
            <w:proofErr w:type="spellEnd"/>
            <w:r w:rsidRPr="0E646A7E" w:rsidR="58C50D85">
              <w:rPr>
                <w:rFonts w:ascii="Avenir Next" w:hAnsi="Avenir Next" w:eastAsia="Avenir Next" w:cs="Avenir Next"/>
                <w:color w:val="000000" w:themeColor="text1" w:themeTint="FF" w:themeShade="FF"/>
                <w:sz w:val="21"/>
                <w:szCs w:val="21"/>
              </w:rPr>
              <w:t xml:space="preserve"> y </w:t>
            </w:r>
            <w:proofErr w:type="spellStart"/>
            <w:r w:rsidRPr="0E646A7E" w:rsidR="58C50D85">
              <w:rPr>
                <w:rFonts w:ascii="Avenir Next" w:hAnsi="Avenir Next" w:eastAsia="Avenir Next" w:cs="Avenir Next"/>
                <w:color w:val="000000" w:themeColor="text1" w:themeTint="FF" w:themeShade="FF"/>
                <w:sz w:val="21"/>
                <w:szCs w:val="21"/>
              </w:rPr>
              <w:t>wefan</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Mae'r</w:t>
            </w:r>
            <w:proofErr w:type="spellEnd"/>
            <w:r w:rsidRPr="0E646A7E" w:rsidR="58C50D85">
              <w:rPr>
                <w:rStyle w:val="apple-converted-space"/>
                <w:rFonts w:ascii="Avenir Next" w:hAnsi="Avenir Next" w:eastAsia="Avenir Next" w:cs="Avenir Next"/>
                <w:color w:val="000000" w:themeColor="text1" w:themeTint="FF" w:themeShade="FF"/>
                <w:sz w:val="21"/>
                <w:szCs w:val="21"/>
              </w:rPr>
              <w:t> </w:t>
            </w:r>
          </w:p>
          <w:p w:rsidRPr="00BF5F3C" w:rsidR="00BF5F3C" w:rsidP="0E646A7E" w:rsidRDefault="00BF5F3C" w14:paraId="2638A9AB" w14:textId="538FF95F">
            <w:pPr>
              <w:pStyle w:val="NormalWeb"/>
              <w:rPr>
                <w:rFonts w:ascii="Avenir Next" w:hAnsi="Avenir Next" w:eastAsia="Avenir Next" w:cs="Avenir Next"/>
                <w:color w:val="000000" w:themeColor="text1" w:themeTint="FF" w:themeShade="FF"/>
                <w:sz w:val="21"/>
                <w:szCs w:val="21"/>
              </w:rPr>
            </w:pPr>
            <w:proofErr w:type="spellStart"/>
            <w:r w:rsidRPr="0E646A7E" w:rsidR="58C50D85">
              <w:rPr>
                <w:rFonts w:ascii="Avenir Next" w:hAnsi="Avenir Next" w:eastAsia="Avenir Next" w:cs="Avenir Next"/>
                <w:color w:val="000000" w:themeColor="text1" w:themeTint="FF" w:themeShade="FF"/>
                <w:sz w:val="21"/>
                <w:szCs w:val="21"/>
              </w:rPr>
              <w:t>manylion</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hefyd</w:t>
            </w:r>
            <w:proofErr w:type="spellEnd"/>
            <w:r w:rsidRPr="0E646A7E" w:rsidR="58C50D85">
              <w:rPr>
                <w:rFonts w:ascii="Avenir Next" w:hAnsi="Avenir Next" w:eastAsia="Avenir Next" w:cs="Avenir Next"/>
                <w:color w:val="000000" w:themeColor="text1" w:themeTint="FF" w:themeShade="FF"/>
                <w:sz w:val="21"/>
                <w:szCs w:val="21"/>
              </w:rPr>
              <w:t xml:space="preserve"> </w:t>
            </w:r>
            <w:proofErr w:type="spellStart"/>
            <w:r w:rsidRPr="0E646A7E" w:rsidR="58C50D85">
              <w:rPr>
                <w:rFonts w:ascii="Avenir Next" w:hAnsi="Avenir Next" w:eastAsia="Avenir Next" w:cs="Avenir Next"/>
                <w:color w:val="000000" w:themeColor="text1" w:themeTint="FF" w:themeShade="FF"/>
                <w:sz w:val="21"/>
                <w:szCs w:val="21"/>
              </w:rPr>
              <w:t>isod</w:t>
            </w:r>
            <w:proofErr w:type="spellEnd"/>
            <w:r w:rsidRPr="0E646A7E" w:rsidR="05F2B5CA">
              <w:rPr>
                <w:rFonts w:ascii="Avenir Next" w:hAnsi="Avenir Next" w:eastAsia="Avenir Next" w:cs="Avenir Next"/>
                <w:color w:val="000000" w:themeColor="text1" w:themeTint="FF" w:themeShade="FF"/>
                <w:sz w:val="21"/>
                <w:szCs w:val="21"/>
              </w:rPr>
              <w:t>.</w:t>
            </w:r>
          </w:p>
          <w:p w:rsidR="00BF5F3C" w:rsidP="0E646A7E" w:rsidRDefault="000116FF" w14:paraId="094D6AC6" w14:textId="37A0D7CE">
            <w:pPr>
              <w:pStyle w:val="ListParagraph"/>
              <w:numPr>
                <w:ilvl w:val="0"/>
                <w:numId w:val="3"/>
              </w:numPr>
              <w:ind w:firstLine="77"/>
              <w:rPr>
                <w:rFonts w:ascii="Avenir Next" w:hAnsi="Avenir Next" w:eastAsia="Avenir Next" w:cs="Avenir Next"/>
                <w:sz w:val="21"/>
                <w:szCs w:val="21"/>
              </w:rPr>
            </w:pPr>
            <w:proofErr w:type="spellStart"/>
            <w:r w:rsidRPr="0E646A7E" w:rsidR="58C50D85">
              <w:rPr>
                <w:rFonts w:ascii="Avenir Next" w:hAnsi="Avenir Next" w:eastAsia="Avenir Next" w:cs="Avenir Next"/>
                <w:sz w:val="21"/>
                <w:szCs w:val="21"/>
              </w:rPr>
              <w:t>Syniad</w:t>
            </w:r>
            <w:proofErr w:type="spellEnd"/>
            <w:r w:rsidRPr="0E646A7E" w:rsidR="00BF5F3C">
              <w:rPr>
                <w:rFonts w:ascii="Avenir Next" w:hAnsi="Avenir Next" w:eastAsia="Avenir Next" w:cs="Avenir Next"/>
                <w:sz w:val="21"/>
                <w:szCs w:val="21"/>
              </w:rPr>
              <w:t xml:space="preserve"> 1 etc</w:t>
            </w:r>
          </w:p>
          <w:p w:rsidRPr="00BF5F3C" w:rsidR="00BF5F3C" w:rsidP="0E646A7E" w:rsidRDefault="000116FF" w14:paraId="6A73A607" w14:textId="6BAD0660">
            <w:pPr>
              <w:pStyle w:val="ListParagraph"/>
              <w:numPr>
                <w:ilvl w:val="0"/>
                <w:numId w:val="3"/>
              </w:numPr>
              <w:ind w:firstLine="77"/>
              <w:rPr>
                <w:rFonts w:ascii="Avenir Next" w:hAnsi="Avenir Next" w:eastAsia="Avenir Next" w:cs="Avenir Next"/>
                <w:sz w:val="21"/>
                <w:szCs w:val="21"/>
              </w:rPr>
            </w:pPr>
            <w:proofErr w:type="spellStart"/>
            <w:r w:rsidRPr="0E646A7E" w:rsidR="58C50D85">
              <w:rPr>
                <w:rFonts w:ascii="Avenir Next" w:hAnsi="Avenir Next" w:eastAsia="Avenir Next" w:cs="Avenir Next"/>
                <w:sz w:val="21"/>
                <w:szCs w:val="21"/>
              </w:rPr>
              <w:t>Syniad</w:t>
            </w:r>
            <w:proofErr w:type="spellEnd"/>
            <w:r w:rsidRPr="0E646A7E" w:rsidR="00BF5F3C">
              <w:rPr>
                <w:rFonts w:ascii="Avenir Next" w:hAnsi="Avenir Next" w:eastAsia="Avenir Next" w:cs="Avenir Next"/>
                <w:sz w:val="21"/>
                <w:szCs w:val="21"/>
              </w:rPr>
              <w:t xml:space="preserve"> 2 etc</w:t>
            </w:r>
          </w:p>
        </w:tc>
        <w:tc>
          <w:tcPr>
            <w:tcW w:w="1823" w:type="dxa"/>
            <w:tcMar/>
          </w:tcPr>
          <w:p w:rsidR="00BF5F3C" w:rsidP="0E646A7E" w:rsidRDefault="00736ECF" w14:paraId="71B53CC5" w14:textId="5DD334EC">
            <w:pPr>
              <w:rPr>
                <w:rFonts w:ascii="Avenir Next" w:hAnsi="Avenir Next" w:eastAsia="Avenir Next" w:cs="Avenir Next"/>
              </w:rPr>
            </w:pPr>
            <w:proofErr w:type="spellStart"/>
            <w:r w:rsidRPr="0E646A7E" w:rsidR="2EEE9EC9">
              <w:rPr>
                <w:rFonts w:ascii="Avenir Next" w:hAnsi="Avenir Next" w:eastAsia="Avenir Next" w:cs="Avenir Next"/>
              </w:rPr>
              <w:t>Pleidleiso</w:t>
            </w:r>
            <w:proofErr w:type="spellEnd"/>
          </w:p>
        </w:tc>
      </w:tr>
      <w:tr w:rsidR="00BF5F3C" w:rsidTr="0E646A7E" w14:paraId="10F6DFAE" w14:textId="77777777">
        <w:trPr>
          <w:trHeight w:val="437"/>
        </w:trPr>
        <w:tc>
          <w:tcPr>
            <w:tcW w:w="7355" w:type="dxa"/>
            <w:tcMar/>
          </w:tcPr>
          <w:p w:rsidRPr="00736ECF" w:rsidR="00BF5F3C" w:rsidP="0E646A7E" w:rsidRDefault="00736ECF" w14:paraId="0698CD3A" w14:textId="516BD83B">
            <w:pPr>
              <w:pStyle w:val="ListParagraph"/>
              <w:numPr>
                <w:ilvl w:val="0"/>
                <w:numId w:val="1"/>
              </w:numPr>
              <w:rPr>
                <w:rFonts w:ascii="Avenir Next" w:hAnsi="Avenir Next" w:eastAsia="Avenir Next" w:cs="Avenir Next"/>
              </w:rPr>
            </w:pPr>
            <w:proofErr w:type="spellStart"/>
            <w:r w:rsidRPr="0E646A7E" w:rsidR="2EEE9EC9">
              <w:rPr>
                <w:rFonts w:ascii="Avenir Next" w:hAnsi="Avenir Next" w:eastAsia="Avenir Next" w:cs="Avenir Next"/>
              </w:rPr>
              <w:t>Unrhyw</w:t>
            </w:r>
            <w:proofErr w:type="spellEnd"/>
            <w:r w:rsidRPr="0E646A7E" w:rsidR="2EEE9EC9">
              <w:rPr>
                <w:rFonts w:ascii="Avenir Next" w:hAnsi="Avenir Next" w:eastAsia="Avenir Next" w:cs="Avenir Next"/>
              </w:rPr>
              <w:t xml:space="preserve"> </w:t>
            </w:r>
            <w:proofErr w:type="spellStart"/>
            <w:r w:rsidRPr="0E646A7E" w:rsidR="2EEE9EC9">
              <w:rPr>
                <w:rFonts w:ascii="Avenir Next" w:hAnsi="Avenir Next" w:eastAsia="Avenir Next" w:cs="Avenir Next"/>
              </w:rPr>
              <w:t>fusness</w:t>
            </w:r>
            <w:proofErr w:type="spellEnd"/>
            <w:r w:rsidRPr="0E646A7E" w:rsidR="2EEE9EC9">
              <w:rPr>
                <w:rFonts w:ascii="Avenir Next" w:hAnsi="Avenir Next" w:eastAsia="Avenir Next" w:cs="Avenir Next"/>
              </w:rPr>
              <w:t xml:space="preserve"> </w:t>
            </w:r>
            <w:proofErr w:type="spellStart"/>
            <w:r w:rsidRPr="0E646A7E" w:rsidR="2EEE9EC9">
              <w:rPr>
                <w:rFonts w:ascii="Avenir Next" w:hAnsi="Avenir Next" w:eastAsia="Avenir Next" w:cs="Avenir Next"/>
              </w:rPr>
              <w:t>arall</w:t>
            </w:r>
            <w:proofErr w:type="spellEnd"/>
          </w:p>
        </w:tc>
        <w:tc>
          <w:tcPr>
            <w:tcW w:w="1823" w:type="dxa"/>
            <w:tcMar/>
          </w:tcPr>
          <w:p w:rsidR="00BF5F3C" w:rsidP="0E646A7E" w:rsidRDefault="00736ECF" w14:paraId="2F05EA36" w14:textId="13D6EC88">
            <w:pPr>
              <w:rPr>
                <w:rFonts w:ascii="Avenir Next" w:hAnsi="Avenir Next" w:eastAsia="Avenir Next" w:cs="Avenir Next"/>
              </w:rPr>
            </w:pPr>
            <w:proofErr w:type="spellStart"/>
            <w:r w:rsidRPr="0E646A7E" w:rsidR="2EEE9EC9">
              <w:rPr>
                <w:rFonts w:ascii="Avenir Next" w:hAnsi="Avenir Next" w:eastAsia="Avenir Next" w:cs="Avenir Next"/>
              </w:rPr>
              <w:t>Gwybodaeth</w:t>
            </w:r>
            <w:proofErr w:type="spellEnd"/>
          </w:p>
        </w:tc>
      </w:tr>
    </w:tbl>
    <w:p w:rsidR="00BF5F3C" w:rsidP="0E646A7E" w:rsidRDefault="00BF5F3C" w14:paraId="52789877" w14:textId="4F96ECFF">
      <w:pPr>
        <w:rPr>
          <w:rFonts w:ascii="Avenir Next" w:hAnsi="Avenir Next" w:eastAsia="Avenir Next" w:cs="Avenir Next"/>
        </w:rPr>
      </w:pPr>
    </w:p>
    <w:p w:rsidR="00BF5F3C" w:rsidP="0E646A7E" w:rsidRDefault="00BF5F3C" w14:paraId="6C0ECB20" w14:textId="0E937853">
      <w:pPr>
        <w:rPr>
          <w:rFonts w:ascii="Avenir Next" w:hAnsi="Avenir Next" w:eastAsia="Avenir Next" w:cs="Avenir Next"/>
        </w:rPr>
      </w:pPr>
    </w:p>
    <w:p w:rsidR="00BF5F3C" w:rsidP="0E646A7E" w:rsidRDefault="00BF5F3C" w14:paraId="4A7BB8A1" w14:textId="3AD66807">
      <w:pPr>
        <w:rPr>
          <w:rFonts w:ascii="Avenir Next" w:hAnsi="Avenir Next" w:eastAsia="Avenir Next" w:cs="Avenir Next"/>
        </w:rPr>
      </w:pPr>
      <w:r w:rsidRPr="0E646A7E" w:rsidR="00BF5F3C">
        <w:rPr>
          <w:rFonts w:ascii="Avenir Next" w:hAnsi="Avenir Next" w:eastAsia="Avenir Next" w:cs="Avenir Next"/>
        </w:rPr>
        <w:t>*</w:t>
      </w:r>
      <w:proofErr w:type="gramStart"/>
      <w:r w:rsidRPr="0E646A7E" w:rsidR="00BF5F3C">
        <w:rPr>
          <w:rFonts w:ascii="Avenir Next" w:hAnsi="Avenir Next" w:eastAsia="Avenir Next" w:cs="Avenir Next"/>
        </w:rPr>
        <w:t>all</w:t>
      </w:r>
      <w:proofErr w:type="gramEnd"/>
      <w:r w:rsidRPr="0E646A7E" w:rsidR="00BF5F3C">
        <w:rPr>
          <w:rFonts w:ascii="Avenir Next" w:hAnsi="Avenir Next" w:eastAsia="Avenir Next" w:cs="Avenir Next"/>
        </w:rPr>
        <w:t xml:space="preserve"> documents should be attached within the agenda pack. </w:t>
      </w:r>
    </w:p>
    <w:p w:rsidR="00BF5F3C" w:rsidP="0E646A7E" w:rsidRDefault="00BF5F3C" w14:paraId="119F2FA9" w14:textId="22F425A3">
      <w:pPr>
        <w:rPr>
          <w:rFonts w:ascii="Avenir Next" w:hAnsi="Avenir Next" w:eastAsia="Avenir Next" w:cs="Avenir Next"/>
        </w:rPr>
      </w:pPr>
    </w:p>
    <w:p w:rsidR="00BF5F3C" w:rsidP="0E646A7E" w:rsidRDefault="00BF5F3C" w14:paraId="17A0B4C5" w14:textId="1B271A62">
      <w:pPr>
        <w:pStyle w:val="Normal"/>
        <w:rPr>
          <w:rFonts w:ascii="Avenir Next" w:hAnsi="Avenir Next" w:eastAsia="Avenir Next" w:cs="Avenir Next"/>
        </w:rPr>
      </w:pPr>
    </w:p>
    <w:p w:rsidR="00BF5F3C" w:rsidP="0E646A7E" w:rsidRDefault="00BF5F3C" w14:paraId="3B0F2AA0" w14:textId="4FE31FEE">
      <w:pPr>
        <w:rPr>
          <w:rFonts w:ascii="Avenir Next" w:hAnsi="Avenir Next" w:eastAsia="Avenir Next" w:cs="Avenir Next"/>
        </w:rPr>
      </w:pPr>
    </w:p>
    <w:p w:rsidR="00BF5F3C" w:rsidP="0E646A7E" w:rsidRDefault="00BF5F3C" w14:paraId="34004C65" w14:textId="0A7F826E">
      <w:pPr>
        <w:rPr>
          <w:rFonts w:ascii="Avenir Next" w:hAnsi="Avenir Next" w:eastAsia="Avenir Next" w:cs="Avenir Next"/>
        </w:rPr>
      </w:pPr>
    </w:p>
    <w:p w:rsidR="00652CE9" w:rsidP="0E646A7E" w:rsidRDefault="007C30DF" w14:paraId="58DA6EB9" w14:textId="77B1E4AC">
      <w:pPr>
        <w:rPr>
          <w:rFonts w:ascii="Avenir Next" w:hAnsi="Avenir Next" w:eastAsia="Avenir Next" w:cs="Avenir Next"/>
          <w:b w:val="1"/>
          <w:bCs w:val="1"/>
          <w:sz w:val="32"/>
          <w:szCs w:val="32"/>
        </w:rPr>
      </w:pPr>
      <w:proofErr w:type="spellStart"/>
      <w:r w:rsidRPr="0E646A7E" w:rsidR="007C30DF">
        <w:rPr>
          <w:rFonts w:ascii="Avenir Next" w:hAnsi="Avenir Next" w:eastAsia="Avenir Next" w:cs="Avenir Next"/>
          <w:b w:val="1"/>
          <w:bCs w:val="1"/>
          <w:sz w:val="32"/>
          <w:szCs w:val="32"/>
        </w:rPr>
        <w:t>Diweddariad</w:t>
      </w:r>
      <w:proofErr w:type="spellEnd"/>
      <w:r w:rsidRPr="0E646A7E" w:rsidR="007C30DF">
        <w:rPr>
          <w:rFonts w:ascii="Avenir Next" w:hAnsi="Avenir Next" w:eastAsia="Avenir Next" w:cs="Avenir Next"/>
          <w:b w:val="1"/>
          <w:bCs w:val="1"/>
          <w:sz w:val="32"/>
          <w:szCs w:val="32"/>
        </w:rPr>
        <w:t xml:space="preserve"> </w:t>
      </w:r>
      <w:proofErr w:type="spellStart"/>
      <w:r w:rsidRPr="0E646A7E" w:rsidR="007C30DF">
        <w:rPr>
          <w:rFonts w:ascii="Avenir Next" w:hAnsi="Avenir Next" w:eastAsia="Avenir Next" w:cs="Avenir Next"/>
          <w:b w:val="1"/>
          <w:bCs w:val="1"/>
          <w:sz w:val="32"/>
          <w:szCs w:val="32"/>
        </w:rPr>
        <w:t>Cyngor</w:t>
      </w:r>
      <w:proofErr w:type="spellEnd"/>
      <w:r w:rsidRPr="0E646A7E" w:rsidR="007C30DF">
        <w:rPr>
          <w:rFonts w:ascii="Avenir Next" w:hAnsi="Avenir Next" w:eastAsia="Avenir Next" w:cs="Avenir Next"/>
          <w:b w:val="1"/>
          <w:bCs w:val="1"/>
          <w:sz w:val="32"/>
          <w:szCs w:val="32"/>
        </w:rPr>
        <w:t xml:space="preserve"> </w:t>
      </w:r>
      <w:proofErr w:type="spellStart"/>
      <w:r w:rsidRPr="0E646A7E" w:rsidR="007C30DF">
        <w:rPr>
          <w:rFonts w:ascii="Avenir Next" w:hAnsi="Avenir Next" w:eastAsia="Avenir Next" w:cs="Avenir Next"/>
          <w:b w:val="1"/>
          <w:bCs w:val="1"/>
          <w:sz w:val="32"/>
          <w:szCs w:val="32"/>
        </w:rPr>
        <w:t>yr</w:t>
      </w:r>
      <w:proofErr w:type="spellEnd"/>
      <w:r w:rsidRPr="0E646A7E" w:rsidR="007C30DF">
        <w:rPr>
          <w:rFonts w:ascii="Avenir Next" w:hAnsi="Avenir Next" w:eastAsia="Avenir Next" w:cs="Avenir Next"/>
          <w:b w:val="1"/>
          <w:bCs w:val="1"/>
          <w:sz w:val="32"/>
          <w:szCs w:val="32"/>
        </w:rPr>
        <w:t xml:space="preserve"> </w:t>
      </w:r>
      <w:proofErr w:type="spellStart"/>
      <w:r w:rsidRPr="0E646A7E" w:rsidR="007C30DF">
        <w:rPr>
          <w:rFonts w:ascii="Avenir Next" w:hAnsi="Avenir Next" w:eastAsia="Avenir Next" w:cs="Avenir Next"/>
          <w:b w:val="1"/>
          <w:bCs w:val="1"/>
          <w:sz w:val="32"/>
          <w:szCs w:val="32"/>
        </w:rPr>
        <w:t>Undeb</w:t>
      </w:r>
      <w:proofErr w:type="spellEnd"/>
      <w:r w:rsidRPr="0E646A7E" w:rsidR="5F4D6EA6">
        <w:rPr>
          <w:rFonts w:ascii="Avenir Next" w:hAnsi="Avenir Next" w:eastAsia="Avenir Next" w:cs="Avenir Next"/>
          <w:b w:val="1"/>
          <w:bCs w:val="1"/>
          <w:sz w:val="32"/>
          <w:szCs w:val="32"/>
        </w:rPr>
        <w:t xml:space="preserve"> </w:t>
      </w:r>
    </w:p>
    <w:p w:rsidR="00652CE9" w:rsidP="0E646A7E" w:rsidRDefault="007C30DF" w14:paraId="43111A03" w14:textId="41FA7277">
      <w:pPr>
        <w:rPr>
          <w:rFonts w:ascii="Avenir Next" w:hAnsi="Avenir Next" w:eastAsia="Avenir Next" w:cs="Avenir Next"/>
          <w:b w:val="1"/>
          <w:bCs w:val="1"/>
          <w:sz w:val="32"/>
          <w:szCs w:val="32"/>
        </w:rPr>
      </w:pPr>
    </w:p>
    <w:p w:rsidR="00652CE9" w:rsidP="0E646A7E" w:rsidRDefault="007C30DF" w14:paraId="12AC542B" w14:textId="68A1E1DA">
      <w:pPr>
        <w:pStyle w:val="BodyA"/>
        <w:jc w:val="center"/>
        <w:rPr>
          <w:rFonts w:ascii="Avenir Next" w:hAnsi="Avenir Next" w:eastAsia="Avenir Next" w:cs="Avenir Next"/>
          <w:b w:val="0"/>
          <w:bCs w:val="0"/>
          <w:i w:val="0"/>
          <w:iCs w:val="0"/>
          <w:noProof w:val="0"/>
          <w:color w:val="000000" w:themeColor="text1" w:themeTint="FF" w:themeShade="FF"/>
          <w:sz w:val="22"/>
          <w:szCs w:val="22"/>
          <w:lang w:val="en-GB"/>
        </w:rPr>
      </w:pPr>
      <w:r w:rsidRPr="0E646A7E" w:rsidR="5F4D6EA6">
        <w:rPr>
          <w:rFonts w:ascii="Avenir Next" w:hAnsi="Avenir Next" w:eastAsia="Avenir Next" w:cs="Avenir Next"/>
          <w:b w:val="0"/>
          <w:bCs w:val="0"/>
          <w:i w:val="0"/>
          <w:iCs w:val="0"/>
          <w:noProof w:val="0"/>
          <w:color w:val="000000" w:themeColor="text1" w:themeTint="FF" w:themeShade="FF"/>
          <w:sz w:val="22"/>
          <w:szCs w:val="22"/>
          <w:lang w:val="cy-GB"/>
        </w:rPr>
        <w:t>Adroddiad Swyddog Sabothol</w:t>
      </w:r>
    </w:p>
    <w:p w:rsidR="00652CE9" w:rsidP="0E646A7E" w:rsidRDefault="007C30DF" w14:paraId="0003143B" w14:textId="22FCACD1">
      <w:pPr>
        <w:pStyle w:val="BodyA"/>
        <w:jc w:val="center"/>
        <w:rPr>
          <w:rFonts w:ascii="Avenir Next" w:hAnsi="Avenir Next" w:eastAsia="Avenir Next" w:cs="Avenir Next"/>
          <w:b w:val="0"/>
          <w:bCs w:val="0"/>
          <w:i w:val="0"/>
          <w:iCs w:val="0"/>
          <w:noProof w:val="0"/>
          <w:color w:val="000000" w:themeColor="text1" w:themeTint="FF" w:themeShade="FF"/>
          <w:sz w:val="22"/>
          <w:szCs w:val="22"/>
          <w:lang w:val="en-GB"/>
        </w:rPr>
      </w:pPr>
      <w:r w:rsidRPr="0E646A7E" w:rsidR="5F4D6EA6">
        <w:rPr>
          <w:rFonts w:ascii="Avenir Next" w:hAnsi="Avenir Next" w:eastAsia="Avenir Next" w:cs="Avenir Next"/>
          <w:b w:val="0"/>
          <w:bCs w:val="0"/>
          <w:i w:val="0"/>
          <w:iCs w:val="0"/>
          <w:noProof w:val="0"/>
          <w:color w:val="000000" w:themeColor="text1" w:themeTint="FF" w:themeShade="FF"/>
          <w:sz w:val="22"/>
          <w:szCs w:val="22"/>
          <w:lang w:val="cy-GB"/>
        </w:rPr>
        <w:t xml:space="preserve">Swyddog: </w:t>
      </w:r>
      <w:proofErr w:type="spellStart"/>
      <w:r w:rsidRPr="0E646A7E" w:rsidR="5F4D6EA6">
        <w:rPr>
          <w:rFonts w:ascii="Avenir Next" w:hAnsi="Avenir Next" w:eastAsia="Avenir Next" w:cs="Avenir Next"/>
          <w:b w:val="0"/>
          <w:bCs w:val="0"/>
          <w:i w:val="0"/>
          <w:iCs w:val="0"/>
          <w:noProof w:val="0"/>
          <w:color w:val="000000" w:themeColor="text1" w:themeTint="FF" w:themeShade="FF"/>
          <w:sz w:val="22"/>
          <w:szCs w:val="22"/>
          <w:lang w:val="cy-GB"/>
        </w:rPr>
        <w:t>Tammy</w:t>
      </w:r>
      <w:proofErr w:type="spellEnd"/>
      <w:r w:rsidRPr="0E646A7E" w:rsidR="5F4D6EA6">
        <w:rPr>
          <w:rFonts w:ascii="Avenir Next" w:hAnsi="Avenir Next" w:eastAsia="Avenir Next" w:cs="Avenir Next"/>
          <w:b w:val="0"/>
          <w:bCs w:val="0"/>
          <w:i w:val="0"/>
          <w:iCs w:val="0"/>
          <w:noProof w:val="0"/>
          <w:color w:val="000000" w:themeColor="text1" w:themeTint="FF" w:themeShade="FF"/>
          <w:sz w:val="22"/>
          <w:szCs w:val="22"/>
          <w:lang w:val="cy-GB"/>
        </w:rPr>
        <w:t xml:space="preserve"> Bowie | Llywydd Campws Llambed</w:t>
      </w:r>
    </w:p>
    <w:p w:rsidR="00652CE9" w:rsidP="0E646A7E" w:rsidRDefault="007C30DF" w14:paraId="0E9783F1" w14:textId="74B29200">
      <w:pPr>
        <w:jc w:val="center"/>
        <w:rPr>
          <w:rFonts w:ascii="Avenir Next" w:hAnsi="Avenir Next" w:eastAsia="Avenir Next" w:cs="Avenir Next"/>
          <w:b w:val="0"/>
          <w:bCs w:val="0"/>
          <w:i w:val="0"/>
          <w:iCs w:val="0"/>
          <w:noProof w:val="0"/>
          <w:color w:val="000000" w:themeColor="text1" w:themeTint="FF" w:themeShade="FF"/>
          <w:sz w:val="22"/>
          <w:szCs w:val="22"/>
          <w:lang w:val="en-GB"/>
        </w:rPr>
      </w:pPr>
    </w:p>
    <w:tbl>
      <w:tblPr>
        <w:tblStyle w:val="TableNormal"/>
        <w:tblW w:w="0" w:type="auto"/>
        <w:tblInd w:w="210" w:type="dxa"/>
        <w:tblLayout w:type="fixed"/>
        <w:tblLook w:val="04A0" w:firstRow="1" w:lastRow="0" w:firstColumn="1" w:lastColumn="0" w:noHBand="0" w:noVBand="1"/>
      </w:tblPr>
      <w:tblGrid>
        <w:gridCol w:w="1837"/>
        <w:gridCol w:w="2015"/>
        <w:gridCol w:w="1926"/>
        <w:gridCol w:w="1926"/>
        <w:gridCol w:w="1926"/>
      </w:tblGrid>
      <w:tr w:rsidR="0E646A7E" w:rsidTr="0E646A7E" w14:paraId="7D6479BA">
        <w:trPr>
          <w:trHeight w:val="300"/>
        </w:trPr>
        <w:tc>
          <w:tcPr>
            <w:tcW w:w="963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07FEA0BC" w14:textId="3C31D30B">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Amcanion y Swyddog a Chynllun Strategol yr Undeb</w:t>
            </w:r>
          </w:p>
        </w:tc>
      </w:tr>
      <w:tr w:rsidR="0E646A7E" w:rsidTr="0E646A7E" w14:paraId="106E4A34">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505141E" w14:textId="03C6515A">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Ymgyrchoedd y Swyddog Sabothol</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423654C3" w14:textId="2CE2F516">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Adnabod ac Estyn Allan              i'n Haelodau</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8ED3510" w14:textId="77D11DB4">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Gwella ein Cyfleoedd</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53E13258" w14:textId="781BE075">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Cryfhau eich Llais</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509FB3C6" w14:textId="0543CD09">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Gwneud y Gorau                      o'n Hadnoddau</w:t>
            </w:r>
          </w:p>
        </w:tc>
      </w:tr>
      <w:tr w:rsidR="0E646A7E" w:rsidTr="0E646A7E" w14:paraId="49701F49">
        <w:trPr>
          <w:trHeight w:val="300"/>
        </w:trPr>
        <w:tc>
          <w:tcPr>
            <w:tcW w:w="18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37078899" w14:textId="08549C39">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Addysg Tai</w:t>
            </w:r>
          </w:p>
        </w:tc>
        <w:tc>
          <w:tcPr>
            <w:tcW w:w="20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104CEB33" w14:textId="60197306">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69F8E5D0" w14:textId="6C65F268">
            <w:pPr>
              <w:jc w:val="center"/>
              <w:rPr>
                <w:rFonts w:ascii="Avenir Next" w:hAnsi="Avenir Next" w:eastAsia="Avenir Next" w:cs="Avenir Next"/>
                <w:b w:val="0"/>
                <w:bCs w:val="0"/>
                <w:i w:val="0"/>
                <w:iCs w:val="0"/>
                <w:sz w:val="24"/>
                <w:szCs w:val="24"/>
              </w:rPr>
            </w:pP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51A9C0E0" w14:textId="6663FA03">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2F8B2315" w14:textId="1111C9D5">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r>
      <w:tr w:rsidR="0E646A7E" w:rsidTr="0E646A7E" w14:paraId="1CA2FC8C">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357A9BD7" w14:textId="05AB6AA5">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Iechyd Meddwl</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7FE0A551" w14:textId="0CB680DB">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81639FC" w14:textId="41FCABC7">
            <w:pPr>
              <w:jc w:val="center"/>
              <w:rPr>
                <w:rFonts w:ascii="Avenir Next" w:hAnsi="Avenir Next" w:eastAsia="Avenir Next" w:cs="Avenir Next"/>
                <w:b w:val="0"/>
                <w:bCs w:val="0"/>
                <w:i w:val="0"/>
                <w:iCs w:val="0"/>
                <w:color w:val="000000" w:themeColor="text1" w:themeTint="FF" w:themeShade="FF"/>
                <w:sz w:val="20"/>
                <w:szCs w:val="20"/>
              </w:rPr>
            </w:pP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99E1BF3" w14:textId="52CC6730">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D16057B" w14:textId="7DA27D13">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r>
      <w:tr w:rsidR="0E646A7E" w:rsidTr="0E646A7E" w14:paraId="254682E1">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578FB2B" w14:textId="4B6A3144">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Polisi Gwyrdd</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3CA4B4E" w14:textId="4B4D9013">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70E293A" w14:textId="248BC016">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3E58A56F" w14:textId="23B6834F">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28BC6EF0" w14:textId="45213DE3">
            <w:pPr>
              <w:jc w:val="center"/>
              <w:rPr>
                <w:rFonts w:ascii="Avenir Next" w:hAnsi="Avenir Next" w:eastAsia="Avenir Next" w:cs="Avenir Next"/>
                <w:b w:val="0"/>
                <w:bCs w:val="0"/>
                <w:i w:val="0"/>
                <w:iCs w:val="0"/>
                <w:sz w:val="24"/>
                <w:szCs w:val="24"/>
              </w:rPr>
            </w:pPr>
          </w:p>
        </w:tc>
      </w:tr>
      <w:tr w:rsidR="0E646A7E" w:rsidTr="0E646A7E" w14:paraId="29FA7820">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49917647" w14:textId="1682812B">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Achrediad Chwaraeon                a Chymdeithasau</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5EF05EC6" w14:textId="7D1E05B9">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69089B0E" w14:textId="1E4A2C88">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74782A63" w14:textId="4C30862E">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6A20900C" w14:textId="74ED738B">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r>
      <w:tr w:rsidR="0E646A7E" w:rsidTr="0E646A7E" w14:paraId="5849A7AA">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53EF4411" w14:textId="42785451">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Dysgu o Bell a’r Gymuned Ryngwladol</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7006692" w14:textId="4FEC381C">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38786685" w14:textId="0C1FEB08">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20390EBC" w14:textId="5866A714">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459EB322" w14:textId="02BC825A">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r>
      <w:tr w:rsidR="0E646A7E" w:rsidTr="0E646A7E" w14:paraId="282603B3">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2291B7A3" w14:textId="0D504A47">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Hygyrchedd                          (Corfforol ac Ariannol) </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75AB5372" w14:textId="4BA54E7D">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261876C3" w14:textId="23097E07">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BBDF2BE" w14:textId="0E1DE576">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4531DFC9" w14:textId="21E082F1">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r>
    </w:tbl>
    <w:p w:rsidR="00652CE9" w:rsidP="0E646A7E" w:rsidRDefault="007C30DF" w14:paraId="4358DCF3" w14:textId="0EE915DA">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00D4C32D" w14:textId="321CED84">
      <w:pPr>
        <w:rPr>
          <w:rFonts w:ascii="Avenir Next" w:hAnsi="Avenir Next" w:eastAsia="Avenir Next" w:cs="Avenir Next"/>
          <w:b w:val="0"/>
          <w:bCs w:val="0"/>
          <w:i w:val="0"/>
          <w:iCs w:val="0"/>
          <w:noProof w:val="0"/>
          <w:color w:val="000000" w:themeColor="text1" w:themeTint="FF" w:themeShade="FF"/>
          <w:sz w:val="22"/>
          <w:szCs w:val="22"/>
          <w:lang w:val="en-GB"/>
        </w:rPr>
      </w:pPr>
    </w:p>
    <w:tbl>
      <w:tblPr>
        <w:tblStyle w:val="TableNormal"/>
        <w:tblW w:w="0" w:type="auto"/>
        <w:tblInd w:w="210" w:type="dxa"/>
        <w:tblLayout w:type="fixed"/>
        <w:tblLook w:val="04A0" w:firstRow="1" w:lastRow="0" w:firstColumn="1" w:lastColumn="0" w:noHBand="0" w:noVBand="1"/>
      </w:tblPr>
      <w:tblGrid>
        <w:gridCol w:w="3981"/>
        <w:gridCol w:w="5649"/>
      </w:tblGrid>
      <w:tr w:rsidR="0E646A7E" w:rsidTr="0E646A7E" w14:paraId="5177E306">
        <w:trPr>
          <w:trHeight w:val="300"/>
        </w:trPr>
        <w:tc>
          <w:tcPr>
            <w:tcW w:w="963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64E7B0CA" w14:textId="52D91453">
            <w:pPr>
              <w:pStyle w:val="BodyA"/>
              <w:jc w:val="center"/>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1"/>
                <w:bCs w:val="1"/>
                <w:i w:val="0"/>
                <w:iCs w:val="0"/>
                <w:color w:val="000000" w:themeColor="text1" w:themeTint="FF" w:themeShade="FF"/>
                <w:sz w:val="22"/>
                <w:szCs w:val="22"/>
                <w:lang w:val="cy-GB"/>
              </w:rPr>
              <w:t>Y Diweddaraf ar Ymgyrchoedd ac Amcanion Penodol</w:t>
            </w:r>
          </w:p>
        </w:tc>
      </w:tr>
      <w:tr w:rsidR="0E646A7E" w:rsidTr="0E646A7E" w14:paraId="369DD3AC">
        <w:trPr>
          <w:trHeight w:val="300"/>
        </w:trPr>
        <w:tc>
          <w:tcPr>
            <w:tcW w:w="3981"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220FBAA6" w14:textId="675BE72B">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Ymgyrch/Amcan</w:t>
            </w:r>
          </w:p>
        </w:tc>
        <w:tc>
          <w:tcPr>
            <w:tcW w:w="5649"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03F2E8F" w14:textId="7CE05605">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Y diweddaraf</w:t>
            </w:r>
          </w:p>
        </w:tc>
      </w:tr>
      <w:tr w:rsidR="0E646A7E" w:rsidTr="0E646A7E" w14:paraId="313888AE">
        <w:trPr>
          <w:trHeight w:val="480"/>
        </w:trPr>
        <w:tc>
          <w:tcPr>
            <w:tcW w:w="3981"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7B298BF5" w14:textId="034DB88D">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Iechyd Meddwl - Wythnos Iechyd Meddwl a chasglu adnoddau ynghyd</w:t>
            </w:r>
          </w:p>
        </w:tc>
        <w:tc>
          <w:tcPr>
            <w:tcW w:w="5649"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2A16BBF9" w14:textId="7C0626C4">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Yn dilyn llwyddiant ein hymgyrch Iechyd Meddwl ym mis Hydref, rydym wedi mynd yn ôl ati yn Ionawr ac wedi cyfuno ein hymgyrchoedd Iechyd Meddwl a Chymorth Astudio. Nod gwneud hyn oedd cyfeirio myfyrwyr at gymorth llesiant a hyrwyddo awgrymiadau ar gael trefn ar eich astudiaethau academaidd. Cynhaliwyd cystadleuaeth </w:t>
            </w:r>
            <w:proofErr w:type="spellStart"/>
            <w:r w:rsidRPr="0E646A7E" w:rsidR="0E646A7E">
              <w:rPr>
                <w:rFonts w:ascii="Avenir Next" w:hAnsi="Avenir Next" w:eastAsia="Avenir Next" w:cs="Avenir Next"/>
                <w:b w:val="0"/>
                <w:bCs w:val="0"/>
                <w:i w:val="0"/>
                <w:iCs w:val="0"/>
                <w:color w:val="000000" w:themeColor="text1" w:themeTint="FF" w:themeShade="FF"/>
                <w:sz w:val="20"/>
                <w:szCs w:val="20"/>
                <w:lang w:val="cy-GB"/>
              </w:rPr>
              <w:t>Instagram</w:t>
            </w:r>
            <w:proofErr w:type="spellEnd"/>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i fyfyrwyr rannu lluniau o’u hardaloedd astudio neu sut maen nhw'n cadw nodiadau, fel ffordd o hyrwyddo pwysigrwydd gofod astudio pwrpasol, yn enwedig ar gyfer llesiant myfyrwyr. Wrth i ni agosáu at gyfnod olaf traethodau hir, byddwn yn dwyn sylw at yr adnoddau a'r gwasanaethau cymorth hyn unwaith yn rhagor.</w:t>
            </w:r>
          </w:p>
        </w:tc>
      </w:tr>
      <w:tr w:rsidR="0E646A7E" w:rsidTr="0E646A7E" w14:paraId="4C2AB897">
        <w:trPr>
          <w:trHeight w:val="960"/>
        </w:trPr>
        <w:tc>
          <w:tcPr>
            <w:tcW w:w="3981"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C7C4548" w14:textId="310D44D0">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Addysg ar gyfer Llety a Thai - Dod â’r </w:t>
            </w:r>
            <w:proofErr w:type="spellStart"/>
            <w:r w:rsidRPr="0E646A7E" w:rsidR="0E646A7E">
              <w:rPr>
                <w:rFonts w:ascii="Avenir Next" w:hAnsi="Avenir Next" w:eastAsia="Avenir Next" w:cs="Avenir Next"/>
                <w:b w:val="0"/>
                <w:bCs w:val="0"/>
                <w:i w:val="0"/>
                <w:iCs w:val="0"/>
                <w:color w:val="000000" w:themeColor="text1" w:themeTint="FF" w:themeShade="FF"/>
                <w:sz w:val="20"/>
                <w:szCs w:val="20"/>
                <w:lang w:val="cy-GB"/>
              </w:rPr>
              <w:t>ymghyrch</w:t>
            </w:r>
            <w:proofErr w:type="spellEnd"/>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i ben</w:t>
            </w:r>
          </w:p>
        </w:tc>
        <w:tc>
          <w:tcPr>
            <w:tcW w:w="5649"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76A43F8F" w14:textId="265C4069">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Mae'r ymgyrch llety a thai bellach wedi dod i ben; rwyf wedi gweithio gyda'n tîm cyfathrebu i ailwampio adran Llety a Thai o’r wefan i wneud ein hadnoddau'n fwy hygyrch. Rydym hefyd wedi llunio ffurflen ryngweithiol ar gyfer pan fyddwch yn mynd i weld tŷ neu fflat, y gallwch chi anfon atoch eich hunan trwy e-bost pan fydd wedi’i chwblhau, fel y gallwch gyfeirio’n ôl ati yn y dyfodol. Yn dilyn adborth o’r Cyngor Campws diwethaf, rwyf hefyd wedi datblygu adnodd ar gyfer sut i gael y fargen orau ar gyfer eich biliau, sydd hefyd bellach yn fyw ar y wefan; mae’n cynnwys popeth o gymharu prisiau, treth gyngor a rhannu biliau, i fod â ‘chyfrif biliau’ ar wahân gyda'ch banc. </w:t>
            </w:r>
          </w:p>
        </w:tc>
      </w:tr>
      <w:tr w:rsidR="0E646A7E" w:rsidTr="0E646A7E" w14:paraId="688D5A2B">
        <w:trPr>
          <w:trHeight w:val="960"/>
        </w:trPr>
        <w:tc>
          <w:tcPr>
            <w:tcW w:w="3981"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630EDEEF" w14:textId="028CA5E3">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Hygyrchedd (Ariannol)</w:t>
            </w:r>
          </w:p>
        </w:tc>
        <w:tc>
          <w:tcPr>
            <w:tcW w:w="5649"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6D583F9E" w14:textId="1D468995">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Rwyf wedi gweithio gyda'r tîm cyllid yn gynnar yn y flwyddyn academaidd hon i fynd i'r afael â materion yn ymwneud â thaliadau Ffioedd ÔR, gan sicrhau bod y system yn cael ei diweddaru i adlewyrchu taliadau benthyciad. Fy mwriad ar y cychwyn oedd sicrhau cynllun talu cyffredinol fyddai’n caniatáu i fyfyrwyr dalu am eu dysgu mewn 6 rhandaliad cyfartal; fodd bynnag, oherwydd y ffordd y mae dyfarnu cymwysterau yn gweithio ar lefel ÔR, mae hyn yn amhosibl. O ganlyniad, rwyf wedi gweithio gyda’r adran gyllid i gynhyrchu </w:t>
            </w:r>
            <w:proofErr w:type="spellStart"/>
            <w:r w:rsidRPr="0E646A7E" w:rsidR="0E646A7E">
              <w:rPr>
                <w:rFonts w:ascii="Avenir Next" w:hAnsi="Avenir Next" w:eastAsia="Avenir Next" w:cs="Avenir Next"/>
                <w:b w:val="0"/>
                <w:bCs w:val="0"/>
                <w:i w:val="0"/>
                <w:iCs w:val="0"/>
                <w:color w:val="000000" w:themeColor="text1" w:themeTint="FF" w:themeShade="FF"/>
                <w:sz w:val="20"/>
                <w:szCs w:val="20"/>
                <w:lang w:val="cy-GB"/>
              </w:rPr>
              <w:t>ffeithluniau</w:t>
            </w:r>
            <w:proofErr w:type="spellEnd"/>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ar sut mae'r taliadau'n cael eu gwneud a'r rhesymeg y tu ôl i hyn, fel bod gan fyfyrwyr ÔR y wybodaeth hon ar ddechrau eu hastudiaethau. Nawr ein bod yn y trydydd semester, mae'r gwaith rwy'n bwriadu ei wneud ar hysbysebu'r costau o amgylch astudiaeth ÔR yn bwysicach nag erioed, a byddwn yn lansio adnoddau ar gyfer hyn tua diwedd mis Ebrill.</w:t>
            </w:r>
          </w:p>
        </w:tc>
      </w:tr>
      <w:tr w:rsidR="0E646A7E" w:rsidTr="0E646A7E" w14:paraId="21BFF20A">
        <w:trPr>
          <w:trHeight w:val="960"/>
        </w:trPr>
        <w:tc>
          <w:tcPr>
            <w:tcW w:w="3981"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31336704" w14:textId="258390A6">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Hygyrchedd (Corfforol)</w:t>
            </w:r>
          </w:p>
        </w:tc>
        <w:tc>
          <w:tcPr>
            <w:tcW w:w="5649"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6918C6CF" w14:textId="3D82B797">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Gan weithio gyda'r Swyddog </w:t>
            </w:r>
            <w:proofErr w:type="spellStart"/>
            <w:r w:rsidRPr="0E646A7E" w:rsidR="0E646A7E">
              <w:rPr>
                <w:rFonts w:ascii="Avenir Next" w:hAnsi="Avenir Next" w:eastAsia="Avenir Next" w:cs="Avenir Next"/>
                <w:b w:val="0"/>
                <w:bCs w:val="0"/>
                <w:i w:val="0"/>
                <w:iCs w:val="0"/>
                <w:color w:val="000000" w:themeColor="text1" w:themeTint="FF" w:themeShade="FF"/>
                <w:sz w:val="20"/>
                <w:szCs w:val="20"/>
                <w:lang w:val="cy-GB"/>
              </w:rPr>
              <w:t>Rh</w:t>
            </w:r>
            <w:proofErr w:type="spellEnd"/>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-A Anabledd yn Llambed, rydym wedi lansio a chwblhau arolwg hygyrchedd. Rydym hefyd wedi paratoi adroddiad o'n canfyddiadau. Rhannwyd yr adroddiad hwn gyda'r tîm Gweithrediadau a'r Profost yn Llambed, sy'n awyddus i weithio gyda ni i fynd i'r afael â'r pryderon hyn. Mae'r Brifysgol yn cynnal archwiliad o'r holl adeiladau sy'n eiddo i </w:t>
            </w:r>
            <w:proofErr w:type="spellStart"/>
            <w:r w:rsidRPr="0E646A7E" w:rsidR="0E646A7E">
              <w:rPr>
                <w:rFonts w:ascii="Avenir Next" w:hAnsi="Avenir Next" w:eastAsia="Avenir Next" w:cs="Avenir Next"/>
                <w:b w:val="0"/>
                <w:bCs w:val="0"/>
                <w:i w:val="0"/>
                <w:iCs w:val="0"/>
                <w:color w:val="000000" w:themeColor="text1" w:themeTint="FF" w:themeShade="FF"/>
                <w:sz w:val="20"/>
                <w:szCs w:val="20"/>
                <w:lang w:val="cy-GB"/>
              </w:rPr>
              <w:t>PCyDDS</w:t>
            </w:r>
            <w:proofErr w:type="spellEnd"/>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felly bydd ein hadroddiad yn gweithredu fel Data a Gynhyrchwyd gan Ddefnyddwyr i flaenoriaethu gwelliannau wrth symud ymlaen. Rwyf wedi cynorthwyo Swyddog </w:t>
            </w:r>
            <w:proofErr w:type="spellStart"/>
            <w:r w:rsidRPr="0E646A7E" w:rsidR="0E646A7E">
              <w:rPr>
                <w:rFonts w:ascii="Avenir Next" w:hAnsi="Avenir Next" w:eastAsia="Avenir Next" w:cs="Avenir Next"/>
                <w:b w:val="0"/>
                <w:bCs w:val="0"/>
                <w:i w:val="0"/>
                <w:iCs w:val="0"/>
                <w:color w:val="000000" w:themeColor="text1" w:themeTint="FF" w:themeShade="FF"/>
                <w:sz w:val="20"/>
                <w:szCs w:val="20"/>
                <w:lang w:val="cy-GB"/>
              </w:rPr>
              <w:t>Rh</w:t>
            </w:r>
            <w:proofErr w:type="spellEnd"/>
            <w:r w:rsidRPr="0E646A7E" w:rsidR="0E646A7E">
              <w:rPr>
                <w:rFonts w:ascii="Avenir Next" w:hAnsi="Avenir Next" w:eastAsia="Avenir Next" w:cs="Avenir Next"/>
                <w:b w:val="0"/>
                <w:bCs w:val="0"/>
                <w:i w:val="0"/>
                <w:iCs w:val="0"/>
                <w:color w:val="000000" w:themeColor="text1" w:themeTint="FF" w:themeShade="FF"/>
                <w:sz w:val="20"/>
                <w:szCs w:val="20"/>
                <w:lang w:val="cy-GB"/>
              </w:rPr>
              <w:t>-A Anabledd Abertawe i ailadrodd y gwaith hwn ar gyfer campysau Abertawe, yn dilyn y diddordeb a ddangoswyd yng Nghyngor Campws Abertawe, a lansiwyd yr arolwg diwygiedig hwn ar Ebrill 14</w:t>
            </w:r>
            <w:r w:rsidRPr="0E646A7E" w:rsidR="0E646A7E">
              <w:rPr>
                <w:rFonts w:ascii="Avenir Next" w:hAnsi="Avenir Next" w:eastAsia="Avenir Next" w:cs="Avenir Next"/>
                <w:b w:val="0"/>
                <w:bCs w:val="0"/>
                <w:i w:val="0"/>
                <w:iCs w:val="0"/>
                <w:color w:val="000000" w:themeColor="text1" w:themeTint="FF" w:themeShade="FF"/>
                <w:sz w:val="20"/>
                <w:szCs w:val="20"/>
                <w:vertAlign w:val="superscript"/>
                <w:lang w:val="cy-GB"/>
              </w:rPr>
              <w:t>eg</w:t>
            </w: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w:t>
            </w:r>
          </w:p>
        </w:tc>
      </w:tr>
      <w:tr w:rsidR="0E646A7E" w:rsidTr="0E646A7E" w14:paraId="0F42E88D">
        <w:trPr>
          <w:trHeight w:val="960"/>
        </w:trPr>
        <w:tc>
          <w:tcPr>
            <w:tcW w:w="3981"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C66A775" w14:textId="7A96FB9B">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Polisi Gwyrdd - Gwastraff Papur - Casgliadau’r Ymgyrch</w:t>
            </w:r>
          </w:p>
        </w:tc>
        <w:tc>
          <w:tcPr>
            <w:tcW w:w="5649"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7FA7997" w14:textId="17D0FBF5">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Cyflwynwyd polisi i'w ystyried yng Nghynghorau’r Campysau a Chyngor yr Undeb ym mis Ebrill 2021. </w:t>
            </w:r>
          </w:p>
        </w:tc>
      </w:tr>
      <w:tr w:rsidR="0E646A7E" w:rsidTr="0E646A7E" w14:paraId="4AA7C8C9">
        <w:trPr>
          <w:trHeight w:val="960"/>
        </w:trPr>
        <w:tc>
          <w:tcPr>
            <w:tcW w:w="3981"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4F4571E7" w14:textId="6398FBFA">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Achrediad Clybiau Chwaraeon a Chymdeithasau</w:t>
            </w:r>
          </w:p>
        </w:tc>
        <w:tc>
          <w:tcPr>
            <w:tcW w:w="5649"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7357C39F" w14:textId="0B82D0F0">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Cymeradwywyd y system achredu newydd gan bwyllgor gwaith yr UM yn dilyn ymgynghori â myfyrwyr o'r 3 champws preswyl. Ers hynny, rwyf wedi bod yn gweithio ar y cyd â'r Swyddogion Cyfleoedd Myfyrwyr i ddatblygu'r gweithgareddau ym mhob cangen, ac rydym wedi creu pecynnau o adnoddau cymorth ar gyfer pob cangen i alluogi myfyrwyr i gyflawni eu gorau o dan y system newydd. </w:t>
            </w:r>
          </w:p>
          <w:p w:rsidR="0E646A7E" w:rsidP="0E646A7E" w:rsidRDefault="0E646A7E" w14:paraId="774C2876" w14:textId="7F76E760">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Dangosodd ymgynghoriad â myfyrwyr fod y pwyllgorau gwaith yn hoffi'r </w:t>
            </w:r>
            <w:proofErr w:type="spellStart"/>
            <w:r w:rsidRPr="0E646A7E" w:rsidR="0E646A7E">
              <w:rPr>
                <w:rFonts w:ascii="Avenir Next" w:hAnsi="Avenir Next" w:eastAsia="Avenir Next" w:cs="Avenir Next"/>
                <w:b w:val="0"/>
                <w:bCs w:val="0"/>
                <w:i w:val="0"/>
                <w:iCs w:val="0"/>
                <w:color w:val="000000" w:themeColor="text1" w:themeTint="FF" w:themeShade="FF"/>
                <w:sz w:val="20"/>
                <w:szCs w:val="20"/>
                <w:lang w:val="cy-GB"/>
              </w:rPr>
              <w:t>ffeithlun</w:t>
            </w:r>
            <w:proofErr w:type="spellEnd"/>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gweledol, felly rydym yn gweithio gyda'r tîm dylunio i gynhyrchu hyn yn broffesiynol, yn ogystal â chreu tudalennau gwe addas ar wefan yr Undeb.</w:t>
            </w:r>
          </w:p>
          <w:p w:rsidR="0E646A7E" w:rsidP="0E646A7E" w:rsidRDefault="0E646A7E" w14:paraId="54AC033F" w14:textId="3A05E880">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Oherwydd newid o fewn y sector tuag at hyrwyddo cymdeithasau academaidd, rwy'n gweithio gyda'n timau Llais ac Eiriolaeth Myfyrwyr i ddynodi anghenion cymorth sy'n benodol i gymdeithasau Academaidd a chreu adnoddau cymorth i fynd i'r afael â'r anghenion hyn. </w:t>
            </w:r>
          </w:p>
          <w:p w:rsidR="0E646A7E" w:rsidP="0E646A7E" w:rsidRDefault="0E646A7E" w14:paraId="1B1521AE" w14:textId="325840B2">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Y cam nesaf yw gweithio gyda'r SCM i greu system olrhain sy'n rhoi rheolaeth i fyfyrwyr dros y dystiolaeth maen nhw eu hunain yn ei chyflwyno. Bydd y system newydd yn barod i'w lansio ar gyfer y flwyddyn Academaidd newydd.  </w:t>
            </w:r>
          </w:p>
        </w:tc>
      </w:tr>
      <w:tr w:rsidR="0E646A7E" w:rsidTr="0E646A7E" w14:paraId="131693AE">
        <w:trPr>
          <w:trHeight w:val="960"/>
        </w:trPr>
        <w:tc>
          <w:tcPr>
            <w:tcW w:w="3981"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702BAE8" w14:textId="212EDAC9">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Dysgu o Bell a’r Gymuned Ryngwladol</w:t>
            </w:r>
          </w:p>
        </w:tc>
        <w:tc>
          <w:tcPr>
            <w:tcW w:w="5649"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540A309A" w14:textId="7B865F8C">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Ers fy adroddiad diwethaf i’r bwrdd, rwy'n dal i gredu ei bod yn bwysicach nag erioed bod ein myfyrwyr sy’n Dysgu o Bell a’n myfyrwyr Rhyngwladol yn teimlo eu bod wedi'u cynnwys ym mhoblogaeth y myfyrwyr; oherwydd y cyfnod clo estynedig a'r dychweliad araf i normalrwydd, hwn oedd agwedd anoddaf fy maniffesto o hyd. Fel rhan o'n dyraniad ariannol i frwydro yn erbyn effaith COVID ar fyfyrwyr, rydym wedi neilltuo cyfran o'r cyllid hwn ar gyfer cronfa benodol i fyfyrwyr Rhyngwladol, oherwydd nad ydynt yn gymwys i gael benthyciad ar gyfer cynhaliaeth. Rwyf wedi bod yn treulio cyfran o fy amser yn mynd ati i bontio'r bwlch rhwng y campysau preswyl a'r campysau ategol trwy grŵp datblygu sy'n cynnwys fi a Chynrychiolwyr Llais Myfyrwyr Llundain a Birmingham. Y gobaith yw y bydd ein myfyrwyr sy'n dysgu o bell, ac sy’n byw yn nes at ein safleoedd yn Lloegr, yn gallu ymgysylltu yn y ffordd honno yn y dyfodol, tra bod ein myfyrwyr ar gampysau ategol yn cael cydraddoldeb yn eu profiadau. </w:t>
            </w:r>
          </w:p>
        </w:tc>
      </w:tr>
    </w:tbl>
    <w:p w:rsidR="00652CE9" w:rsidP="0E646A7E" w:rsidRDefault="007C30DF" w14:paraId="7BBF12F7" w14:textId="3EC2E5FC">
      <w:pPr>
        <w:rPr>
          <w:rFonts w:ascii="Avenir Next" w:hAnsi="Avenir Next" w:eastAsia="Avenir Next" w:cs="Avenir Next"/>
          <w:b w:val="0"/>
          <w:bCs w:val="0"/>
          <w:i w:val="0"/>
          <w:iCs w:val="0"/>
          <w:noProof w:val="0"/>
          <w:color w:val="000000" w:themeColor="text1" w:themeTint="FF" w:themeShade="FF"/>
          <w:sz w:val="24"/>
          <w:szCs w:val="24"/>
          <w:lang w:val="en-GB"/>
        </w:rPr>
      </w:pPr>
    </w:p>
    <w:p w:rsidR="00652CE9" w:rsidP="0E646A7E" w:rsidRDefault="007C30DF" w14:paraId="25B0D1AB" w14:textId="3A87C29F">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22EDE732" w14:textId="38E6269E">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t xml:space="preserve">Themâu sy’n Dod i’r Amlwg, Buddugoliaethau’r UM ac Adborth Myfyrwyr </w:t>
      </w:r>
      <w:r w:rsidRPr="0E646A7E" w:rsidR="654F8EBF">
        <w:rPr>
          <w:rFonts w:ascii="Avenir Next" w:hAnsi="Avenir Next" w:eastAsia="Avenir Next" w:cs="Avenir Next"/>
          <w:b w:val="1"/>
          <w:bCs w:val="1"/>
          <w:i w:val="0"/>
          <w:iCs w:val="0"/>
          <w:noProof w:val="0"/>
          <w:color w:val="000000" w:themeColor="text1" w:themeTint="FF" w:themeShade="FF"/>
          <w:sz w:val="22"/>
          <w:szCs w:val="22"/>
          <w:lang w:val="cy-GB"/>
        </w:rPr>
        <w:t xml:space="preserve"> </w:t>
      </w:r>
    </w:p>
    <w:p w:rsidR="00652CE9" w:rsidP="0E646A7E" w:rsidRDefault="007C30DF" w14:paraId="790E2C21" w14:textId="55C9A504">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1"/>
          <w:bCs w:val="1"/>
          <w:i w:val="0"/>
          <w:iCs w:val="0"/>
          <w:noProof w:val="0"/>
          <w:color w:val="000000" w:themeColor="text1" w:themeTint="FF" w:themeShade="FF"/>
          <w:sz w:val="22"/>
          <w:szCs w:val="22"/>
          <w:lang w:val="cy-GB"/>
        </w:rPr>
        <w:t xml:space="preserve">Mae newid enw ar gardiau Myfyrwyr bellach am ddim i fyfyrwyr sy'n trawsnewid:  </w:t>
      </w:r>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Mae hon yn fuddugoliaeth enfawr i'n cymuned Draws.</w:t>
      </w:r>
    </w:p>
    <w:p w:rsidR="00652CE9" w:rsidP="0E646A7E" w:rsidRDefault="007C30DF" w14:paraId="59B1CE35" w14:textId="57690FDC">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1"/>
          <w:bCs w:val="1"/>
          <w:i w:val="0"/>
          <w:iCs w:val="0"/>
          <w:noProof w:val="0"/>
          <w:color w:val="000000" w:themeColor="text1" w:themeTint="FF" w:themeShade="FF"/>
          <w:sz w:val="22"/>
          <w:szCs w:val="22"/>
          <w:lang w:val="cy-GB"/>
        </w:rPr>
        <w:t xml:space="preserve">Mynediad i'r CAD: </w:t>
      </w:r>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Mae mynediad i'r CAD yn awydd cyson gan fyfyrwyr, ac rydym wedi bod mewn cysylltiad rheolaidd â thîm y Llyfrgell i drafod sut olwg fydd ar hyn yn y trydydd semester. Eu nod yw ailagor gwasanaeth clicio a chasglu ar sail ehangach.</w:t>
      </w:r>
    </w:p>
    <w:p w:rsidR="00652CE9" w:rsidP="0E646A7E" w:rsidRDefault="007C30DF" w14:paraId="07369D7A" w14:textId="16F61DCF">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1"/>
          <w:bCs w:val="1"/>
          <w:i w:val="0"/>
          <w:iCs w:val="0"/>
          <w:noProof w:val="0"/>
          <w:color w:val="000000" w:themeColor="text1" w:themeTint="FF" w:themeShade="FF"/>
          <w:sz w:val="22"/>
          <w:szCs w:val="22"/>
          <w:lang w:val="cy-GB"/>
        </w:rPr>
        <w:t xml:space="preserve">Polisi Rhwyd Ddiogelwch: </w:t>
      </w:r>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Cadarnhawyd y polisi rhwyd ddiogelwch</w:t>
      </w:r>
    </w:p>
    <w:p w:rsidR="00652CE9" w:rsidP="0E646A7E" w:rsidRDefault="007C30DF" w14:paraId="7FA5ED9C" w14:textId="618C5CF6">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1"/>
          <w:bCs w:val="1"/>
          <w:i w:val="0"/>
          <w:iCs w:val="0"/>
          <w:noProof w:val="0"/>
          <w:color w:val="000000" w:themeColor="text1" w:themeTint="FF" w:themeShade="FF"/>
          <w:sz w:val="22"/>
          <w:szCs w:val="22"/>
          <w:lang w:val="cy-GB"/>
        </w:rPr>
        <w:t xml:space="preserve">Ymestyn mynediad i Microsoft 365: </w:t>
      </w:r>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 xml:space="preserve">Rydym wedi cadarnhau estyniad ar gyfer mynediad graddedigion i </w:t>
      </w:r>
      <w:r w:rsidRPr="0E646A7E" w:rsidR="654F8EBF">
        <w:rPr>
          <w:rFonts w:ascii="Avenir Next" w:hAnsi="Avenir Next" w:eastAsia="Avenir Next" w:cs="Avenir Next"/>
          <w:b w:val="0"/>
          <w:bCs w:val="0"/>
          <w:i w:val="1"/>
          <w:iCs w:val="1"/>
          <w:noProof w:val="0"/>
          <w:color w:val="000000" w:themeColor="text1" w:themeTint="FF" w:themeShade="FF"/>
          <w:sz w:val="22"/>
          <w:szCs w:val="22"/>
          <w:lang w:val="cy-GB"/>
        </w:rPr>
        <w:t>Office 365</w:t>
      </w:r>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 xml:space="preserve"> o 3 mis i flwyddyn, ar ôl i fyfyriwr gyflwyno Syniad Mawr</w:t>
      </w:r>
    </w:p>
    <w:p w:rsidR="00652CE9" w:rsidP="0E646A7E" w:rsidRDefault="007C30DF" w14:paraId="2DA35548" w14:textId="7660ADCA">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1"/>
          <w:bCs w:val="1"/>
          <w:i w:val="0"/>
          <w:iCs w:val="0"/>
          <w:noProof w:val="0"/>
          <w:color w:val="000000" w:themeColor="text1" w:themeTint="FF" w:themeShade="FF"/>
          <w:sz w:val="22"/>
          <w:szCs w:val="22"/>
          <w:lang w:val="cy-GB"/>
        </w:rPr>
        <w:t xml:space="preserve">Modiwlau Cyffredin </w:t>
      </w:r>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 xml:space="preserve">Rydym bob amser yn gweithio gyda chynrychiolwyr myfyrwyr a'r Brifysgol mewn trafodaethau ynghylch Modiwlau Cyffredin, gan gynnwys trefnu digwyddiad 'Bwrdd Crwn' byw trwy </w:t>
      </w:r>
      <w:proofErr w:type="spellStart"/>
      <w:r w:rsidRPr="0E646A7E" w:rsidR="654F8EBF">
        <w:rPr>
          <w:rFonts w:ascii="Avenir Next" w:hAnsi="Avenir Next" w:eastAsia="Avenir Next" w:cs="Avenir Next"/>
          <w:b w:val="0"/>
          <w:bCs w:val="0"/>
          <w:i w:val="1"/>
          <w:iCs w:val="1"/>
          <w:noProof w:val="0"/>
          <w:color w:val="000000" w:themeColor="text1" w:themeTint="FF" w:themeShade="FF"/>
          <w:sz w:val="22"/>
          <w:szCs w:val="22"/>
          <w:lang w:val="cy-GB"/>
        </w:rPr>
        <w:t>Teams</w:t>
      </w:r>
      <w:proofErr w:type="spellEnd"/>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 xml:space="preserve"> gyda staff allweddol, er mwyn i fyfyrwyr eu holi’n uniongyrchol am y </w:t>
      </w:r>
      <w:proofErr w:type="spellStart"/>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GAMs</w:t>
      </w:r>
      <w:proofErr w:type="spellEnd"/>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 Cynhelir hwn ar Ebrill 29</w:t>
      </w:r>
      <w:r w:rsidRPr="0E646A7E" w:rsidR="654F8EBF">
        <w:rPr>
          <w:rFonts w:ascii="Avenir Next" w:hAnsi="Avenir Next" w:eastAsia="Avenir Next" w:cs="Avenir Next"/>
          <w:b w:val="0"/>
          <w:bCs w:val="0"/>
          <w:i w:val="0"/>
          <w:iCs w:val="0"/>
          <w:noProof w:val="0"/>
          <w:color w:val="000000" w:themeColor="text1" w:themeTint="FF" w:themeShade="FF"/>
          <w:sz w:val="22"/>
          <w:szCs w:val="22"/>
          <w:vertAlign w:val="superscript"/>
          <w:lang w:val="cy-GB"/>
        </w:rPr>
        <w:t>th</w:t>
      </w:r>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w:t>
      </w:r>
    </w:p>
    <w:p w:rsidR="00652CE9" w:rsidP="0E646A7E" w:rsidRDefault="007C30DF" w14:paraId="446AB876" w14:textId="7A54955B">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2CE72817" w14:textId="5B169089">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t>Ar y Gweill:</w:t>
      </w:r>
      <w:r w:rsidRPr="0E646A7E" w:rsidR="654F8EBF">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cy-GB"/>
        </w:rPr>
        <w:t xml:space="preserve"> </w:t>
      </w:r>
    </w:p>
    <w:p w:rsidR="00652CE9" w:rsidP="0E646A7E" w:rsidRDefault="007C30DF" w14:paraId="6A65E87F" w14:textId="1389271D">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cy-GB"/>
        </w:rPr>
        <w:t>Etholiadau</w:t>
      </w:r>
    </w:p>
    <w:p w:rsidR="00652CE9" w:rsidP="0E646A7E" w:rsidRDefault="007C30DF" w14:paraId="00A9CB3A" w14:textId="57F790E6">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cy-GB"/>
        </w:rPr>
        <w:t xml:space="preserve">Ymgyrch Hygyrchedd Swyddog </w:t>
      </w:r>
      <w:proofErr w:type="spellStart"/>
      <w:r w:rsidRPr="0E646A7E" w:rsidR="654F8EBF">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cy-GB"/>
        </w:rPr>
        <w:t>Rh</w:t>
      </w:r>
      <w:proofErr w:type="spellEnd"/>
      <w:r w:rsidRPr="0E646A7E" w:rsidR="654F8EBF">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cy-GB"/>
        </w:rPr>
        <w:t>-A Anabledd Abertawe</w:t>
      </w:r>
    </w:p>
    <w:p w:rsidR="00652CE9" w:rsidP="0E646A7E" w:rsidRDefault="007C30DF" w14:paraId="634F43DC" w14:textId="4337EECC">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cy-GB"/>
        </w:rPr>
        <w:t xml:space="preserve">Ymgyrch adnoddau ac ymwybyddiaeth ynghylch Trais yn erbyn Menywod a Merched </w:t>
      </w:r>
    </w:p>
    <w:p w:rsidR="00652CE9" w:rsidP="0E646A7E" w:rsidRDefault="007C30DF" w14:paraId="032E9454" w14:textId="5B226582">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cy-GB"/>
        </w:rPr>
        <w:t>Lansio Gweinydd</w:t>
      </w:r>
      <w:r w:rsidRPr="0E646A7E" w:rsidR="654F8EBF">
        <w:rPr>
          <w:rFonts w:ascii="Avenir Next" w:hAnsi="Avenir Next" w:eastAsia="Avenir Next" w:cs="Avenir Next"/>
          <w:b w:val="0"/>
          <w:bCs w:val="0"/>
          <w:i w:val="1"/>
          <w:iCs w:val="1"/>
          <w:strike w:val="0"/>
          <w:dstrike w:val="0"/>
          <w:noProof w:val="0"/>
          <w:color w:val="000000" w:themeColor="text1" w:themeTint="FF" w:themeShade="FF"/>
          <w:sz w:val="22"/>
          <w:szCs w:val="22"/>
          <w:u w:val="single"/>
          <w:lang w:val="cy-GB"/>
        </w:rPr>
        <w:t xml:space="preserve"> </w:t>
      </w:r>
      <w:proofErr w:type="spellStart"/>
      <w:r w:rsidRPr="0E646A7E" w:rsidR="654F8EBF">
        <w:rPr>
          <w:rFonts w:ascii="Avenir Next" w:hAnsi="Avenir Next" w:eastAsia="Avenir Next" w:cs="Avenir Next"/>
          <w:b w:val="0"/>
          <w:bCs w:val="0"/>
          <w:i w:val="1"/>
          <w:iCs w:val="1"/>
          <w:strike w:val="0"/>
          <w:dstrike w:val="0"/>
          <w:noProof w:val="0"/>
          <w:color w:val="000000" w:themeColor="text1" w:themeTint="FF" w:themeShade="FF"/>
          <w:sz w:val="22"/>
          <w:szCs w:val="22"/>
          <w:u w:val="single"/>
          <w:lang w:val="cy-GB"/>
        </w:rPr>
        <w:t>Discord</w:t>
      </w:r>
      <w:proofErr w:type="spellEnd"/>
      <w:r w:rsidRPr="0E646A7E" w:rsidR="654F8EBF">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cy-GB"/>
        </w:rPr>
        <w:t xml:space="preserve"> yr UM</w:t>
      </w:r>
    </w:p>
    <w:p w:rsidR="00652CE9" w:rsidP="0E646A7E" w:rsidRDefault="007C30DF" w14:paraId="7AD9008F" w14:textId="6185F569">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09BBF4A8" w14:textId="5C9B826B">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pPr>
      <w:r w:rsidRPr="0E646A7E" w:rsidR="654F8EBF">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t>Unrhyw Wybodaeth Arall:</w:t>
      </w:r>
    </w:p>
    <w:p w:rsidR="00652CE9" w:rsidP="0E646A7E" w:rsidRDefault="007C30DF" w14:paraId="2C4F7A2C" w14:textId="4703C141">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pPr>
    </w:p>
    <w:p w:rsidR="00652CE9" w:rsidP="0E646A7E" w:rsidRDefault="007C30DF" w14:paraId="077AD07F" w14:textId="50678D8D">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pPr>
    </w:p>
    <w:p w:rsidR="00652CE9" w:rsidP="0E646A7E" w:rsidRDefault="007C30DF" w14:paraId="66F476E3" w14:textId="05542729">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pPr>
    </w:p>
    <w:p w:rsidR="00652CE9" w:rsidP="0E646A7E" w:rsidRDefault="007C30DF" w14:paraId="70158697" w14:textId="6E36A911">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pPr>
    </w:p>
    <w:p w:rsidR="00652CE9" w:rsidP="0E646A7E" w:rsidRDefault="007C30DF" w14:paraId="42A51A77" w14:textId="07A36549">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pPr>
    </w:p>
    <w:p w:rsidR="00652CE9" w:rsidP="0E646A7E" w:rsidRDefault="007C30DF" w14:paraId="645D3A2B" w14:textId="48DB414A">
      <w:pPr>
        <w:pStyle w:val="BodyA"/>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pPr>
    </w:p>
    <w:p w:rsidR="00652CE9" w:rsidP="0E646A7E" w:rsidRDefault="007C30DF" w14:paraId="7B2199DB" w14:textId="5FF1C5BD">
      <w:pPr>
        <w:pStyle w:val="Normal"/>
        <w:rPr>
          <w:rFonts w:ascii="Avenir Next" w:hAnsi="Avenir Next" w:eastAsia="Avenir Next" w:cs="Avenir Next"/>
          <w:b w:val="1"/>
          <w:bCs w:val="1"/>
          <w:sz w:val="32"/>
          <w:szCs w:val="32"/>
        </w:rPr>
      </w:pPr>
    </w:p>
    <w:p w:rsidR="00652CE9" w:rsidP="0E646A7E" w:rsidRDefault="007C30DF" w14:paraId="64E1AC97" w14:textId="3B1FE7DE">
      <w:pPr>
        <w:pStyle w:val="BodyA"/>
        <w:jc w:val="center"/>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Adroddiad Swyddog Sabothol</w:t>
      </w:r>
    </w:p>
    <w:p w:rsidR="00652CE9" w:rsidP="0E646A7E" w:rsidRDefault="007C30DF" w14:paraId="62F93686" w14:textId="74E7F506">
      <w:pPr>
        <w:pStyle w:val="BodyA"/>
        <w:jc w:val="center"/>
        <w:rPr>
          <w:rFonts w:ascii="Avenir Next" w:hAnsi="Avenir Next" w:eastAsia="Avenir Next" w:cs="Avenir Next"/>
          <w:b w:val="0"/>
          <w:bCs w:val="0"/>
          <w:i w:val="0"/>
          <w:iCs w:val="0"/>
          <w:noProof w:val="0"/>
          <w:color w:val="000000" w:themeColor="text1" w:themeTint="FF" w:themeShade="FF"/>
          <w:sz w:val="22"/>
          <w:szCs w:val="22"/>
          <w:lang w:val="en-GB"/>
        </w:rPr>
      </w:pPr>
      <w:r w:rsidRPr="0E646A7E" w:rsidR="654F8EBF">
        <w:rPr>
          <w:rFonts w:ascii="Avenir Next" w:hAnsi="Avenir Next" w:eastAsia="Avenir Next" w:cs="Avenir Next"/>
          <w:b w:val="0"/>
          <w:bCs w:val="0"/>
          <w:i w:val="0"/>
          <w:iCs w:val="0"/>
          <w:noProof w:val="0"/>
          <w:color w:val="000000" w:themeColor="text1" w:themeTint="FF" w:themeShade="FF"/>
          <w:sz w:val="22"/>
          <w:szCs w:val="22"/>
          <w:lang w:val="cy-GB"/>
        </w:rPr>
        <w:t>Swyddog: James Mills | Llywydd y Grŵp</w:t>
      </w:r>
    </w:p>
    <w:p w:rsidR="00652CE9" w:rsidP="0E646A7E" w:rsidRDefault="007C30DF" w14:paraId="7D828FEB" w14:textId="08920E07">
      <w:pPr>
        <w:jc w:val="center"/>
        <w:rPr>
          <w:rFonts w:ascii="Avenir Next" w:hAnsi="Avenir Next" w:eastAsia="Avenir Next" w:cs="Avenir Next"/>
          <w:b w:val="0"/>
          <w:bCs w:val="0"/>
          <w:i w:val="0"/>
          <w:iCs w:val="0"/>
          <w:noProof w:val="0"/>
          <w:color w:val="000000" w:themeColor="text1" w:themeTint="FF" w:themeShade="FF"/>
          <w:sz w:val="22"/>
          <w:szCs w:val="22"/>
          <w:lang w:val="en-GB"/>
        </w:rPr>
      </w:pPr>
    </w:p>
    <w:tbl>
      <w:tblPr>
        <w:tblStyle w:val="TableNormal"/>
        <w:tblW w:w="0" w:type="auto"/>
        <w:tblInd w:w="210" w:type="dxa"/>
        <w:tblLayout w:type="fixed"/>
        <w:tblLook w:val="04A0" w:firstRow="1" w:lastRow="0" w:firstColumn="1" w:lastColumn="0" w:noHBand="0" w:noVBand="1"/>
      </w:tblPr>
      <w:tblGrid>
        <w:gridCol w:w="1837"/>
        <w:gridCol w:w="2015"/>
        <w:gridCol w:w="1926"/>
        <w:gridCol w:w="1926"/>
        <w:gridCol w:w="1926"/>
      </w:tblGrid>
      <w:tr w:rsidR="0E646A7E" w:rsidTr="0E646A7E" w14:paraId="0AB4452D">
        <w:trPr>
          <w:trHeight w:val="300"/>
        </w:trPr>
        <w:tc>
          <w:tcPr>
            <w:tcW w:w="9630" w:type="dxa"/>
            <w:gridSpan w:val="5"/>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5CC84E27" w14:textId="117204C8">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Amcanion y Swyddog a Chynllun Strategol yr Undeb</w:t>
            </w:r>
          </w:p>
        </w:tc>
      </w:tr>
      <w:tr w:rsidR="0E646A7E" w:rsidTr="0E646A7E" w14:paraId="3D28907E">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2B3DA6A0" w14:textId="5C8C3BEE">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Ymgyrchoedd y Swyddog Sabothol</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571CD492" w14:textId="5E7CF6F1">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Adnabod ac Estyn Allan             i'n Haelodau</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7D3C2FE4" w14:textId="4B54C4BD">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Gwella ein Cyfleoedd</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293EDED" w14:textId="3DBD15AB">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Cryfhau eich Llais</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42EF5A2" w14:textId="3A651A43">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Gwneud y Gorau                     o'n Hadnoddau</w:t>
            </w:r>
          </w:p>
        </w:tc>
      </w:tr>
      <w:tr w:rsidR="0E646A7E" w:rsidTr="0E646A7E" w14:paraId="0921807E">
        <w:trPr>
          <w:trHeight w:val="300"/>
        </w:trPr>
        <w:tc>
          <w:tcPr>
            <w:tcW w:w="18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29B95941" w14:textId="3DD9085D">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Prosiect CYSYLLTU</w:t>
            </w:r>
          </w:p>
        </w:tc>
        <w:tc>
          <w:tcPr>
            <w:tcW w:w="20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2AF1D076" w14:textId="65ADF4FA">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5CC5B0CA" w14:textId="4116926A">
            <w:pP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 xml:space="preserve">                   x</w:t>
            </w: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3D5EC7ED" w14:textId="3C57B6CF">
            <w:pPr>
              <w:jc w:val="center"/>
              <w:rPr>
                <w:rFonts w:ascii="Avenir Next" w:hAnsi="Avenir Next" w:eastAsia="Avenir Next" w:cs="Avenir Next"/>
                <w:b w:val="0"/>
                <w:bCs w:val="0"/>
                <w:i w:val="0"/>
                <w:iCs w:val="0"/>
                <w:color w:val="000000" w:themeColor="text1" w:themeTint="FF" w:themeShade="FF"/>
                <w:sz w:val="20"/>
                <w:szCs w:val="20"/>
              </w:rPr>
            </w:pPr>
          </w:p>
        </w:tc>
        <w:tc>
          <w:tcPr>
            <w:tcW w:w="192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373692E3" w14:textId="403EADDC">
            <w:pPr>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4"/>
                <w:szCs w:val="24"/>
                <w:lang w:val="cy-GB"/>
              </w:rPr>
              <w:t xml:space="preserve">                    </w:t>
            </w:r>
            <w:r w:rsidRPr="0E646A7E" w:rsidR="0E646A7E">
              <w:rPr>
                <w:rFonts w:ascii="Avenir Next" w:hAnsi="Avenir Next" w:eastAsia="Avenir Next" w:cs="Avenir Next"/>
                <w:b w:val="0"/>
                <w:bCs w:val="0"/>
                <w:i w:val="0"/>
                <w:iCs w:val="0"/>
                <w:sz w:val="22"/>
                <w:szCs w:val="22"/>
                <w:lang w:val="cy-GB"/>
              </w:rPr>
              <w:t xml:space="preserve"> x</w:t>
            </w:r>
          </w:p>
        </w:tc>
      </w:tr>
      <w:tr w:rsidR="0E646A7E" w:rsidTr="0E646A7E" w14:paraId="51F0AFCC">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037A300" w14:textId="2D9C93A0">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Prosiect Cynaladwyedd</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0048D78" w14:textId="09EFF843">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65228E9F" w14:textId="25422FCD">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4F04CF0D" w14:textId="3F08A33B">
            <w:pP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 xml:space="preserve">                     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3FD9F787" w14:textId="19C1F22D">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r>
      <w:tr w:rsidR="0E646A7E" w:rsidTr="0E646A7E" w14:paraId="1FAC8F8F">
        <w:trPr>
          <w:trHeight w:val="480"/>
        </w:trPr>
        <w:tc>
          <w:tcPr>
            <w:tcW w:w="1837"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1959009C" w14:textId="0CC6C6DE">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Profiad Traws-Gampws</w:t>
            </w:r>
          </w:p>
        </w:tc>
        <w:tc>
          <w:tcPr>
            <w:tcW w:w="20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76B2096B" w14:textId="2EB5642D">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53CD025C" w14:textId="77EAE0AE">
            <w:pPr>
              <w:jc w:val="center"/>
              <w:rPr>
                <w:rFonts w:ascii="Avenir Next" w:hAnsi="Avenir Next" w:eastAsia="Avenir Next" w:cs="Avenir Next"/>
                <w:b w:val="0"/>
                <w:bCs w:val="0"/>
                <w:i w:val="0"/>
                <w:iCs w:val="0"/>
                <w:sz w:val="24"/>
                <w:szCs w:val="24"/>
              </w:rPr>
            </w:pPr>
            <w:r w:rsidRPr="0E646A7E" w:rsidR="0E646A7E">
              <w:rPr>
                <w:rFonts w:ascii="Avenir Next" w:hAnsi="Avenir Next" w:eastAsia="Avenir Next" w:cs="Avenir Next"/>
                <w:b w:val="0"/>
                <w:bCs w:val="0"/>
                <w:i w:val="0"/>
                <w:iCs w:val="0"/>
                <w:sz w:val="24"/>
                <w:szCs w:val="24"/>
                <w:lang w:val="cy-GB"/>
              </w:rPr>
              <w:t>x</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25609054" w14:textId="6A39FB34">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w:t>
            </w:r>
          </w:p>
        </w:tc>
        <w:tc>
          <w:tcPr>
            <w:tcW w:w="1926"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6E7F8932" w14:textId="50C2521A">
            <w:pPr>
              <w:jc w:val="center"/>
              <w:rPr>
                <w:rFonts w:ascii="Avenir Next" w:hAnsi="Avenir Next" w:eastAsia="Avenir Next" w:cs="Avenir Next"/>
                <w:b w:val="0"/>
                <w:bCs w:val="0"/>
                <w:i w:val="0"/>
                <w:iCs w:val="0"/>
                <w:sz w:val="24"/>
                <w:szCs w:val="24"/>
              </w:rPr>
            </w:pPr>
          </w:p>
        </w:tc>
      </w:tr>
    </w:tbl>
    <w:p w:rsidR="00652CE9" w:rsidP="0E646A7E" w:rsidRDefault="007C30DF" w14:paraId="4DE5F924" w14:textId="6F20A30F">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082CBC8A" w14:textId="435267F4">
      <w:pPr>
        <w:rPr>
          <w:rFonts w:ascii="Avenir Next" w:hAnsi="Avenir Next" w:eastAsia="Avenir Next" w:cs="Avenir Next"/>
          <w:b w:val="0"/>
          <w:bCs w:val="0"/>
          <w:i w:val="0"/>
          <w:iCs w:val="0"/>
          <w:noProof w:val="0"/>
          <w:color w:val="000000" w:themeColor="text1" w:themeTint="FF" w:themeShade="FF"/>
          <w:sz w:val="22"/>
          <w:szCs w:val="22"/>
          <w:lang w:val="en-GB"/>
        </w:rPr>
      </w:pPr>
    </w:p>
    <w:tbl>
      <w:tblPr>
        <w:tblStyle w:val="TableNormal"/>
        <w:tblW w:w="0" w:type="auto"/>
        <w:tblInd w:w="210" w:type="dxa"/>
        <w:tblLayout w:type="fixed"/>
        <w:tblLook w:val="04A0" w:firstRow="1" w:lastRow="0" w:firstColumn="1" w:lastColumn="0" w:noHBand="0" w:noVBand="1"/>
      </w:tblPr>
      <w:tblGrid>
        <w:gridCol w:w="3415"/>
        <w:gridCol w:w="6215"/>
      </w:tblGrid>
      <w:tr w:rsidR="0E646A7E" w:rsidTr="0E646A7E" w14:paraId="05EFF813">
        <w:trPr>
          <w:trHeight w:val="300"/>
        </w:trPr>
        <w:tc>
          <w:tcPr>
            <w:tcW w:w="9630"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6884F056" w14:textId="7E7458A2">
            <w:pPr>
              <w:pStyle w:val="BodyA"/>
              <w:jc w:val="center"/>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1"/>
                <w:bCs w:val="1"/>
                <w:i w:val="0"/>
                <w:iCs w:val="0"/>
                <w:color w:val="000000" w:themeColor="text1" w:themeTint="FF" w:themeShade="FF"/>
                <w:sz w:val="22"/>
                <w:szCs w:val="22"/>
                <w:lang w:val="cy-GB"/>
              </w:rPr>
              <w:t>Y Diweddaraf ar Ymgyrchoedd ac Amcanion Penodol</w:t>
            </w:r>
          </w:p>
        </w:tc>
      </w:tr>
      <w:tr w:rsidR="0E646A7E" w:rsidTr="0E646A7E" w14:paraId="59B43D3E">
        <w:trPr>
          <w:trHeight w:val="300"/>
        </w:trPr>
        <w:tc>
          <w:tcPr>
            <w:tcW w:w="34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012D56BD" w14:textId="67A5DE81">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Ymgyrch/Amcan</w:t>
            </w:r>
          </w:p>
        </w:tc>
        <w:tc>
          <w:tcPr>
            <w:tcW w:w="62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7CA980AA" w14:textId="16B97928">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1"/>
                <w:bCs w:val="1"/>
                <w:i w:val="0"/>
                <w:iCs w:val="0"/>
                <w:color w:val="000000" w:themeColor="text1" w:themeTint="FF" w:themeShade="FF"/>
                <w:sz w:val="20"/>
                <w:szCs w:val="20"/>
                <w:lang w:val="cy-GB"/>
              </w:rPr>
              <w:t>Y diweddaraf</w:t>
            </w:r>
          </w:p>
        </w:tc>
      </w:tr>
      <w:tr w:rsidR="0E646A7E" w:rsidTr="0E646A7E" w14:paraId="4490EA32">
        <w:trPr>
          <w:trHeight w:val="480"/>
        </w:trPr>
        <w:tc>
          <w:tcPr>
            <w:tcW w:w="34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1EC1435A" w14:textId="2A6C90AB">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Prosiect CYSYLLTU / Cronfa Arloesi Myfyrwyr</w:t>
            </w:r>
          </w:p>
        </w:tc>
        <w:tc>
          <w:tcPr>
            <w:tcW w:w="621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E646A7E" w:rsidP="0E646A7E" w:rsidRDefault="0E646A7E" w14:paraId="74DC22B2" w14:textId="32E86EBE">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Prynwyd offer ar gyfer glanhau traethau gyda brandio CYSYLLTU arno</w:t>
            </w:r>
          </w:p>
          <w:p w:rsidR="0E646A7E" w:rsidP="0E646A7E" w:rsidRDefault="0E646A7E" w14:paraId="1146E3CA" w14:textId="5C33E814">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Yn y broses o gael gafael ar larymau diogelwch personol i fyfyrwyr</w:t>
            </w:r>
          </w:p>
          <w:p w:rsidR="0E646A7E" w:rsidP="0E646A7E" w:rsidRDefault="0E646A7E" w14:paraId="34A89D9C" w14:textId="53A52754">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Wrthi'n trefnu dosbarthiadau hunan-amddiffyn ar gyfer dechrau'r flwyddyn academaidd nesaf</w:t>
            </w:r>
          </w:p>
          <w:p w:rsidR="0E646A7E" w:rsidP="0E646A7E" w:rsidRDefault="0E646A7E" w14:paraId="77383ACD" w14:textId="5EE256C2">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Mae’r grŵp cydweithredol gydag Undeb Myfyrwyr Prifysgol Abertawe yn dal ati</w:t>
            </w:r>
          </w:p>
          <w:p w:rsidR="0E646A7E" w:rsidP="0E646A7E" w:rsidRDefault="0E646A7E" w14:paraId="5C57EDD9" w14:textId="15A2C848">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Yn y broses o gael y brifysgol wedi’i chynnwys yn Her </w:t>
            </w:r>
            <w:r w:rsidRPr="0E646A7E" w:rsidR="0E646A7E">
              <w:rPr>
                <w:rFonts w:ascii="Avenir Next" w:hAnsi="Avenir Next" w:eastAsia="Avenir Next" w:cs="Avenir Next"/>
                <w:b w:val="0"/>
                <w:bCs w:val="0"/>
                <w:i w:val="1"/>
                <w:iCs w:val="1"/>
                <w:color w:val="000000" w:themeColor="text1" w:themeTint="FF" w:themeShade="FF"/>
                <w:sz w:val="20"/>
                <w:szCs w:val="20"/>
                <w:lang w:val="cy-GB"/>
              </w:rPr>
              <w:t>BRIT 2021</w:t>
            </w:r>
          </w:p>
        </w:tc>
      </w:tr>
      <w:tr w:rsidR="0E646A7E" w:rsidTr="0E646A7E" w14:paraId="32C92760">
        <w:trPr>
          <w:trHeight w:val="960"/>
        </w:trPr>
        <w:tc>
          <w:tcPr>
            <w:tcW w:w="34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41A294AB" w14:textId="19AA076A">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Cynaladwyedd </w:t>
            </w:r>
          </w:p>
        </w:tc>
        <w:tc>
          <w:tcPr>
            <w:tcW w:w="62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3FB34F6E" w14:textId="27F3C671">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4"/>
                <w:szCs w:val="24"/>
                <w:lang w:val="cy-GB"/>
              </w:rPr>
              <w:t>-</w:t>
            </w: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Mae'r brifysgol bellach yn y broses o greu swydd staff lawn-amser sy'n ymwneud yn benodol â chynaliadwyedd a'n datganiad o'r argyfwng hinsawdd</w:t>
            </w:r>
          </w:p>
          <w:p w:rsidR="0E646A7E" w:rsidP="0E646A7E" w:rsidRDefault="0E646A7E" w14:paraId="6E4D1968" w14:textId="5D6D4786">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Mae gweithgor newydd wedi'i greu gan yr UM a'r brifysgol a fydd yn cyfarfod yn rheolaidd i gyfleu ein syniadau i'r brifysgol yn well, yn ogystal â sut y gallwn fynd ati i'w gwireddu; bydd hyn yn caniatáu i nifer ddethol o fyfyrwyr gymryd rhan.</w:t>
            </w:r>
          </w:p>
          <w:p w:rsidR="0E646A7E" w:rsidP="0E646A7E" w:rsidRDefault="0E646A7E" w14:paraId="7D941D2F" w14:textId="443D08DD">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Mae cynllun ar gyfer 'wal werdd' wedi'i gynnig ar gyfer Abertawe, ac os bydd yn llwyddiannus, y gobaith yw y bydd yn cael ei ailadrodd ar draws ein campysau eraill</w:t>
            </w:r>
          </w:p>
          <w:p w:rsidR="0E646A7E" w:rsidP="0E646A7E" w:rsidRDefault="0E646A7E" w14:paraId="6A08EC70" w14:textId="577435DC">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Mae'r brifysgol ar hyn o bryd yn cynnal eu harolwg 'Draig Werdd' a fydd yn caniatáu i ni weld pa adeiladau a fydd yn addas ar gyfer Solar PV yn y dyfodol.</w:t>
            </w:r>
          </w:p>
        </w:tc>
      </w:tr>
      <w:tr w:rsidR="0E646A7E" w:rsidTr="0E646A7E" w14:paraId="1EE75ED2">
        <w:trPr>
          <w:trHeight w:val="960"/>
        </w:trPr>
        <w:tc>
          <w:tcPr>
            <w:tcW w:w="34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470FD650" w14:textId="0D2E6BB6">
            <w:pPr>
              <w:pStyle w:val="TableStyle2"/>
              <w:jc w:val="center"/>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Profiad Traws-Gampws </w:t>
            </w:r>
          </w:p>
        </w:tc>
        <w:tc>
          <w:tcPr>
            <w:tcW w:w="6215" w:type="dxa"/>
            <w:tcBorders>
              <w:top w:val="single" w:color="000000" w:themeColor="text1" w:sz="6"/>
              <w:left w:val="single" w:color="000000" w:themeColor="text1" w:sz="6"/>
              <w:bottom w:val="single" w:color="000000" w:themeColor="text1" w:sz="6"/>
              <w:right w:val="single" w:color="000000" w:themeColor="text1" w:sz="6"/>
            </w:tcBorders>
            <w:shd w:val="clear" w:color="auto" w:fill="EEEEEE"/>
            <w:tcMar/>
            <w:vAlign w:val="top"/>
          </w:tcPr>
          <w:p w:rsidR="0E646A7E" w:rsidP="0E646A7E" w:rsidRDefault="0E646A7E" w14:paraId="4EBE65C0" w14:textId="6CA47043">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Mae </w:t>
            </w:r>
            <w:proofErr w:type="spellStart"/>
            <w:r w:rsidRPr="0E646A7E" w:rsidR="0E646A7E">
              <w:rPr>
                <w:rFonts w:ascii="Avenir Next" w:hAnsi="Avenir Next" w:eastAsia="Avenir Next" w:cs="Avenir Next"/>
                <w:b w:val="0"/>
                <w:bCs w:val="0"/>
                <w:i w:val="0"/>
                <w:iCs w:val="0"/>
                <w:color w:val="000000" w:themeColor="text1" w:themeTint="FF" w:themeShade="FF"/>
                <w:sz w:val="20"/>
                <w:szCs w:val="20"/>
                <w:lang w:val="cy-GB"/>
              </w:rPr>
              <w:t>Covid</w:t>
            </w:r>
            <w:proofErr w:type="spellEnd"/>
            <w:r w:rsidRPr="0E646A7E" w:rsidR="0E646A7E">
              <w:rPr>
                <w:rFonts w:ascii="Avenir Next" w:hAnsi="Avenir Next" w:eastAsia="Avenir Next" w:cs="Avenir Next"/>
                <w:b w:val="0"/>
                <w:bCs w:val="0"/>
                <w:i w:val="0"/>
                <w:iCs w:val="0"/>
                <w:color w:val="000000" w:themeColor="text1" w:themeTint="FF" w:themeShade="FF"/>
                <w:sz w:val="20"/>
                <w:szCs w:val="20"/>
                <w:lang w:val="cy-GB"/>
              </w:rPr>
              <w:t xml:space="preserve"> wedi golygu cynnydd mewn adnoddau llyfrgell ar-lein am ddim (cyfnodolion, erthyglau, a.y.b.)</w:t>
            </w:r>
          </w:p>
          <w:p w:rsidR="0E646A7E" w:rsidP="0E646A7E" w:rsidRDefault="0E646A7E" w14:paraId="5DAEF98F" w14:textId="3D49DD20">
            <w:pPr>
              <w:pStyle w:val="TableStyle2"/>
              <w:rPr>
                <w:rFonts w:ascii="Avenir Next" w:hAnsi="Avenir Next" w:eastAsia="Avenir Next" w:cs="Avenir Next"/>
                <w:b w:val="0"/>
                <w:bCs w:val="0"/>
                <w:i w:val="0"/>
                <w:iCs w:val="0"/>
                <w:color w:val="000000" w:themeColor="text1" w:themeTint="FF" w:themeShade="FF"/>
                <w:sz w:val="20"/>
                <w:szCs w:val="20"/>
              </w:rPr>
            </w:pPr>
            <w:r w:rsidRPr="0E646A7E" w:rsidR="0E646A7E">
              <w:rPr>
                <w:rFonts w:ascii="Avenir Next" w:hAnsi="Avenir Next" w:eastAsia="Avenir Next" w:cs="Avenir Next"/>
                <w:b w:val="0"/>
                <w:bCs w:val="0"/>
                <w:i w:val="0"/>
                <w:iCs w:val="0"/>
                <w:color w:val="000000" w:themeColor="text1" w:themeTint="FF" w:themeShade="FF"/>
                <w:sz w:val="20"/>
                <w:szCs w:val="20"/>
                <w:lang w:val="cy-GB"/>
              </w:rPr>
              <w:t>- Mae gwaith wedi cychwyn ar y fframwaith ar gyfer ein hadolygiad o ddemocratiaeth; nod hyn fyddai ceisio darparu mwy o gynrychiolaeth i fyfyrwyr ar ein campysau ategol.</w:t>
            </w:r>
          </w:p>
        </w:tc>
      </w:tr>
    </w:tbl>
    <w:p w:rsidR="00652CE9" w:rsidP="0E646A7E" w:rsidRDefault="007C30DF" w14:paraId="58FABEAE" w14:textId="64A04B1A">
      <w:pPr>
        <w:rPr>
          <w:rFonts w:ascii="Avenir Next" w:hAnsi="Avenir Next" w:eastAsia="Avenir Next" w:cs="Avenir Next"/>
          <w:b w:val="0"/>
          <w:bCs w:val="0"/>
          <w:i w:val="0"/>
          <w:iCs w:val="0"/>
          <w:noProof w:val="0"/>
          <w:color w:val="000000" w:themeColor="text1" w:themeTint="FF" w:themeShade="FF"/>
          <w:sz w:val="24"/>
          <w:szCs w:val="24"/>
          <w:lang w:val="en-GB"/>
        </w:rPr>
      </w:pPr>
    </w:p>
    <w:p w:rsidR="00652CE9" w:rsidP="0E646A7E" w:rsidRDefault="007C30DF" w14:paraId="4C36542A" w14:textId="3D0FA831">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3AEAFBEF" w14:textId="039E64CD">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t xml:space="preserve">Themâu sy’n Amlygu eu Hunain ac Adborth gan Fyfyrwyr: </w:t>
      </w:r>
      <w:r w:rsidRPr="0E646A7E" w:rsidR="0D0FB132">
        <w:rPr>
          <w:rFonts w:ascii="Avenir Next" w:hAnsi="Avenir Next" w:eastAsia="Avenir Next" w:cs="Avenir Next"/>
          <w:b w:val="1"/>
          <w:bCs w:val="1"/>
          <w:i w:val="0"/>
          <w:iCs w:val="0"/>
          <w:noProof w:val="0"/>
          <w:color w:val="000000" w:themeColor="text1" w:themeTint="FF" w:themeShade="FF"/>
          <w:sz w:val="22"/>
          <w:szCs w:val="22"/>
          <w:lang w:val="cy-GB"/>
        </w:rPr>
        <w:t xml:space="preserve"> </w:t>
      </w:r>
    </w:p>
    <w:p w:rsidR="00652CE9" w:rsidP="0E646A7E" w:rsidRDefault="007C30DF" w14:paraId="5F8FEA4C" w14:textId="2FD53099">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5D9021BB" w14:textId="53F2AA71">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Style w:val="normaltextrun"/>
          <w:rFonts w:ascii="Avenir Next" w:hAnsi="Avenir Next" w:eastAsia="Avenir Next" w:cs="Avenir Next"/>
          <w:b w:val="1"/>
          <w:bCs w:val="1"/>
          <w:i w:val="0"/>
          <w:iCs w:val="0"/>
          <w:noProof w:val="0"/>
          <w:color w:val="000000" w:themeColor="text1" w:themeTint="FF" w:themeShade="FF"/>
          <w:sz w:val="22"/>
          <w:szCs w:val="22"/>
          <w:lang w:val="cy-GB"/>
        </w:rPr>
        <w:t>- Mae newid enw ar gardiau myfyrwyr bellach am ddim i fyfyrwyr sy'n trawsnewid: </w:t>
      </w:r>
      <w:r w:rsidRPr="0E646A7E" w:rsidR="0D0FB132">
        <w:rPr>
          <w:rStyle w:val="eop"/>
          <w:rFonts w:ascii="Avenir Next" w:hAnsi="Avenir Next" w:eastAsia="Avenir Next" w:cs="Avenir Next"/>
          <w:b w:val="0"/>
          <w:bCs w:val="0"/>
          <w:i w:val="0"/>
          <w:iCs w:val="0"/>
          <w:noProof w:val="0"/>
          <w:color w:val="000000" w:themeColor="text1" w:themeTint="FF" w:themeShade="FF"/>
          <w:sz w:val="22"/>
          <w:szCs w:val="22"/>
          <w:lang w:val="cy-GB"/>
        </w:rPr>
        <w:t> </w:t>
      </w:r>
    </w:p>
    <w:p w:rsidR="00652CE9" w:rsidP="0E646A7E" w:rsidRDefault="007C30DF" w14:paraId="32A7412A" w14:textId="7A99A16D">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Style w:val="normaltextrun"/>
          <w:rFonts w:ascii="Avenir Next" w:hAnsi="Avenir Next" w:eastAsia="Avenir Next" w:cs="Avenir Next"/>
          <w:b w:val="1"/>
          <w:bCs w:val="1"/>
          <w:i w:val="0"/>
          <w:iCs w:val="0"/>
          <w:noProof w:val="0"/>
          <w:color w:val="000000" w:themeColor="text1" w:themeTint="FF" w:themeShade="FF"/>
          <w:sz w:val="22"/>
          <w:szCs w:val="22"/>
          <w:lang w:val="cy-GB"/>
        </w:rPr>
        <w:t>- Mynediad i'r CAD</w:t>
      </w:r>
    </w:p>
    <w:p w:rsidR="00652CE9" w:rsidP="0E646A7E" w:rsidRDefault="007C30DF" w14:paraId="27C3E133" w14:textId="71D8AD53">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Style w:val="normaltextrun"/>
          <w:rFonts w:ascii="Avenir Next" w:hAnsi="Avenir Next" w:eastAsia="Avenir Next" w:cs="Avenir Next"/>
          <w:b w:val="1"/>
          <w:bCs w:val="1"/>
          <w:i w:val="0"/>
          <w:iCs w:val="0"/>
          <w:noProof w:val="0"/>
          <w:color w:val="000000" w:themeColor="text1" w:themeTint="FF" w:themeShade="FF"/>
          <w:sz w:val="22"/>
          <w:szCs w:val="22"/>
          <w:lang w:val="cy-GB"/>
        </w:rPr>
        <w:t>- Polisi Rhwyd Ddiogelwch</w:t>
      </w:r>
    </w:p>
    <w:p w:rsidR="00652CE9" w:rsidP="0E646A7E" w:rsidRDefault="007C30DF" w14:paraId="4621BE7F" w14:textId="1C12D5B9">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Style w:val="normaltextrun"/>
          <w:rFonts w:ascii="Avenir Next" w:hAnsi="Avenir Next" w:eastAsia="Avenir Next" w:cs="Avenir Next"/>
          <w:b w:val="1"/>
          <w:bCs w:val="1"/>
          <w:i w:val="0"/>
          <w:iCs w:val="0"/>
          <w:noProof w:val="0"/>
          <w:color w:val="000000" w:themeColor="text1" w:themeTint="FF" w:themeShade="FF"/>
          <w:sz w:val="22"/>
          <w:szCs w:val="22"/>
          <w:lang w:val="cy-GB"/>
        </w:rPr>
        <w:t>- Ymestyn mynediad i Microsoft 365</w:t>
      </w:r>
    </w:p>
    <w:p w:rsidR="00652CE9" w:rsidP="0E646A7E" w:rsidRDefault="007C30DF" w14:paraId="346EC723" w14:textId="5268F909">
      <w:pPr>
        <w:spacing w:beforeAutospacing="on" w:afterAutospacing="on"/>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Style w:val="normaltextrun"/>
          <w:rFonts w:ascii="Avenir Next" w:hAnsi="Avenir Next" w:eastAsia="Avenir Next" w:cs="Avenir Next"/>
          <w:b w:val="1"/>
          <w:bCs w:val="1"/>
          <w:i w:val="0"/>
          <w:iCs w:val="0"/>
          <w:noProof w:val="0"/>
          <w:color w:val="000000" w:themeColor="text1" w:themeTint="FF" w:themeShade="FF"/>
          <w:sz w:val="22"/>
          <w:szCs w:val="22"/>
          <w:lang w:val="cy-GB"/>
        </w:rPr>
        <w:t>- Modiwlau Cyffredin</w:t>
      </w:r>
    </w:p>
    <w:p w:rsidR="00652CE9" w:rsidP="0E646A7E" w:rsidRDefault="007C30DF" w14:paraId="1669097A" w14:textId="25E74508">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14AA4333" w14:textId="5873F709">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78472281" w14:textId="4AF2DB17">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383C4FF8" w14:textId="36C7016B">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t>Ar y Gweill:</w:t>
      </w:r>
      <w:r w:rsidRPr="0E646A7E" w:rsidR="0D0FB132">
        <w:rPr>
          <w:rFonts w:ascii="Avenir Next" w:hAnsi="Avenir Next" w:eastAsia="Avenir Next" w:cs="Avenir Next"/>
          <w:b w:val="0"/>
          <w:bCs w:val="0"/>
          <w:i w:val="0"/>
          <w:iCs w:val="0"/>
          <w:strike w:val="0"/>
          <w:dstrike w:val="0"/>
          <w:noProof w:val="0"/>
          <w:color w:val="000000" w:themeColor="text1" w:themeTint="FF" w:themeShade="FF"/>
          <w:sz w:val="22"/>
          <w:szCs w:val="22"/>
          <w:u w:val="single"/>
          <w:lang w:val="cy-GB"/>
        </w:rPr>
        <w:t xml:space="preserve"> </w:t>
      </w:r>
    </w:p>
    <w:p w:rsidR="00652CE9" w:rsidP="0E646A7E" w:rsidRDefault="007C30DF" w14:paraId="6C55C882" w14:textId="509701DC">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2AAF8173" w14:textId="464BDDA3">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Fonts w:ascii="Avenir Next" w:hAnsi="Avenir Next" w:eastAsia="Avenir Next" w:cs="Avenir Next"/>
          <w:b w:val="0"/>
          <w:bCs w:val="0"/>
          <w:i w:val="0"/>
          <w:iCs w:val="0"/>
          <w:noProof w:val="0"/>
          <w:color w:val="000000" w:themeColor="text1" w:themeTint="FF" w:themeShade="FF"/>
          <w:sz w:val="22"/>
          <w:szCs w:val="22"/>
          <w:lang w:val="cy-GB"/>
        </w:rPr>
        <w:t xml:space="preserve">- </w:t>
      </w:r>
      <w:r w:rsidRPr="0E646A7E" w:rsidR="0D0FB132">
        <w:rPr>
          <w:rFonts w:ascii="Avenir Next" w:hAnsi="Avenir Next" w:eastAsia="Avenir Next" w:cs="Avenir Next"/>
          <w:b w:val="1"/>
          <w:bCs w:val="1"/>
          <w:i w:val="0"/>
          <w:iCs w:val="0"/>
          <w:noProof w:val="0"/>
          <w:color w:val="000000" w:themeColor="text1" w:themeTint="FF" w:themeShade="FF"/>
          <w:sz w:val="22"/>
          <w:szCs w:val="22"/>
          <w:lang w:val="cy-GB"/>
        </w:rPr>
        <w:t>Etholiadau’r Gwanwyn</w:t>
      </w:r>
    </w:p>
    <w:p w:rsidR="00652CE9" w:rsidP="0E646A7E" w:rsidRDefault="007C30DF" w14:paraId="30D271EE" w14:textId="3650187A">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Fonts w:ascii="Avenir Next" w:hAnsi="Avenir Next" w:eastAsia="Avenir Next" w:cs="Avenir Next"/>
          <w:b w:val="1"/>
          <w:bCs w:val="1"/>
          <w:i w:val="0"/>
          <w:iCs w:val="0"/>
          <w:noProof w:val="0"/>
          <w:color w:val="000000" w:themeColor="text1" w:themeTint="FF" w:themeShade="FF"/>
          <w:sz w:val="22"/>
          <w:szCs w:val="22"/>
          <w:lang w:val="cy-GB"/>
        </w:rPr>
        <w:t>- Digwyddiad bwrdd crwn Modiwlau Cyffredin - 29</w:t>
      </w:r>
      <w:r w:rsidRPr="0E646A7E" w:rsidR="0D0FB132">
        <w:rPr>
          <w:rFonts w:ascii="Avenir Next" w:hAnsi="Avenir Next" w:eastAsia="Avenir Next" w:cs="Avenir Next"/>
          <w:b w:val="1"/>
          <w:bCs w:val="1"/>
          <w:i w:val="0"/>
          <w:iCs w:val="0"/>
          <w:noProof w:val="0"/>
          <w:color w:val="000000" w:themeColor="text1" w:themeTint="FF" w:themeShade="FF"/>
          <w:sz w:val="22"/>
          <w:szCs w:val="22"/>
          <w:vertAlign w:val="superscript"/>
          <w:lang w:val="cy-GB"/>
        </w:rPr>
        <w:t>ain</w:t>
      </w:r>
      <w:r w:rsidRPr="0E646A7E" w:rsidR="0D0FB132">
        <w:rPr>
          <w:rFonts w:ascii="Avenir Next" w:hAnsi="Avenir Next" w:eastAsia="Avenir Next" w:cs="Avenir Next"/>
          <w:b w:val="1"/>
          <w:bCs w:val="1"/>
          <w:i w:val="0"/>
          <w:iCs w:val="0"/>
          <w:noProof w:val="0"/>
          <w:color w:val="000000" w:themeColor="text1" w:themeTint="FF" w:themeShade="FF"/>
          <w:sz w:val="22"/>
          <w:szCs w:val="22"/>
          <w:lang w:val="cy-GB"/>
        </w:rPr>
        <w:t xml:space="preserve"> Ebrill</w:t>
      </w:r>
    </w:p>
    <w:p w:rsidR="00652CE9" w:rsidP="0E646A7E" w:rsidRDefault="007C30DF" w14:paraId="03C897D0" w14:textId="365FE75B">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Fonts w:ascii="Avenir Next" w:hAnsi="Avenir Next" w:eastAsia="Avenir Next" w:cs="Avenir Next"/>
          <w:b w:val="1"/>
          <w:bCs w:val="1"/>
          <w:i w:val="0"/>
          <w:iCs w:val="0"/>
          <w:noProof w:val="0"/>
          <w:color w:val="000000" w:themeColor="text1" w:themeTint="FF" w:themeShade="FF"/>
          <w:sz w:val="22"/>
          <w:szCs w:val="22"/>
          <w:lang w:val="cy-GB"/>
        </w:rPr>
        <w:t>- Ymgyrch adnoddau ac ymwybyddiaeth ynghylch trais yn erbyn menywod</w:t>
      </w:r>
    </w:p>
    <w:p w:rsidR="00652CE9" w:rsidP="0E646A7E" w:rsidRDefault="007C30DF" w14:paraId="580124C6" w14:textId="3C7506FE">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Fonts w:ascii="Avenir Next" w:hAnsi="Avenir Next" w:eastAsia="Avenir Next" w:cs="Avenir Next"/>
          <w:b w:val="1"/>
          <w:bCs w:val="1"/>
          <w:i w:val="0"/>
          <w:iCs w:val="0"/>
          <w:noProof w:val="0"/>
          <w:color w:val="000000" w:themeColor="text1" w:themeTint="FF" w:themeShade="FF"/>
          <w:sz w:val="22"/>
          <w:szCs w:val="22"/>
          <w:lang w:val="cy-GB"/>
        </w:rPr>
        <w:t>- Gwobrau’r UM</w:t>
      </w:r>
    </w:p>
    <w:p w:rsidR="00652CE9" w:rsidP="0E646A7E" w:rsidRDefault="007C30DF" w14:paraId="4E0FB22E" w14:textId="70399438">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60C21855" w14:textId="1C7D4B33">
      <w:pPr>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12A4B93B" w14:textId="147CDE79">
      <w:pPr>
        <w:pStyle w:val="BodyA"/>
        <w:rPr>
          <w:rFonts w:ascii="Avenir Next" w:hAnsi="Avenir Next" w:eastAsia="Avenir Next" w:cs="Avenir Next"/>
          <w:b w:val="0"/>
          <w:bCs w:val="0"/>
          <w:i w:val="0"/>
          <w:iCs w:val="0"/>
          <w:noProof w:val="0"/>
          <w:color w:val="000000" w:themeColor="text1" w:themeTint="FF" w:themeShade="FF"/>
          <w:sz w:val="22"/>
          <w:szCs w:val="22"/>
          <w:lang w:val="en-GB"/>
        </w:rPr>
      </w:pPr>
      <w:r w:rsidRPr="0E646A7E" w:rsidR="0D0FB132">
        <w:rPr>
          <w:rFonts w:ascii="Avenir Next" w:hAnsi="Avenir Next" w:eastAsia="Avenir Next" w:cs="Avenir Next"/>
          <w:b w:val="1"/>
          <w:bCs w:val="1"/>
          <w:i w:val="0"/>
          <w:iCs w:val="0"/>
          <w:strike w:val="0"/>
          <w:dstrike w:val="0"/>
          <w:noProof w:val="0"/>
          <w:color w:val="000000" w:themeColor="text1" w:themeTint="FF" w:themeShade="FF"/>
          <w:sz w:val="22"/>
          <w:szCs w:val="22"/>
          <w:u w:val="single"/>
          <w:lang w:val="cy-GB"/>
        </w:rPr>
        <w:t xml:space="preserve">Unrhyw Wybodaeth Arall: </w:t>
      </w:r>
    </w:p>
    <w:p w:rsidR="00652CE9" w:rsidP="0E646A7E" w:rsidRDefault="007C30DF" w14:paraId="3B441078" w14:textId="5C04FA5D">
      <w:pPr>
        <w:pStyle w:val="Normal"/>
        <w:rPr>
          <w:rFonts w:ascii="Avenir Next" w:hAnsi="Avenir Next" w:eastAsia="Avenir Next" w:cs="Avenir Next"/>
          <w:b w:val="0"/>
          <w:bCs w:val="0"/>
          <w:i w:val="0"/>
          <w:iCs w:val="0"/>
          <w:noProof w:val="0"/>
          <w:color w:val="000000" w:themeColor="text1" w:themeTint="FF" w:themeShade="FF"/>
          <w:sz w:val="22"/>
          <w:szCs w:val="22"/>
          <w:lang w:val="en-GB"/>
        </w:rPr>
      </w:pPr>
    </w:p>
    <w:p w:rsidR="00652CE9" w:rsidP="0E646A7E" w:rsidRDefault="007C30DF" w14:paraId="3D84A5E4" w14:textId="66CBE6E3">
      <w:pPr>
        <w:pStyle w:val="Normal"/>
        <w:rPr>
          <w:rFonts w:ascii="Avenir Next" w:hAnsi="Avenir Next" w:eastAsia="Avenir Next" w:cs="Avenir Next"/>
          <w:b w:val="1"/>
          <w:bCs w:val="1"/>
          <w:sz w:val="32"/>
          <w:szCs w:val="32"/>
        </w:rPr>
      </w:pPr>
    </w:p>
    <w:p w:rsidR="00652CE9" w:rsidP="0E646A7E" w:rsidRDefault="007C30DF" w14:paraId="09475A71" w14:textId="7970B3B6">
      <w:pPr>
        <w:rPr>
          <w:rFonts w:ascii="Avenir Next" w:hAnsi="Avenir Next" w:eastAsia="Avenir Next" w:cs="Avenir Next"/>
          <w:b w:val="1"/>
          <w:bCs w:val="1"/>
          <w:sz w:val="32"/>
          <w:szCs w:val="32"/>
        </w:rPr>
      </w:pPr>
      <w:r w:rsidRPr="0E646A7E">
        <w:rPr>
          <w:rFonts w:ascii="Avenir Next" w:hAnsi="Avenir Next" w:eastAsia="Avenir Next" w:cs="Avenir Next"/>
          <w:b w:val="1"/>
          <w:bCs w:val="1"/>
          <w:sz w:val="32"/>
          <w:szCs w:val="32"/>
        </w:rPr>
        <w:br w:type="page"/>
      </w:r>
    </w:p>
    <w:p w:rsidR="00797182" w:rsidP="0E646A7E" w:rsidRDefault="00797182" w14:paraId="7A24C22F" w14:textId="77777777">
      <w:pPr>
        <w:rPr>
          <w:rFonts w:ascii="Avenir Next" w:hAnsi="Avenir Next" w:eastAsia="Avenir Next" w:cs="Avenir Next"/>
          <w:b w:val="1"/>
          <w:bCs w:val="1"/>
          <w:sz w:val="32"/>
          <w:szCs w:val="32"/>
        </w:rPr>
      </w:pPr>
    </w:p>
    <w:p w:rsidRPr="00BF5F3C" w:rsidR="00BF5F3C" w:rsidP="0E646A7E" w:rsidRDefault="00BF5F3C" w14:paraId="58BB713A" w14:textId="4DBC0496">
      <w:pPr>
        <w:rPr>
          <w:rFonts w:ascii="Avenir Next" w:hAnsi="Avenir Next" w:eastAsia="Avenir Next" w:cs="Avenir Next"/>
          <w:b w:val="1"/>
          <w:bCs w:val="1"/>
          <w:sz w:val="32"/>
          <w:szCs w:val="32"/>
        </w:rPr>
      </w:pPr>
      <w:proofErr w:type="spellStart"/>
      <w:r w:rsidRPr="0E646A7E" w:rsidR="00BF5F3C">
        <w:rPr>
          <w:rFonts w:ascii="Avenir Next" w:hAnsi="Avenir Next" w:eastAsia="Avenir Next" w:cs="Avenir Next"/>
          <w:b w:val="1"/>
          <w:bCs w:val="1"/>
          <w:sz w:val="32"/>
          <w:szCs w:val="32"/>
        </w:rPr>
        <w:t>S</w:t>
      </w:r>
      <w:r w:rsidRPr="0E646A7E" w:rsidR="003C0189">
        <w:rPr>
          <w:rFonts w:ascii="Avenir Next" w:hAnsi="Avenir Next" w:eastAsia="Avenir Next" w:cs="Avenir Next"/>
          <w:b w:val="1"/>
          <w:bCs w:val="1"/>
          <w:sz w:val="32"/>
          <w:szCs w:val="32"/>
        </w:rPr>
        <w:t>yniadau</w:t>
      </w:r>
      <w:proofErr w:type="spellEnd"/>
      <w:r w:rsidRPr="0E646A7E" w:rsidR="003C0189">
        <w:rPr>
          <w:rFonts w:ascii="Avenir Next" w:hAnsi="Avenir Next" w:eastAsia="Avenir Next" w:cs="Avenir Next"/>
          <w:b w:val="1"/>
          <w:bCs w:val="1"/>
          <w:sz w:val="32"/>
          <w:szCs w:val="32"/>
        </w:rPr>
        <w:t xml:space="preserve"> a </w:t>
      </w:r>
      <w:proofErr w:type="spellStart"/>
      <w:r w:rsidRPr="0E646A7E" w:rsidR="003C0189">
        <w:rPr>
          <w:rFonts w:ascii="Avenir Next" w:hAnsi="Avenir Next" w:eastAsia="Avenir Next" w:cs="Avenir Next"/>
          <w:b w:val="1"/>
          <w:bCs w:val="1"/>
          <w:sz w:val="32"/>
          <w:szCs w:val="32"/>
        </w:rPr>
        <w:t>Gyflwynwyd</w:t>
      </w:r>
      <w:proofErr w:type="spellEnd"/>
      <w:r w:rsidRPr="0E646A7E" w:rsidR="00BF5F3C">
        <w:rPr>
          <w:rFonts w:ascii="Avenir Next" w:hAnsi="Avenir Next" w:eastAsia="Avenir Next" w:cs="Avenir Next"/>
          <w:b w:val="1"/>
          <w:bCs w:val="1"/>
          <w:sz w:val="32"/>
          <w:szCs w:val="32"/>
        </w:rPr>
        <w:t xml:space="preserve"> </w:t>
      </w:r>
    </w:p>
    <w:p w:rsidR="0E646A7E" w:rsidP="0E646A7E" w:rsidRDefault="0E646A7E" w14:paraId="7513D40F" w14:textId="132FAAE9">
      <w:pPr>
        <w:pStyle w:val="Normal"/>
        <w:rPr>
          <w:rFonts w:ascii="Avenir Next" w:hAnsi="Avenir Next" w:eastAsia="Avenir Next" w:cs="Avenir Next"/>
          <w:b w:val="1"/>
          <w:bCs w:val="1"/>
          <w:sz w:val="24"/>
          <w:szCs w:val="24"/>
        </w:rPr>
      </w:pPr>
    </w:p>
    <w:p w:rsidR="6E5E21A6" w:rsidP="0E646A7E" w:rsidRDefault="6E5E21A6" w14:paraId="02418F2F" w14:textId="3E0019F5">
      <w:pPr>
        <w:pStyle w:val="ListParagraph"/>
        <w:numPr>
          <w:ilvl w:val="0"/>
          <w:numId w:val="5"/>
        </w:numPr>
        <w:rPr>
          <w:rFonts w:ascii="Avenir Next" w:hAnsi="Avenir Next" w:eastAsia="Avenir Next" w:cs="Avenir Next"/>
          <w:b w:val="1"/>
          <w:bCs w:val="1"/>
          <w:noProof w:val="0"/>
          <w:color w:val="0563C1"/>
          <w:sz w:val="24"/>
          <w:szCs w:val="24"/>
          <w:lang w:val="en-GB"/>
        </w:rPr>
      </w:pPr>
      <w:hyperlink r:id="R5ec367b55bd04db7">
        <w:r w:rsidRPr="0E646A7E" w:rsidR="6E5E21A6">
          <w:rPr>
            <w:rStyle w:val="Hyperlink"/>
            <w:rFonts w:ascii="Avenir Next" w:hAnsi="Avenir Next" w:eastAsia="Avenir Next" w:cs="Avenir Next"/>
            <w:b w:val="1"/>
            <w:bCs w:val="1"/>
            <w:strike w:val="0"/>
            <w:dstrike w:val="0"/>
            <w:noProof w:val="0"/>
            <w:sz w:val="24"/>
            <w:szCs w:val="24"/>
            <w:lang w:val="en-GB"/>
          </w:rPr>
          <w:t>I wneud rôl y Swyddog Hunaniaeth Rhywedd i gynnwys Myfyrwyr Rhyngryw</w:t>
        </w:r>
      </w:hyperlink>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gan</w:t>
      </w:r>
      <w:proofErr w:type="spellEnd"/>
      <w:r w:rsidRPr="0E646A7E" w:rsidR="6E5E21A6">
        <w:rPr>
          <w:rFonts w:ascii="Avenir Next" w:hAnsi="Avenir Next" w:eastAsia="Avenir Next" w:cs="Avenir Next"/>
          <w:noProof w:val="0"/>
          <w:color w:val="A0A5A9"/>
          <w:sz w:val="24"/>
          <w:szCs w:val="24"/>
          <w:lang w:val="en-GB"/>
        </w:rPr>
        <w:t xml:space="preserve"> Jennifer </w:t>
      </w:r>
      <w:proofErr w:type="spellStart"/>
      <w:r w:rsidRPr="0E646A7E" w:rsidR="6E5E21A6">
        <w:rPr>
          <w:rFonts w:ascii="Avenir Next" w:hAnsi="Avenir Next" w:eastAsia="Avenir Next" w:cs="Avenir Next"/>
          <w:noProof w:val="0"/>
          <w:color w:val="A0A5A9"/>
          <w:sz w:val="24"/>
          <w:szCs w:val="24"/>
          <w:lang w:val="en-GB"/>
        </w:rPr>
        <w:t>Sargisson</w:t>
      </w:r>
      <w:proofErr w:type="spellEnd"/>
    </w:p>
    <w:p w:rsidR="6E5E21A6" w:rsidP="0E646A7E" w:rsidRDefault="6E5E21A6" w14:paraId="3E6EF51D" w14:textId="7645430C">
      <w:pPr>
        <w:pStyle w:val="ListParagraph"/>
        <w:numPr>
          <w:ilvl w:val="0"/>
          <w:numId w:val="5"/>
        </w:numPr>
        <w:rPr>
          <w:rFonts w:ascii="Avenir Next" w:hAnsi="Avenir Next" w:eastAsia="Avenir Next" w:cs="Avenir Next"/>
          <w:b w:val="1"/>
          <w:bCs w:val="1"/>
          <w:noProof w:val="0"/>
          <w:color w:val="0563C1"/>
          <w:sz w:val="24"/>
          <w:szCs w:val="24"/>
          <w:lang w:val="en-GB"/>
        </w:rPr>
      </w:pPr>
      <w:hyperlink r:id="R1084b899a47546c9">
        <w:r w:rsidRPr="0E646A7E" w:rsidR="6E5E21A6">
          <w:rPr>
            <w:rStyle w:val="Hyperlink"/>
            <w:rFonts w:ascii="Avenir Next" w:hAnsi="Avenir Next" w:eastAsia="Avenir Next" w:cs="Avenir Next"/>
            <w:b w:val="1"/>
            <w:bCs w:val="1"/>
            <w:strike w:val="0"/>
            <w:dstrike w:val="0"/>
            <w:noProof w:val="0"/>
            <w:sz w:val="24"/>
            <w:szCs w:val="24"/>
            <w:lang w:val="en-GB"/>
          </w:rPr>
          <w:t>I ddiweddaru rôl swyddogion LHDT+ (safle agored a menywod) i ddangos Cwïar yn y teitl</w:t>
        </w:r>
      </w:hyperlink>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gan</w:t>
      </w:r>
      <w:proofErr w:type="spellEnd"/>
      <w:r w:rsidRPr="0E646A7E" w:rsidR="6E5E21A6">
        <w:rPr>
          <w:rFonts w:ascii="Avenir Next" w:hAnsi="Avenir Next" w:eastAsia="Avenir Next" w:cs="Avenir Next"/>
          <w:noProof w:val="0"/>
          <w:color w:val="A0A5A9"/>
          <w:sz w:val="24"/>
          <w:szCs w:val="24"/>
          <w:lang w:val="en-GB"/>
        </w:rPr>
        <w:t xml:space="preserve"> Jennifer </w:t>
      </w:r>
      <w:proofErr w:type="spellStart"/>
      <w:r w:rsidRPr="0E646A7E" w:rsidR="6E5E21A6">
        <w:rPr>
          <w:rFonts w:ascii="Avenir Next" w:hAnsi="Avenir Next" w:eastAsia="Avenir Next" w:cs="Avenir Next"/>
          <w:noProof w:val="0"/>
          <w:color w:val="A0A5A9"/>
          <w:sz w:val="24"/>
          <w:szCs w:val="24"/>
          <w:lang w:val="en-GB"/>
        </w:rPr>
        <w:t>Sargisson</w:t>
      </w:r>
      <w:proofErr w:type="spellEnd"/>
    </w:p>
    <w:p w:rsidR="6E5E21A6" w:rsidP="0E646A7E" w:rsidRDefault="6E5E21A6" w14:paraId="5C28DBF6" w14:textId="7E879419">
      <w:pPr>
        <w:pStyle w:val="ListParagraph"/>
        <w:numPr>
          <w:ilvl w:val="0"/>
          <w:numId w:val="5"/>
        </w:numPr>
        <w:rPr>
          <w:rFonts w:ascii="Avenir Next" w:hAnsi="Avenir Next" w:eastAsia="Avenir Next" w:cs="Avenir Next"/>
          <w:b w:val="1"/>
          <w:bCs w:val="1"/>
          <w:color w:val="0563C1"/>
          <w:sz w:val="24"/>
          <w:szCs w:val="24"/>
        </w:rPr>
      </w:pPr>
      <w:hyperlink r:id="Rbf0e1c000f0a43cb">
        <w:r w:rsidRPr="0E646A7E" w:rsidR="6E5E21A6">
          <w:rPr>
            <w:rStyle w:val="Hyperlink"/>
            <w:rFonts w:ascii="Avenir Next" w:hAnsi="Avenir Next" w:eastAsia="Avenir Next" w:cs="Avenir Next"/>
            <w:b w:val="1"/>
            <w:bCs w:val="1"/>
            <w:strike w:val="0"/>
            <w:dstrike w:val="0"/>
            <w:noProof w:val="0"/>
            <w:sz w:val="24"/>
            <w:szCs w:val="24"/>
            <w:lang w:val="en-GB"/>
          </w:rPr>
          <w:t>System optio i mewn / allan ar gyfer taflenni printiedig mewn darlithoedd</w:t>
        </w:r>
      </w:hyperlink>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gan</w:t>
      </w:r>
      <w:proofErr w:type="spellEnd"/>
      <w:r w:rsidRPr="0E646A7E" w:rsidR="6E5E21A6">
        <w:rPr>
          <w:rFonts w:ascii="Avenir Next" w:hAnsi="Avenir Next" w:eastAsia="Avenir Next" w:cs="Avenir Next"/>
          <w:noProof w:val="0"/>
          <w:color w:val="A0A5A9"/>
          <w:sz w:val="24"/>
          <w:szCs w:val="24"/>
          <w:lang w:val="en-GB"/>
        </w:rPr>
        <w:t xml:space="preserve"> Tamara Bowie</w:t>
      </w:r>
    </w:p>
    <w:p w:rsidR="6E5E21A6" w:rsidP="0E646A7E" w:rsidRDefault="6E5E21A6" w14:paraId="71C3F7FC" w14:textId="068AF22F">
      <w:pPr>
        <w:pStyle w:val="ListParagraph"/>
        <w:numPr>
          <w:ilvl w:val="0"/>
          <w:numId w:val="5"/>
        </w:numPr>
        <w:rPr>
          <w:rFonts w:ascii="Avenir Next" w:hAnsi="Avenir Next" w:eastAsia="Avenir Next" w:cs="Avenir Next"/>
          <w:b w:val="1"/>
          <w:bCs w:val="1"/>
          <w:noProof w:val="0"/>
          <w:color w:val="0563C1"/>
          <w:sz w:val="24"/>
          <w:szCs w:val="24"/>
          <w:lang w:val="en-GB"/>
        </w:rPr>
      </w:pPr>
      <w:hyperlink r:id="R6d714632f8f24634">
        <w:r w:rsidRPr="0E646A7E" w:rsidR="6E5E21A6">
          <w:rPr>
            <w:rStyle w:val="Hyperlink"/>
            <w:rFonts w:ascii="Avenir Next" w:hAnsi="Avenir Next" w:eastAsia="Avenir Next" w:cs="Avenir Next"/>
            <w:b w:val="1"/>
            <w:bCs w:val="1"/>
            <w:strike w:val="0"/>
            <w:dstrike w:val="0"/>
            <w:noProof w:val="0"/>
            <w:sz w:val="24"/>
            <w:szCs w:val="24"/>
            <w:lang w:val="en-GB"/>
          </w:rPr>
          <w:t>Diweddaru'r polisi beichiogrwydd i fod yn fwy cynhwysol i ddynion traws a myfyrwyr nad ydynt yn ddeuaidd</w:t>
        </w:r>
      </w:hyperlink>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gan</w:t>
      </w:r>
      <w:proofErr w:type="spellEnd"/>
      <w:r w:rsidRPr="0E646A7E" w:rsidR="6E5E21A6">
        <w:rPr>
          <w:rFonts w:ascii="Avenir Next" w:hAnsi="Avenir Next" w:eastAsia="Avenir Next" w:cs="Avenir Next"/>
          <w:noProof w:val="0"/>
          <w:color w:val="A0A5A9"/>
          <w:sz w:val="24"/>
          <w:szCs w:val="24"/>
          <w:lang w:val="en-GB"/>
        </w:rPr>
        <w:t xml:space="preserve"> Jennifer </w:t>
      </w:r>
      <w:proofErr w:type="spellStart"/>
      <w:r w:rsidRPr="0E646A7E" w:rsidR="6E5E21A6">
        <w:rPr>
          <w:rFonts w:ascii="Avenir Next" w:hAnsi="Avenir Next" w:eastAsia="Avenir Next" w:cs="Avenir Next"/>
          <w:noProof w:val="0"/>
          <w:color w:val="A0A5A9"/>
          <w:sz w:val="24"/>
          <w:szCs w:val="24"/>
          <w:lang w:val="en-GB"/>
        </w:rPr>
        <w:t>Sargisson</w:t>
      </w:r>
      <w:proofErr w:type="spellEnd"/>
    </w:p>
    <w:p w:rsidR="6E5E21A6" w:rsidP="0E646A7E" w:rsidRDefault="6E5E21A6" w14:paraId="79DA0F05" w14:textId="228D7BDC">
      <w:pPr>
        <w:pStyle w:val="ListParagraph"/>
        <w:numPr>
          <w:ilvl w:val="0"/>
          <w:numId w:val="5"/>
        </w:numPr>
        <w:rPr>
          <w:rFonts w:ascii="Avenir Next" w:hAnsi="Avenir Next" w:eastAsia="Avenir Next" w:cs="Avenir Next"/>
          <w:b w:val="1"/>
          <w:bCs w:val="1"/>
          <w:color w:val="0563C1"/>
          <w:sz w:val="24"/>
          <w:szCs w:val="24"/>
        </w:rPr>
      </w:pPr>
      <w:hyperlink r:id="R42eabf71857946e3">
        <w:r w:rsidRPr="0E646A7E" w:rsidR="6E5E21A6">
          <w:rPr>
            <w:rStyle w:val="Hyperlink"/>
            <w:rFonts w:ascii="Avenir Next" w:hAnsi="Avenir Next" w:eastAsia="Avenir Next" w:cs="Avenir Next"/>
            <w:b w:val="1"/>
            <w:bCs w:val="1"/>
            <w:strike w:val="0"/>
            <w:dstrike w:val="0"/>
            <w:noProof w:val="0"/>
            <w:sz w:val="24"/>
            <w:szCs w:val="24"/>
            <w:lang w:val="en-GB"/>
          </w:rPr>
          <w:t>Cymorth â meddalwedd</w:t>
        </w:r>
      </w:hyperlink>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gan</w:t>
      </w:r>
      <w:proofErr w:type="spellEnd"/>
      <w:r w:rsidRPr="0E646A7E" w:rsidR="6E5E21A6">
        <w:rPr>
          <w:rFonts w:ascii="Avenir Next" w:hAnsi="Avenir Next" w:eastAsia="Avenir Next" w:cs="Avenir Next"/>
          <w:noProof w:val="0"/>
          <w:color w:val="A0A5A9"/>
          <w:sz w:val="24"/>
          <w:szCs w:val="24"/>
          <w:lang w:val="en-GB"/>
        </w:rPr>
        <w:t xml:space="preserve"> Isabella Poh</w:t>
      </w:r>
    </w:p>
    <w:p w:rsidR="6E5E21A6" w:rsidP="0E646A7E" w:rsidRDefault="6E5E21A6" w14:paraId="2055A0D9" w14:textId="4B740F3D">
      <w:pPr>
        <w:pStyle w:val="ListParagraph"/>
        <w:numPr>
          <w:ilvl w:val="0"/>
          <w:numId w:val="5"/>
        </w:numPr>
        <w:rPr>
          <w:rFonts w:ascii="Avenir Next" w:hAnsi="Avenir Next" w:eastAsia="Avenir Next" w:cs="Avenir Next"/>
          <w:b w:val="1"/>
          <w:bCs w:val="1"/>
          <w:noProof w:val="0"/>
          <w:color w:val="0563C1"/>
          <w:sz w:val="24"/>
          <w:szCs w:val="24"/>
          <w:lang w:val="en-GB"/>
        </w:rPr>
      </w:pPr>
      <w:hyperlink r:id="R11d35dc8539445eb">
        <w:r w:rsidRPr="0E646A7E" w:rsidR="6E5E21A6">
          <w:rPr>
            <w:rStyle w:val="Hyperlink"/>
            <w:rFonts w:ascii="Avenir Next" w:hAnsi="Avenir Next" w:eastAsia="Avenir Next" w:cs="Avenir Next"/>
            <w:b w:val="1"/>
            <w:bCs w:val="1"/>
            <w:strike w:val="0"/>
            <w:dstrike w:val="0"/>
            <w:noProof w:val="0"/>
            <w:sz w:val="24"/>
            <w:szCs w:val="24"/>
            <w:lang w:val="en-GB"/>
          </w:rPr>
          <w:t>Llinell-amser Maniffesto’r Llywydd</w:t>
        </w:r>
      </w:hyperlink>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gan</w:t>
      </w:r>
      <w:proofErr w:type="spellEnd"/>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Ddienw</w:t>
      </w:r>
      <w:proofErr w:type="spellEnd"/>
    </w:p>
    <w:p w:rsidR="6E5E21A6" w:rsidP="0E646A7E" w:rsidRDefault="6E5E21A6" w14:paraId="4E62CFBB" w14:textId="6F0F5B59">
      <w:pPr>
        <w:pStyle w:val="ListParagraph"/>
        <w:numPr>
          <w:ilvl w:val="0"/>
          <w:numId w:val="5"/>
        </w:numPr>
        <w:rPr>
          <w:rFonts w:ascii="Avenir Next" w:hAnsi="Avenir Next" w:eastAsia="Avenir Next" w:cs="Avenir Next"/>
          <w:b w:val="1"/>
          <w:bCs w:val="1"/>
          <w:noProof w:val="0"/>
          <w:color w:val="0563C1"/>
          <w:sz w:val="24"/>
          <w:szCs w:val="24"/>
          <w:lang w:val="en-GB"/>
        </w:rPr>
      </w:pPr>
      <w:hyperlink r:id="Rd711c435b56042b0">
        <w:r w:rsidRPr="0E646A7E" w:rsidR="6E5E21A6">
          <w:rPr>
            <w:rStyle w:val="Hyperlink"/>
            <w:rFonts w:ascii="Avenir Next" w:hAnsi="Avenir Next" w:eastAsia="Avenir Next" w:cs="Avenir Next"/>
            <w:b w:val="1"/>
            <w:bCs w:val="1"/>
            <w:strike w:val="0"/>
            <w:dstrike w:val="0"/>
            <w:noProof w:val="0"/>
            <w:sz w:val="24"/>
            <w:szCs w:val="24"/>
            <w:lang w:val="en-GB"/>
          </w:rPr>
          <w:t>Cyflwyno Rôl Swyddog Rhan-Amser * NEWYDD *</w:t>
        </w:r>
      </w:hyperlink>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gan</w:t>
      </w:r>
      <w:proofErr w:type="spellEnd"/>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Ddienw</w:t>
      </w:r>
      <w:proofErr w:type="spellEnd"/>
    </w:p>
    <w:p w:rsidR="6E5E21A6" w:rsidP="0E646A7E" w:rsidRDefault="6E5E21A6" w14:paraId="583CC08E" w14:textId="38036BE3">
      <w:pPr>
        <w:pStyle w:val="ListParagraph"/>
        <w:numPr>
          <w:ilvl w:val="0"/>
          <w:numId w:val="5"/>
        </w:numPr>
        <w:rPr>
          <w:rFonts w:ascii="Avenir Next" w:hAnsi="Avenir Next" w:eastAsia="Avenir Next" w:cs="Avenir Next"/>
          <w:b w:val="1"/>
          <w:bCs w:val="1"/>
          <w:noProof w:val="0"/>
          <w:color w:val="0563C1"/>
          <w:sz w:val="24"/>
          <w:szCs w:val="24"/>
          <w:lang w:val="en-GB"/>
        </w:rPr>
      </w:pPr>
      <w:hyperlink r:id="R49a920c9c4704aa6">
        <w:r w:rsidRPr="0E646A7E" w:rsidR="6E5E21A6">
          <w:rPr>
            <w:rStyle w:val="Hyperlink"/>
            <w:rFonts w:ascii="Avenir Next" w:hAnsi="Avenir Next" w:eastAsia="Avenir Next" w:cs="Avenir Next"/>
            <w:b w:val="1"/>
            <w:bCs w:val="1"/>
            <w:strike w:val="0"/>
            <w:dstrike w:val="0"/>
            <w:noProof w:val="0"/>
            <w:sz w:val="24"/>
            <w:szCs w:val="24"/>
            <w:lang w:val="en-GB"/>
          </w:rPr>
          <w:t>Trefnu'r Undeb</w:t>
        </w:r>
      </w:hyperlink>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gan</w:t>
      </w:r>
      <w:proofErr w:type="spellEnd"/>
      <w:r w:rsidRPr="0E646A7E" w:rsidR="6E5E21A6">
        <w:rPr>
          <w:rFonts w:ascii="Avenir Next" w:hAnsi="Avenir Next" w:eastAsia="Avenir Next" w:cs="Avenir Next"/>
          <w:noProof w:val="0"/>
          <w:color w:val="A0A5A9"/>
          <w:sz w:val="24"/>
          <w:szCs w:val="24"/>
          <w:lang w:val="en-GB"/>
        </w:rPr>
        <w:t xml:space="preserve"> </w:t>
      </w:r>
      <w:proofErr w:type="spellStart"/>
      <w:r w:rsidRPr="0E646A7E" w:rsidR="6E5E21A6">
        <w:rPr>
          <w:rFonts w:ascii="Avenir Next" w:hAnsi="Avenir Next" w:eastAsia="Avenir Next" w:cs="Avenir Next"/>
          <w:noProof w:val="0"/>
          <w:color w:val="A0A5A9"/>
          <w:sz w:val="24"/>
          <w:szCs w:val="24"/>
          <w:lang w:val="en-GB"/>
        </w:rPr>
        <w:t>Ddienw</w:t>
      </w:r>
      <w:proofErr w:type="spellEnd"/>
    </w:p>
    <w:p w:rsidR="0E646A7E" w:rsidP="0E646A7E" w:rsidRDefault="0E646A7E" w14:paraId="7DCE1B5A" w14:textId="470430DD">
      <w:pPr>
        <w:pStyle w:val="Normal"/>
        <w:rPr>
          <w:rFonts w:ascii="Avenir Next" w:hAnsi="Avenir Next" w:eastAsia="Avenir Next" w:cs="Avenir Next"/>
          <w:b w:val="1"/>
          <w:bCs w:val="1"/>
          <w:sz w:val="24"/>
          <w:szCs w:val="24"/>
        </w:rPr>
      </w:pPr>
    </w:p>
    <w:p w:rsidR="00BF5F3C" w:rsidP="0E646A7E" w:rsidRDefault="00BF5F3C" w14:paraId="7A5373A0" w14:textId="6AD6DEA6">
      <w:pPr>
        <w:rPr>
          <w:rFonts w:ascii="Avenir Next" w:hAnsi="Avenir Next" w:eastAsia="Avenir Next" w:cs="Avenir Next"/>
        </w:rPr>
      </w:pPr>
    </w:p>
    <w:p w:rsidR="00BF5F3C" w:rsidP="0E646A7E" w:rsidRDefault="00BF5F3C" w14:paraId="50288455" w14:textId="77777777">
      <w:pPr>
        <w:rPr>
          <w:rFonts w:ascii="Avenir Next" w:hAnsi="Avenir Next" w:eastAsia="Avenir Next" w:cs="Avenir Next"/>
        </w:rPr>
      </w:pPr>
      <w:r w:rsidRPr="0E646A7E">
        <w:rPr>
          <w:rFonts w:ascii="Avenir Next" w:hAnsi="Avenir Next" w:eastAsia="Avenir Next" w:cs="Avenir Next"/>
        </w:rPr>
        <w:br w:type="page"/>
      </w:r>
    </w:p>
    <w:p w:rsidR="00797182" w:rsidP="0E646A7E" w:rsidRDefault="00797182" w14:paraId="320F5270" w14:textId="77777777">
      <w:pPr>
        <w:rPr>
          <w:rFonts w:ascii="Avenir Next" w:hAnsi="Avenir Next" w:eastAsia="Avenir Next" w:cs="Avenir Next"/>
          <w:b w:val="1"/>
          <w:bCs w:val="1"/>
          <w:sz w:val="32"/>
          <w:szCs w:val="32"/>
        </w:rPr>
      </w:pPr>
    </w:p>
    <w:p w:rsidR="008C2A18" w:rsidP="0E646A7E" w:rsidRDefault="008C2A18" w14:paraId="7A6B3D6C" w14:textId="073B6C0F">
      <w:pPr>
        <w:rPr>
          <w:rFonts w:ascii="Avenir Next" w:hAnsi="Avenir Next" w:eastAsia="Avenir Next" w:cs="Avenir Next"/>
          <w:b w:val="1"/>
          <w:bCs w:val="1"/>
          <w:sz w:val="32"/>
          <w:szCs w:val="32"/>
        </w:rPr>
      </w:pPr>
      <w:r w:rsidRPr="0E646A7E" w:rsidR="008C2A18">
        <w:rPr>
          <w:rFonts w:ascii="Avenir Next" w:hAnsi="Avenir Next" w:eastAsia="Avenir Next" w:cs="Avenir Next"/>
          <w:b w:val="1"/>
          <w:bCs w:val="1"/>
          <w:sz w:val="32"/>
          <w:szCs w:val="32"/>
        </w:rPr>
        <w:t xml:space="preserve">Agenda </w:t>
      </w:r>
      <w:proofErr w:type="spellStart"/>
      <w:r w:rsidRPr="0E646A7E" w:rsidR="008C2A18">
        <w:rPr>
          <w:rFonts w:ascii="Avenir Next" w:hAnsi="Avenir Next" w:eastAsia="Avenir Next" w:cs="Avenir Next"/>
          <w:b w:val="1"/>
          <w:bCs w:val="1"/>
          <w:sz w:val="32"/>
          <w:szCs w:val="32"/>
        </w:rPr>
        <w:t>Cyngor</w:t>
      </w:r>
      <w:proofErr w:type="spellEnd"/>
      <w:r w:rsidRPr="0E646A7E" w:rsidR="008C2A18">
        <w:rPr>
          <w:rFonts w:ascii="Avenir Next" w:hAnsi="Avenir Next" w:eastAsia="Avenir Next" w:cs="Avenir Next"/>
          <w:b w:val="1"/>
          <w:bCs w:val="1"/>
          <w:sz w:val="32"/>
          <w:szCs w:val="32"/>
        </w:rPr>
        <w:t xml:space="preserve"> </w:t>
      </w:r>
      <w:proofErr w:type="spellStart"/>
      <w:r w:rsidRPr="0E646A7E" w:rsidR="008C2A18">
        <w:rPr>
          <w:rFonts w:ascii="Avenir Next" w:hAnsi="Avenir Next" w:eastAsia="Avenir Next" w:cs="Avenir Next"/>
          <w:b w:val="1"/>
          <w:bCs w:val="1"/>
          <w:sz w:val="32"/>
          <w:szCs w:val="32"/>
        </w:rPr>
        <w:t>Campws</w:t>
      </w:r>
      <w:proofErr w:type="spellEnd"/>
      <w:r w:rsidRPr="0E646A7E" w:rsidR="008C2A18">
        <w:rPr>
          <w:rFonts w:ascii="Avenir Next" w:hAnsi="Avenir Next" w:eastAsia="Avenir Next" w:cs="Avenir Next"/>
          <w:b w:val="1"/>
          <w:bCs w:val="1"/>
          <w:sz w:val="32"/>
          <w:szCs w:val="32"/>
        </w:rPr>
        <w:t xml:space="preserve"> </w:t>
      </w:r>
      <w:r w:rsidRPr="0E646A7E" w:rsidR="2A16D720">
        <w:rPr>
          <w:rFonts w:ascii="Avenir Next" w:hAnsi="Avenir Next" w:eastAsia="Avenir Next" w:cs="Avenir Next"/>
          <w:b w:val="1"/>
          <w:bCs w:val="1"/>
          <w:sz w:val="32"/>
          <w:szCs w:val="32"/>
        </w:rPr>
        <w:t>(</w:t>
      </w:r>
      <w:proofErr w:type="spellStart"/>
      <w:r w:rsidRPr="0E646A7E" w:rsidR="493E2C8D">
        <w:rPr>
          <w:rFonts w:ascii="Avenir Next" w:hAnsi="Avenir Next" w:eastAsia="Avenir Next" w:cs="Avenir Next"/>
          <w:b w:val="1"/>
          <w:bCs w:val="1"/>
          <w:sz w:val="32"/>
          <w:szCs w:val="32"/>
        </w:rPr>
        <w:t>Llambed</w:t>
      </w:r>
      <w:proofErr w:type="spellEnd"/>
      <w:r w:rsidRPr="0E646A7E" w:rsidR="2A16D720">
        <w:rPr>
          <w:rFonts w:ascii="Avenir Next" w:hAnsi="Avenir Next" w:eastAsia="Avenir Next" w:cs="Avenir Next"/>
          <w:b w:val="1"/>
          <w:bCs w:val="1"/>
          <w:sz w:val="32"/>
          <w:szCs w:val="32"/>
        </w:rPr>
        <w:t>)</w:t>
      </w:r>
    </w:p>
    <w:p w:rsidR="4594FC24" w:rsidP="0E646A7E" w:rsidRDefault="4594FC24" w14:paraId="2A32F5F4" w14:textId="4A691E8E">
      <w:pPr>
        <w:pStyle w:val="Normal"/>
        <w:bidi w:val="0"/>
        <w:spacing w:before="0" w:beforeAutospacing="off" w:after="0" w:afterAutospacing="off" w:line="259" w:lineRule="auto"/>
        <w:ind w:left="0" w:right="0"/>
        <w:jc w:val="left"/>
        <w:rPr>
          <w:rFonts w:ascii="Avenir Next" w:hAnsi="Avenir Next" w:eastAsia="Avenir Next" w:cs="Avenir Next"/>
          <w:sz w:val="28"/>
          <w:szCs w:val="28"/>
        </w:rPr>
      </w:pPr>
      <w:proofErr w:type="spellStart"/>
      <w:r w:rsidRPr="0E646A7E" w:rsidR="4594FC24">
        <w:rPr>
          <w:rFonts w:ascii="Avenir Next" w:hAnsi="Avenir Next" w:eastAsia="Avenir Next" w:cs="Avenir Next"/>
          <w:sz w:val="28"/>
          <w:szCs w:val="28"/>
        </w:rPr>
        <w:t>Dydd</w:t>
      </w:r>
      <w:proofErr w:type="spellEnd"/>
      <w:r w:rsidRPr="0E646A7E" w:rsidR="4594FC24">
        <w:rPr>
          <w:rFonts w:ascii="Avenir Next" w:hAnsi="Avenir Next" w:eastAsia="Avenir Next" w:cs="Avenir Next"/>
          <w:sz w:val="28"/>
          <w:szCs w:val="28"/>
        </w:rPr>
        <w:t xml:space="preserve"> </w:t>
      </w:r>
      <w:proofErr w:type="spellStart"/>
      <w:r w:rsidRPr="0E646A7E" w:rsidR="4594FC24">
        <w:rPr>
          <w:rFonts w:ascii="Avenir Next" w:hAnsi="Avenir Next" w:eastAsia="Avenir Next" w:cs="Avenir Next"/>
          <w:sz w:val="28"/>
          <w:szCs w:val="28"/>
        </w:rPr>
        <w:t>Llun</w:t>
      </w:r>
      <w:proofErr w:type="spellEnd"/>
      <w:r w:rsidRPr="0E646A7E" w:rsidR="4594FC24">
        <w:rPr>
          <w:rFonts w:ascii="Avenir Next" w:hAnsi="Avenir Next" w:eastAsia="Avenir Next" w:cs="Avenir Next"/>
          <w:sz w:val="28"/>
          <w:szCs w:val="28"/>
        </w:rPr>
        <w:t xml:space="preserve"> 22 </w:t>
      </w:r>
      <w:proofErr w:type="spellStart"/>
      <w:r w:rsidRPr="0E646A7E" w:rsidR="4594FC24">
        <w:rPr>
          <w:rFonts w:ascii="Avenir Next" w:hAnsi="Avenir Next" w:eastAsia="Avenir Next" w:cs="Avenir Next"/>
          <w:sz w:val="28"/>
          <w:szCs w:val="28"/>
        </w:rPr>
        <w:t>Chwefror</w:t>
      </w:r>
      <w:proofErr w:type="spellEnd"/>
      <w:r w:rsidRPr="0E646A7E" w:rsidR="4594FC24">
        <w:rPr>
          <w:rFonts w:ascii="Avenir Next" w:hAnsi="Avenir Next" w:eastAsia="Avenir Next" w:cs="Avenir Next"/>
          <w:sz w:val="28"/>
          <w:szCs w:val="28"/>
        </w:rPr>
        <w:t xml:space="preserve"> 2021</w:t>
      </w:r>
    </w:p>
    <w:p w:rsidRPr="00BF5F3C" w:rsidR="00BF5F3C" w:rsidP="0E646A7E" w:rsidRDefault="00023CD4" w14:paraId="7864D155" w14:textId="3F1A732E">
      <w:pPr>
        <w:rPr>
          <w:rFonts w:ascii="Avenir Next" w:hAnsi="Avenir Next" w:eastAsia="Avenir Next" w:cs="Avenir Next"/>
          <w:sz w:val="28"/>
          <w:szCs w:val="28"/>
        </w:rPr>
      </w:pPr>
      <w:proofErr w:type="spellStart"/>
      <w:r w:rsidRPr="0E646A7E" w:rsidR="00023CD4">
        <w:rPr>
          <w:rFonts w:ascii="Avenir Next" w:hAnsi="Avenir Next" w:eastAsia="Avenir Next" w:cs="Avenir Next"/>
          <w:sz w:val="28"/>
          <w:szCs w:val="28"/>
        </w:rPr>
        <w:t>Trwy</w:t>
      </w:r>
      <w:proofErr w:type="spellEnd"/>
      <w:r w:rsidRPr="0E646A7E" w:rsidR="00023CD4">
        <w:rPr>
          <w:rFonts w:ascii="Avenir Next" w:hAnsi="Avenir Next" w:eastAsia="Avenir Next" w:cs="Avenir Next"/>
          <w:sz w:val="28"/>
          <w:szCs w:val="28"/>
        </w:rPr>
        <w:t xml:space="preserve"> Microsoft Teams</w:t>
      </w:r>
    </w:p>
    <w:p w:rsidR="00BF5F3C" w:rsidP="0E646A7E" w:rsidRDefault="00BF5F3C" w14:paraId="30F419A1" w14:textId="2ADD3F7E">
      <w:pPr>
        <w:rPr>
          <w:rFonts w:ascii="Avenir Next" w:hAnsi="Avenir Next" w:eastAsia="Avenir Next" w:cs="Avenir Next"/>
        </w:rPr>
      </w:pPr>
    </w:p>
    <w:p w:rsidR="00BF5F3C" w:rsidP="0E646A7E" w:rsidRDefault="00106485" w14:paraId="04D9A1B0" w14:textId="0C7AB897">
      <w:pPr>
        <w:rPr>
          <w:rFonts w:ascii="Avenir Next" w:hAnsi="Avenir Next" w:eastAsia="Avenir Next" w:cs="Avenir Next"/>
        </w:rPr>
      </w:pPr>
      <w:proofErr w:type="spellStart"/>
      <w:r w:rsidRPr="0E646A7E" w:rsidR="00106485">
        <w:rPr>
          <w:rFonts w:ascii="Avenir Next" w:hAnsi="Avenir Next" w:eastAsia="Avenir Next" w:cs="Avenir Next"/>
        </w:rPr>
        <w:t>Nodiadau</w:t>
      </w:r>
      <w:proofErr w:type="spellEnd"/>
      <w:r w:rsidRPr="0E646A7E" w:rsidR="00106485">
        <w:rPr>
          <w:rFonts w:ascii="Avenir Next" w:hAnsi="Avenir Next" w:eastAsia="Avenir Next" w:cs="Avenir Next"/>
        </w:rPr>
        <w:t xml:space="preserve"> </w:t>
      </w:r>
      <w:proofErr w:type="spellStart"/>
      <w:r w:rsidRPr="0E646A7E" w:rsidR="00106485">
        <w:rPr>
          <w:rFonts w:ascii="Avenir Next" w:hAnsi="Avenir Next" w:eastAsia="Avenir Next" w:cs="Avenir Next"/>
        </w:rPr>
        <w:t>o’r</w:t>
      </w:r>
      <w:proofErr w:type="spellEnd"/>
      <w:r w:rsidRPr="0E646A7E" w:rsidR="00106485">
        <w:rPr>
          <w:rFonts w:ascii="Avenir Next" w:hAnsi="Avenir Next" w:eastAsia="Avenir Next" w:cs="Avenir Next"/>
        </w:rPr>
        <w:t xml:space="preserve"> </w:t>
      </w:r>
      <w:r w:rsidRPr="0E646A7E" w:rsidR="00106485">
        <w:rPr>
          <w:rFonts w:ascii="Avenir Next" w:hAnsi="Avenir Next" w:eastAsia="Avenir Next" w:cs="Avenir Next"/>
        </w:rPr>
        <w:t>reo</w:t>
      </w:r>
      <w:r w:rsidRPr="0E646A7E" w:rsidR="00106485">
        <w:rPr>
          <w:rFonts w:ascii="Avenir Next" w:hAnsi="Avenir Next" w:eastAsia="Avenir Next" w:cs="Avenir Next"/>
        </w:rPr>
        <w:t xml:space="preserve"> </w:t>
      </w:r>
      <w:proofErr w:type="spellStart"/>
      <w:r w:rsidRPr="0E646A7E" w:rsidR="00106485">
        <w:rPr>
          <w:rFonts w:ascii="Avenir Next" w:hAnsi="Avenir Next" w:eastAsia="Avenir Next" w:cs="Avenir Next"/>
        </w:rPr>
        <w:t>diwethaf</w:t>
      </w:r>
      <w:proofErr w:type="spellEnd"/>
      <w:r w:rsidRPr="0E646A7E" w:rsidR="00106485">
        <w:rPr>
          <w:rFonts w:ascii="Avenir Next" w:hAnsi="Avenir Next" w:eastAsia="Avenir Next" w:cs="Avenir Next"/>
        </w:rPr>
        <w:t xml:space="preserve"> </w:t>
      </w:r>
      <w:r w:rsidRPr="0E646A7E" w:rsidR="00BF5F3C">
        <w:rPr>
          <w:rFonts w:ascii="Avenir Next" w:hAnsi="Avenir Next" w:eastAsia="Avenir Next" w:cs="Avenir Next"/>
        </w:rPr>
        <w:t xml:space="preserve"> </w:t>
      </w:r>
    </w:p>
    <w:p w:rsidR="0E646A7E" w:rsidP="0E646A7E" w:rsidRDefault="0E646A7E" w14:paraId="217154AA" w14:textId="7FCC7B3E">
      <w:pPr>
        <w:pStyle w:val="Normal"/>
        <w:rPr>
          <w:rFonts w:ascii="Avenir Next" w:hAnsi="Avenir Next" w:eastAsia="Avenir Next" w:cs="Avenir Next"/>
        </w:rPr>
      </w:pPr>
    </w:p>
    <w:p w:rsidR="0E646A7E" w:rsidP="0E646A7E" w:rsidRDefault="0E646A7E" w14:paraId="442409F2" w14:textId="1B6119E1">
      <w:pPr>
        <w:spacing w:after="160" w:line="259" w:lineRule="auto"/>
        <w:rPr>
          <w:rFonts w:ascii="Avenir Next" w:hAnsi="Avenir Next" w:eastAsia="Avenir Next" w:cs="Avenir Next"/>
          <w:b w:val="0"/>
          <w:bCs w:val="0"/>
          <w:i w:val="0"/>
          <w:iCs w:val="0"/>
          <w:noProof w:val="0"/>
          <w:color w:val="000000" w:themeColor="text1" w:themeTint="FF" w:themeShade="FF"/>
          <w:sz w:val="28"/>
          <w:szCs w:val="28"/>
          <w:lang w:val="en-GB"/>
        </w:rPr>
      </w:pPr>
    </w:p>
    <w:p w:rsidR="5A7DC107" w:rsidP="0E646A7E" w:rsidRDefault="5A7DC107" w14:paraId="33465C4C" w14:textId="33E6D72E">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r w:rsidRPr="0E646A7E" w:rsidR="5A7DC107">
        <w:rPr>
          <w:rFonts w:ascii="Avenir Next" w:hAnsi="Avenir Next" w:eastAsia="Avenir Next" w:cs="Avenir Next"/>
          <w:b w:val="1"/>
          <w:bCs w:val="1"/>
          <w:i w:val="0"/>
          <w:iCs w:val="0"/>
          <w:noProof w:val="0"/>
          <w:color w:val="000000" w:themeColor="text1" w:themeTint="FF" w:themeShade="FF"/>
          <w:sz w:val="22"/>
          <w:szCs w:val="22"/>
          <w:lang w:val="cy-GB"/>
        </w:rPr>
        <w:t>Yn bresennol:</w:t>
      </w:r>
    </w:p>
    <w:tbl>
      <w:tblPr>
        <w:tblStyle w:val="TableGrid"/>
        <w:tblW w:w="0" w:type="auto"/>
        <w:tblLayout w:type="fixed"/>
        <w:tblLook w:val="04A0" w:firstRow="1" w:lastRow="0" w:firstColumn="1" w:lastColumn="0" w:noHBand="0" w:noVBand="1"/>
      </w:tblPr>
      <w:tblGrid>
        <w:gridCol w:w="2385"/>
        <w:gridCol w:w="6615"/>
      </w:tblGrid>
      <w:tr w:rsidR="0E646A7E" w:rsidTr="0E646A7E" w14:paraId="70AEF454">
        <w:tc>
          <w:tcPr>
            <w:tcW w:w="2385" w:type="dxa"/>
            <w:tcBorders>
              <w:top w:val="nil"/>
              <w:left w:val="nil"/>
              <w:bottom w:val="nil"/>
              <w:right w:val="nil"/>
            </w:tcBorders>
            <w:tcMar/>
            <w:vAlign w:val="top"/>
          </w:tcPr>
          <w:p w:rsidR="0E646A7E" w:rsidP="0E646A7E" w:rsidRDefault="0E646A7E" w14:paraId="774A2A64" w14:textId="4A1E4D8C">
            <w:pPr>
              <w:spacing w:line="259" w:lineRule="auto"/>
              <w:rPr>
                <w:rFonts w:ascii="Avenir Next" w:hAnsi="Avenir Next" w:eastAsia="Avenir Next" w:cs="Avenir Next"/>
                <w:b w:val="0"/>
                <w:bCs w:val="0"/>
                <w:i w:val="0"/>
                <w:iCs w:val="0"/>
                <w:sz w:val="22"/>
                <w:szCs w:val="22"/>
              </w:rPr>
            </w:pPr>
            <w:proofErr w:type="spellStart"/>
            <w:r w:rsidRPr="0E646A7E" w:rsidR="0E646A7E">
              <w:rPr>
                <w:rFonts w:ascii="Avenir Next" w:hAnsi="Avenir Next" w:eastAsia="Avenir Next" w:cs="Avenir Next"/>
                <w:b w:val="0"/>
                <w:bCs w:val="0"/>
                <w:i w:val="0"/>
                <w:iCs w:val="0"/>
                <w:sz w:val="22"/>
                <w:szCs w:val="22"/>
                <w:lang w:val="cy-GB"/>
              </w:rPr>
              <w:t>Tammy</w:t>
            </w:r>
            <w:proofErr w:type="spellEnd"/>
            <w:r w:rsidRPr="0E646A7E" w:rsidR="0E646A7E">
              <w:rPr>
                <w:rFonts w:ascii="Avenir Next" w:hAnsi="Avenir Next" w:eastAsia="Avenir Next" w:cs="Avenir Next"/>
                <w:b w:val="0"/>
                <w:bCs w:val="0"/>
                <w:i w:val="0"/>
                <w:iCs w:val="0"/>
                <w:sz w:val="22"/>
                <w:szCs w:val="22"/>
                <w:lang w:val="cy-GB"/>
              </w:rPr>
              <w:t xml:space="preserve"> Bowie </w:t>
            </w:r>
            <w:r w:rsidRPr="0E646A7E" w:rsidR="0E646A7E">
              <w:rPr>
                <w:rFonts w:ascii="Avenir Next" w:hAnsi="Avenir Next" w:eastAsia="Avenir Next" w:cs="Avenir Next"/>
                <w:b w:val="0"/>
                <w:bCs w:val="0"/>
                <w:i w:val="1"/>
                <w:iCs w:val="1"/>
                <w:sz w:val="22"/>
                <w:szCs w:val="22"/>
                <w:lang w:val="cy-GB"/>
              </w:rPr>
              <w:t>Cadeirydd</w:t>
            </w:r>
          </w:p>
        </w:tc>
        <w:tc>
          <w:tcPr>
            <w:tcW w:w="6615" w:type="dxa"/>
            <w:tcBorders>
              <w:top w:val="nil"/>
              <w:bottom w:val="nil"/>
              <w:right w:val="nil"/>
            </w:tcBorders>
            <w:tcMar/>
            <w:vAlign w:val="top"/>
          </w:tcPr>
          <w:p w:rsidR="0E646A7E" w:rsidP="0E646A7E" w:rsidRDefault="0E646A7E" w14:paraId="71FCC660" w14:textId="5A62E9C2">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Llywydd Campws Llambed</w:t>
            </w:r>
          </w:p>
        </w:tc>
      </w:tr>
      <w:tr w:rsidR="0E646A7E" w:rsidTr="0E646A7E" w14:paraId="704B0766">
        <w:tc>
          <w:tcPr>
            <w:tcW w:w="2385" w:type="dxa"/>
            <w:tcBorders>
              <w:left w:val="nil"/>
              <w:bottom w:val="nil"/>
              <w:right w:val="nil"/>
            </w:tcBorders>
            <w:tcMar/>
            <w:vAlign w:val="top"/>
          </w:tcPr>
          <w:p w:rsidR="0E646A7E" w:rsidP="0E646A7E" w:rsidRDefault="0E646A7E" w14:paraId="5B3A0400" w14:textId="4D8DA431">
            <w:pPr>
              <w:spacing w:line="259" w:lineRule="auto"/>
              <w:rPr>
                <w:rFonts w:ascii="Avenir Next" w:hAnsi="Avenir Next" w:eastAsia="Avenir Next" w:cs="Avenir Next"/>
                <w:b w:val="0"/>
                <w:bCs w:val="0"/>
                <w:i w:val="0"/>
                <w:iCs w:val="0"/>
                <w:sz w:val="22"/>
                <w:szCs w:val="22"/>
              </w:rPr>
            </w:pPr>
            <w:proofErr w:type="spellStart"/>
            <w:r w:rsidRPr="0E646A7E" w:rsidR="0E646A7E">
              <w:rPr>
                <w:rFonts w:ascii="Avenir Next" w:hAnsi="Avenir Next" w:eastAsia="Avenir Next" w:cs="Avenir Next"/>
                <w:b w:val="0"/>
                <w:bCs w:val="0"/>
                <w:i w:val="0"/>
                <w:iCs w:val="0"/>
                <w:sz w:val="22"/>
                <w:szCs w:val="22"/>
                <w:lang w:val="cy-GB"/>
              </w:rPr>
              <w:t>Ceilyn</w:t>
            </w:r>
            <w:proofErr w:type="spellEnd"/>
            <w:r w:rsidRPr="0E646A7E" w:rsidR="0E646A7E">
              <w:rPr>
                <w:rFonts w:ascii="Avenir Next" w:hAnsi="Avenir Next" w:eastAsia="Avenir Next" w:cs="Avenir Next"/>
                <w:b w:val="0"/>
                <w:bCs w:val="0"/>
                <w:i w:val="0"/>
                <w:iCs w:val="0"/>
                <w:sz w:val="22"/>
                <w:szCs w:val="22"/>
                <w:lang w:val="cy-GB"/>
              </w:rPr>
              <w:t xml:space="preserve"> Williams</w:t>
            </w:r>
          </w:p>
        </w:tc>
        <w:tc>
          <w:tcPr>
            <w:tcW w:w="6615" w:type="dxa"/>
            <w:tcBorders>
              <w:bottom w:val="nil"/>
              <w:right w:val="nil"/>
            </w:tcBorders>
            <w:tcMar/>
            <w:vAlign w:val="top"/>
          </w:tcPr>
          <w:p w:rsidR="0E646A7E" w:rsidP="0E646A7E" w:rsidRDefault="0E646A7E" w14:paraId="15213F7F" w14:textId="4A58DB9B">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y Gymraeg</w:t>
            </w:r>
          </w:p>
        </w:tc>
      </w:tr>
      <w:tr w:rsidR="0E646A7E" w:rsidTr="0E646A7E" w14:paraId="3D21F77C">
        <w:tc>
          <w:tcPr>
            <w:tcW w:w="2385" w:type="dxa"/>
            <w:tcBorders>
              <w:left w:val="nil"/>
              <w:bottom w:val="nil"/>
              <w:right w:val="nil"/>
            </w:tcBorders>
            <w:tcMar/>
            <w:vAlign w:val="top"/>
          </w:tcPr>
          <w:p w:rsidR="0E646A7E" w:rsidP="0E646A7E" w:rsidRDefault="0E646A7E" w14:paraId="0A0E3E18" w14:textId="6021A351">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Emily Louise </w:t>
            </w:r>
            <w:proofErr w:type="spellStart"/>
            <w:r w:rsidRPr="0E646A7E" w:rsidR="0E646A7E">
              <w:rPr>
                <w:rFonts w:ascii="Avenir Next" w:hAnsi="Avenir Next" w:eastAsia="Avenir Next" w:cs="Avenir Next"/>
                <w:b w:val="0"/>
                <w:bCs w:val="0"/>
                <w:i w:val="0"/>
                <w:iCs w:val="0"/>
                <w:sz w:val="22"/>
                <w:szCs w:val="22"/>
                <w:lang w:val="cy-GB"/>
              </w:rPr>
              <w:t>Sykes</w:t>
            </w:r>
            <w:proofErr w:type="spellEnd"/>
          </w:p>
        </w:tc>
        <w:tc>
          <w:tcPr>
            <w:tcW w:w="6615" w:type="dxa"/>
            <w:tcBorders>
              <w:bottom w:val="nil"/>
              <w:right w:val="nil"/>
            </w:tcBorders>
            <w:tcMar/>
            <w:vAlign w:val="top"/>
          </w:tcPr>
          <w:p w:rsidR="0E646A7E" w:rsidP="0E646A7E" w:rsidRDefault="0E646A7E" w14:paraId="5A4C04B0" w14:textId="46080A9B">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y Myfyrwyr Anabl</w:t>
            </w:r>
          </w:p>
        </w:tc>
      </w:tr>
      <w:tr w:rsidR="0E646A7E" w:rsidTr="0E646A7E" w14:paraId="5CF2E023">
        <w:tc>
          <w:tcPr>
            <w:tcW w:w="2385" w:type="dxa"/>
            <w:tcBorders>
              <w:left w:val="nil"/>
              <w:bottom w:val="nil"/>
              <w:right w:val="nil"/>
            </w:tcBorders>
            <w:tcMar/>
            <w:vAlign w:val="top"/>
          </w:tcPr>
          <w:p w:rsidR="0E646A7E" w:rsidP="0E646A7E" w:rsidRDefault="0E646A7E" w14:paraId="692F01C0" w14:textId="2FB51DAB">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Feryn </w:t>
            </w:r>
            <w:proofErr w:type="spellStart"/>
            <w:r w:rsidRPr="0E646A7E" w:rsidR="0E646A7E">
              <w:rPr>
                <w:rFonts w:ascii="Avenir Next" w:hAnsi="Avenir Next" w:eastAsia="Avenir Next" w:cs="Avenir Next"/>
                <w:b w:val="0"/>
                <w:bCs w:val="0"/>
                <w:i w:val="0"/>
                <w:iCs w:val="0"/>
                <w:sz w:val="22"/>
                <w:szCs w:val="22"/>
                <w:lang w:val="cy-GB"/>
              </w:rPr>
              <w:t>Walmsley</w:t>
            </w:r>
            <w:proofErr w:type="spellEnd"/>
          </w:p>
        </w:tc>
        <w:tc>
          <w:tcPr>
            <w:tcW w:w="6615" w:type="dxa"/>
            <w:tcBorders>
              <w:bottom w:val="nil"/>
              <w:right w:val="nil"/>
            </w:tcBorders>
            <w:tcMar/>
            <w:vAlign w:val="top"/>
          </w:tcPr>
          <w:p w:rsidR="0E646A7E" w:rsidP="0E646A7E" w:rsidRDefault="0E646A7E" w14:paraId="3E69A92A" w14:textId="0D9462DD">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LHDT+ (Safle i Ddynes):</w:t>
            </w:r>
          </w:p>
        </w:tc>
      </w:tr>
      <w:tr w:rsidR="0E646A7E" w:rsidTr="0E646A7E" w14:paraId="23DC0084">
        <w:tc>
          <w:tcPr>
            <w:tcW w:w="2385" w:type="dxa"/>
            <w:tcBorders>
              <w:left w:val="nil"/>
              <w:bottom w:val="nil"/>
              <w:right w:val="nil"/>
            </w:tcBorders>
            <w:tcMar/>
            <w:vAlign w:val="top"/>
          </w:tcPr>
          <w:p w:rsidR="0E646A7E" w:rsidP="0E646A7E" w:rsidRDefault="0E646A7E" w14:paraId="3A5F5015" w14:textId="00F76275">
            <w:pPr>
              <w:spacing w:line="259" w:lineRule="auto"/>
              <w:rPr>
                <w:rFonts w:ascii="Avenir Next" w:hAnsi="Avenir Next" w:eastAsia="Avenir Next" w:cs="Avenir Next"/>
                <w:b w:val="0"/>
                <w:bCs w:val="0"/>
                <w:i w:val="0"/>
                <w:iCs w:val="0"/>
                <w:sz w:val="22"/>
                <w:szCs w:val="22"/>
              </w:rPr>
            </w:pPr>
            <w:proofErr w:type="spellStart"/>
            <w:r w:rsidRPr="0E646A7E" w:rsidR="0E646A7E">
              <w:rPr>
                <w:rFonts w:ascii="Avenir Next" w:hAnsi="Avenir Next" w:eastAsia="Avenir Next" w:cs="Avenir Next"/>
                <w:b w:val="0"/>
                <w:bCs w:val="0"/>
                <w:i w:val="0"/>
                <w:iCs w:val="0"/>
                <w:sz w:val="22"/>
                <w:szCs w:val="22"/>
                <w:lang w:val="cy-GB"/>
              </w:rPr>
              <w:t>Izzie</w:t>
            </w:r>
            <w:proofErr w:type="spellEnd"/>
            <w:r w:rsidRPr="0E646A7E" w:rsidR="0E646A7E">
              <w:rPr>
                <w:rFonts w:ascii="Avenir Next" w:hAnsi="Avenir Next" w:eastAsia="Avenir Next" w:cs="Avenir Next"/>
                <w:b w:val="0"/>
                <w:bCs w:val="0"/>
                <w:i w:val="0"/>
                <w:iCs w:val="0"/>
                <w:sz w:val="22"/>
                <w:szCs w:val="22"/>
                <w:lang w:val="cy-GB"/>
              </w:rPr>
              <w:t xml:space="preserve"> </w:t>
            </w:r>
            <w:proofErr w:type="spellStart"/>
            <w:r w:rsidRPr="0E646A7E" w:rsidR="0E646A7E">
              <w:rPr>
                <w:rFonts w:ascii="Avenir Next" w:hAnsi="Avenir Next" w:eastAsia="Avenir Next" w:cs="Avenir Next"/>
                <w:b w:val="0"/>
                <w:bCs w:val="0"/>
                <w:i w:val="0"/>
                <w:iCs w:val="0"/>
                <w:sz w:val="22"/>
                <w:szCs w:val="22"/>
                <w:lang w:val="cy-GB"/>
              </w:rPr>
              <w:t>Hendricks</w:t>
            </w:r>
            <w:proofErr w:type="spellEnd"/>
          </w:p>
        </w:tc>
        <w:tc>
          <w:tcPr>
            <w:tcW w:w="6615" w:type="dxa"/>
            <w:tcBorders>
              <w:bottom w:val="nil"/>
              <w:right w:val="nil"/>
            </w:tcBorders>
            <w:tcMar/>
            <w:vAlign w:val="top"/>
          </w:tcPr>
          <w:p w:rsidR="0E646A7E" w:rsidP="0E646A7E" w:rsidRDefault="0E646A7E" w14:paraId="5504132A" w14:textId="47ADDF3B">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Cynaladwyedd</w:t>
            </w:r>
          </w:p>
        </w:tc>
      </w:tr>
      <w:tr w:rsidR="0E646A7E" w:rsidTr="0E646A7E" w14:paraId="2EA980A3">
        <w:tc>
          <w:tcPr>
            <w:tcW w:w="2385" w:type="dxa"/>
            <w:tcBorders>
              <w:left w:val="nil"/>
              <w:bottom w:val="nil"/>
              <w:right w:val="nil"/>
            </w:tcBorders>
            <w:tcMar/>
            <w:vAlign w:val="top"/>
          </w:tcPr>
          <w:p w:rsidR="0E646A7E" w:rsidP="0E646A7E" w:rsidRDefault="0E646A7E" w14:paraId="4288866F" w14:textId="16977B28">
            <w:pPr>
              <w:spacing w:line="259" w:lineRule="auto"/>
              <w:rPr>
                <w:rFonts w:ascii="Avenir Next" w:hAnsi="Avenir Next" w:eastAsia="Avenir Next" w:cs="Avenir Next"/>
                <w:b w:val="0"/>
                <w:bCs w:val="0"/>
                <w:i w:val="0"/>
                <w:iCs w:val="0"/>
                <w:sz w:val="22"/>
                <w:szCs w:val="22"/>
              </w:rPr>
            </w:pPr>
            <w:proofErr w:type="spellStart"/>
            <w:r w:rsidRPr="0E646A7E" w:rsidR="0E646A7E">
              <w:rPr>
                <w:rFonts w:ascii="Avenir Next" w:hAnsi="Avenir Next" w:eastAsia="Avenir Next" w:cs="Avenir Next"/>
                <w:b w:val="0"/>
                <w:bCs w:val="0"/>
                <w:i w:val="0"/>
                <w:iCs w:val="0"/>
                <w:sz w:val="22"/>
                <w:szCs w:val="22"/>
                <w:lang w:val="cy-GB"/>
              </w:rPr>
              <w:t>Ozzie</w:t>
            </w:r>
            <w:proofErr w:type="spellEnd"/>
            <w:r w:rsidRPr="0E646A7E" w:rsidR="0E646A7E">
              <w:rPr>
                <w:rFonts w:ascii="Avenir Next" w:hAnsi="Avenir Next" w:eastAsia="Avenir Next" w:cs="Avenir Next"/>
                <w:b w:val="0"/>
                <w:bCs w:val="0"/>
                <w:i w:val="0"/>
                <w:iCs w:val="0"/>
                <w:sz w:val="22"/>
                <w:szCs w:val="22"/>
                <w:lang w:val="cy-GB"/>
              </w:rPr>
              <w:t xml:space="preserve"> </w:t>
            </w:r>
            <w:proofErr w:type="spellStart"/>
            <w:r w:rsidRPr="0E646A7E" w:rsidR="0E646A7E">
              <w:rPr>
                <w:rFonts w:ascii="Avenir Next" w:hAnsi="Avenir Next" w:eastAsia="Avenir Next" w:cs="Avenir Next"/>
                <w:b w:val="0"/>
                <w:bCs w:val="0"/>
                <w:i w:val="0"/>
                <w:iCs w:val="0"/>
                <w:sz w:val="22"/>
                <w:szCs w:val="22"/>
                <w:lang w:val="cy-GB"/>
              </w:rPr>
              <w:t>Major</w:t>
            </w:r>
            <w:proofErr w:type="spellEnd"/>
          </w:p>
        </w:tc>
        <w:tc>
          <w:tcPr>
            <w:tcW w:w="6615" w:type="dxa"/>
            <w:tcBorders>
              <w:bottom w:val="nil"/>
              <w:right w:val="nil"/>
            </w:tcBorders>
            <w:tcMar/>
            <w:vAlign w:val="top"/>
          </w:tcPr>
          <w:p w:rsidR="0E646A7E" w:rsidP="0E646A7E" w:rsidRDefault="0E646A7E" w14:paraId="0C4B4628" w14:textId="2206001C">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Myfyrwyr Ôl-raddedig</w:t>
            </w:r>
          </w:p>
        </w:tc>
      </w:tr>
      <w:tr w:rsidR="0E646A7E" w:rsidTr="0E646A7E" w14:paraId="5F9A6BA6">
        <w:tc>
          <w:tcPr>
            <w:tcW w:w="2385" w:type="dxa"/>
            <w:tcBorders>
              <w:left w:val="nil"/>
              <w:bottom w:val="nil"/>
              <w:right w:val="nil"/>
            </w:tcBorders>
            <w:tcMar/>
            <w:vAlign w:val="top"/>
          </w:tcPr>
          <w:p w:rsidR="0E646A7E" w:rsidP="0E646A7E" w:rsidRDefault="0E646A7E" w14:paraId="7B2DFAA4" w14:textId="16AFF4F7">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Rhiannon Watts</w:t>
            </w:r>
          </w:p>
          <w:p w:rsidR="0E646A7E" w:rsidP="0E646A7E" w:rsidRDefault="0E646A7E" w14:paraId="767B17EB" w14:textId="4213A9AB">
            <w:pPr>
              <w:spacing w:line="259" w:lineRule="auto"/>
              <w:rPr>
                <w:rFonts w:ascii="Avenir Next" w:hAnsi="Avenir Next" w:eastAsia="Avenir Next" w:cs="Avenir Next"/>
                <w:b w:val="0"/>
                <w:bCs w:val="0"/>
                <w:i w:val="0"/>
                <w:iCs w:val="0"/>
                <w:sz w:val="22"/>
                <w:szCs w:val="22"/>
              </w:rPr>
            </w:pPr>
            <w:proofErr w:type="spellStart"/>
            <w:r w:rsidRPr="0E646A7E" w:rsidR="0E646A7E">
              <w:rPr>
                <w:rFonts w:ascii="Avenir Next" w:hAnsi="Avenir Next" w:eastAsia="Avenir Next" w:cs="Avenir Next"/>
                <w:b w:val="0"/>
                <w:bCs w:val="0"/>
                <w:i w:val="0"/>
                <w:iCs w:val="0"/>
                <w:sz w:val="22"/>
                <w:szCs w:val="22"/>
                <w:lang w:val="cy-GB"/>
              </w:rPr>
              <w:t>Georgie</w:t>
            </w:r>
            <w:proofErr w:type="spellEnd"/>
            <w:r w:rsidRPr="0E646A7E" w:rsidR="0E646A7E">
              <w:rPr>
                <w:rFonts w:ascii="Avenir Next" w:hAnsi="Avenir Next" w:eastAsia="Avenir Next" w:cs="Avenir Next"/>
                <w:b w:val="0"/>
                <w:bCs w:val="0"/>
                <w:i w:val="0"/>
                <w:iCs w:val="0"/>
                <w:sz w:val="22"/>
                <w:szCs w:val="22"/>
                <w:lang w:val="cy-GB"/>
              </w:rPr>
              <w:t xml:space="preserve"> </w:t>
            </w:r>
            <w:proofErr w:type="spellStart"/>
            <w:r w:rsidRPr="0E646A7E" w:rsidR="0E646A7E">
              <w:rPr>
                <w:rFonts w:ascii="Avenir Next" w:hAnsi="Avenir Next" w:eastAsia="Avenir Next" w:cs="Avenir Next"/>
                <w:b w:val="0"/>
                <w:bCs w:val="0"/>
                <w:i w:val="0"/>
                <w:iCs w:val="0"/>
                <w:sz w:val="22"/>
                <w:szCs w:val="22"/>
                <w:lang w:val="cy-GB"/>
              </w:rPr>
              <w:t>Pellow</w:t>
            </w:r>
            <w:proofErr w:type="spellEnd"/>
          </w:p>
          <w:p w:rsidR="0E646A7E" w:rsidP="0E646A7E" w:rsidRDefault="0E646A7E" w14:paraId="6710B57F" w14:textId="37612AFE">
            <w:pPr>
              <w:spacing w:line="259" w:lineRule="auto"/>
              <w:rPr>
                <w:rFonts w:ascii="Avenir Next" w:hAnsi="Avenir Next" w:eastAsia="Avenir Next" w:cs="Avenir Next"/>
                <w:b w:val="0"/>
                <w:bCs w:val="0"/>
                <w:i w:val="0"/>
                <w:iCs w:val="0"/>
                <w:sz w:val="22"/>
                <w:szCs w:val="22"/>
              </w:rPr>
            </w:pPr>
            <w:proofErr w:type="spellStart"/>
            <w:r w:rsidRPr="0E646A7E" w:rsidR="0E646A7E">
              <w:rPr>
                <w:rFonts w:ascii="Avenir Next" w:hAnsi="Avenir Next" w:eastAsia="Avenir Next" w:cs="Avenir Next"/>
                <w:b w:val="0"/>
                <w:bCs w:val="0"/>
                <w:i w:val="0"/>
                <w:iCs w:val="0"/>
                <w:sz w:val="22"/>
                <w:szCs w:val="22"/>
                <w:lang w:val="cy-GB"/>
              </w:rPr>
              <w:t>Deborah</w:t>
            </w:r>
            <w:proofErr w:type="spellEnd"/>
            <w:r w:rsidRPr="0E646A7E" w:rsidR="0E646A7E">
              <w:rPr>
                <w:rFonts w:ascii="Avenir Next" w:hAnsi="Avenir Next" w:eastAsia="Avenir Next" w:cs="Avenir Next"/>
                <w:b w:val="0"/>
                <w:bCs w:val="0"/>
                <w:i w:val="0"/>
                <w:iCs w:val="0"/>
                <w:sz w:val="22"/>
                <w:szCs w:val="22"/>
                <w:lang w:val="cy-GB"/>
              </w:rPr>
              <w:t xml:space="preserve"> </w:t>
            </w:r>
            <w:proofErr w:type="spellStart"/>
            <w:r w:rsidRPr="0E646A7E" w:rsidR="0E646A7E">
              <w:rPr>
                <w:rFonts w:ascii="Avenir Next" w:hAnsi="Avenir Next" w:eastAsia="Avenir Next" w:cs="Avenir Next"/>
                <w:b w:val="0"/>
                <w:bCs w:val="0"/>
                <w:i w:val="0"/>
                <w:iCs w:val="0"/>
                <w:sz w:val="22"/>
                <w:szCs w:val="22"/>
                <w:lang w:val="cy-GB"/>
              </w:rPr>
              <w:t>Ashby</w:t>
            </w:r>
            <w:proofErr w:type="spellEnd"/>
          </w:p>
          <w:p w:rsidR="0E646A7E" w:rsidP="0E646A7E" w:rsidRDefault="0E646A7E" w14:paraId="489A0981" w14:textId="4AC51F24">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Jacob </w:t>
            </w:r>
            <w:proofErr w:type="spellStart"/>
            <w:r w:rsidRPr="0E646A7E" w:rsidR="0E646A7E">
              <w:rPr>
                <w:rFonts w:ascii="Avenir Next" w:hAnsi="Avenir Next" w:eastAsia="Avenir Next" w:cs="Avenir Next"/>
                <w:b w:val="0"/>
                <w:bCs w:val="0"/>
                <w:i w:val="0"/>
                <w:iCs w:val="0"/>
                <w:sz w:val="22"/>
                <w:szCs w:val="22"/>
                <w:lang w:val="cy-GB"/>
              </w:rPr>
              <w:t>Summers</w:t>
            </w:r>
            <w:proofErr w:type="spellEnd"/>
            <w:r w:rsidRPr="0E646A7E" w:rsidR="0E646A7E">
              <w:rPr>
                <w:rFonts w:ascii="Avenir Next" w:hAnsi="Avenir Next" w:eastAsia="Avenir Next" w:cs="Avenir Next"/>
                <w:b w:val="0"/>
                <w:bCs w:val="0"/>
                <w:i w:val="0"/>
                <w:iCs w:val="0"/>
                <w:sz w:val="22"/>
                <w:szCs w:val="22"/>
                <w:lang w:val="cy-GB"/>
              </w:rPr>
              <w:t xml:space="preserve"> </w:t>
            </w:r>
          </w:p>
          <w:p w:rsidR="0E646A7E" w:rsidP="0E646A7E" w:rsidRDefault="0E646A7E" w14:paraId="6885B444" w14:textId="5D408601">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Daisy Harris</w:t>
            </w:r>
          </w:p>
          <w:p w:rsidR="0E646A7E" w:rsidP="0E646A7E" w:rsidRDefault="0E646A7E" w14:paraId="2850140D" w14:textId="7C37651C">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Bronwyn </w:t>
            </w:r>
            <w:proofErr w:type="spellStart"/>
            <w:r w:rsidRPr="0E646A7E" w:rsidR="0E646A7E">
              <w:rPr>
                <w:rFonts w:ascii="Avenir Next" w:hAnsi="Avenir Next" w:eastAsia="Avenir Next" w:cs="Avenir Next"/>
                <w:b w:val="0"/>
                <w:bCs w:val="0"/>
                <w:i w:val="0"/>
                <w:iCs w:val="0"/>
                <w:sz w:val="22"/>
                <w:szCs w:val="22"/>
                <w:lang w:val="cy-GB"/>
              </w:rPr>
              <w:t>Kirk</w:t>
            </w:r>
            <w:proofErr w:type="spellEnd"/>
          </w:p>
          <w:p w:rsidR="0E646A7E" w:rsidP="0E646A7E" w:rsidRDefault="0E646A7E" w14:paraId="1E748537" w14:textId="285D270C">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Kirsty </w:t>
            </w:r>
            <w:proofErr w:type="spellStart"/>
            <w:r w:rsidRPr="0E646A7E" w:rsidR="0E646A7E">
              <w:rPr>
                <w:rFonts w:ascii="Avenir Next" w:hAnsi="Avenir Next" w:eastAsia="Avenir Next" w:cs="Avenir Next"/>
                <w:b w:val="0"/>
                <w:bCs w:val="0"/>
                <w:i w:val="0"/>
                <w:iCs w:val="0"/>
                <w:sz w:val="22"/>
                <w:szCs w:val="22"/>
                <w:lang w:val="cy-GB"/>
              </w:rPr>
              <w:t>Parkes</w:t>
            </w:r>
            <w:proofErr w:type="spellEnd"/>
          </w:p>
          <w:p w:rsidR="0E646A7E" w:rsidP="0E646A7E" w:rsidRDefault="0E646A7E" w14:paraId="46367E99" w14:textId="58BFB655">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Callum </w:t>
            </w:r>
            <w:proofErr w:type="spellStart"/>
            <w:r w:rsidRPr="0E646A7E" w:rsidR="0E646A7E">
              <w:rPr>
                <w:rFonts w:ascii="Avenir Next" w:hAnsi="Avenir Next" w:eastAsia="Avenir Next" w:cs="Avenir Next"/>
                <w:b w:val="0"/>
                <w:bCs w:val="0"/>
                <w:i w:val="0"/>
                <w:iCs w:val="0"/>
                <w:sz w:val="22"/>
                <w:szCs w:val="22"/>
                <w:lang w:val="cy-GB"/>
              </w:rPr>
              <w:t>Childs</w:t>
            </w:r>
            <w:proofErr w:type="spellEnd"/>
          </w:p>
        </w:tc>
        <w:tc>
          <w:tcPr>
            <w:tcW w:w="6615" w:type="dxa"/>
            <w:tcBorders>
              <w:bottom w:val="nil"/>
              <w:right w:val="nil"/>
            </w:tcBorders>
            <w:tcMar/>
            <w:vAlign w:val="top"/>
          </w:tcPr>
          <w:p w:rsidR="0E646A7E" w:rsidP="0E646A7E" w:rsidRDefault="0E646A7E" w14:paraId="294EE041" w14:textId="41AE8BCF">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LHDT+ (Safle Agored)</w:t>
            </w:r>
          </w:p>
          <w:p w:rsidR="0E646A7E" w:rsidP="0E646A7E" w:rsidRDefault="0E646A7E" w14:paraId="4D936781" w14:textId="7F311B05">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Llesiant</w:t>
            </w:r>
          </w:p>
          <w:p w:rsidR="0E646A7E" w:rsidP="0E646A7E" w:rsidRDefault="0E646A7E" w14:paraId="5D820ABF" w14:textId="5442226B">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Myfyrwyr Hŷn</w:t>
            </w:r>
          </w:p>
          <w:p w:rsidR="0E646A7E" w:rsidP="0E646A7E" w:rsidRDefault="0E646A7E" w14:paraId="0A577ED3" w14:textId="056F89CF">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Swyddog y Cymdeithasau </w:t>
            </w:r>
          </w:p>
          <w:p w:rsidR="0E646A7E" w:rsidP="0E646A7E" w:rsidRDefault="0E646A7E" w14:paraId="1B1F9523" w14:textId="4D094F6F">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Chwaraeon</w:t>
            </w:r>
          </w:p>
          <w:p w:rsidR="0E646A7E" w:rsidP="0E646A7E" w:rsidRDefault="0E646A7E" w14:paraId="29135E5C" w14:textId="2C70566C">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Ymgysylltu â Myfyrwyr</w:t>
            </w:r>
          </w:p>
          <w:p w:rsidR="0E646A7E" w:rsidP="0E646A7E" w:rsidRDefault="0E646A7E" w14:paraId="5874FAE9" w14:textId="4BCFD0B2">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Swyddog y Menywod</w:t>
            </w:r>
          </w:p>
          <w:p w:rsidR="0E646A7E" w:rsidP="0E646A7E" w:rsidRDefault="0E646A7E" w14:paraId="3323346A" w14:textId="0E83772C">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Cynrychiolydd Llais Myfyrwyr </w:t>
            </w:r>
          </w:p>
        </w:tc>
      </w:tr>
    </w:tbl>
    <w:p w:rsidR="0E646A7E" w:rsidP="0E646A7E" w:rsidRDefault="0E646A7E" w14:paraId="0FEFA6A8" w14:textId="2EB2D73F">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
    <w:p w:rsidR="0E646A7E" w:rsidP="0E646A7E" w:rsidRDefault="0E646A7E" w14:paraId="5B247D25" w14:textId="66B88165">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
    <w:p w:rsidR="5A7DC107" w:rsidP="0E646A7E" w:rsidRDefault="5A7DC107" w14:paraId="5945B56D" w14:textId="3F05CA64">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r w:rsidRPr="0E646A7E" w:rsidR="5A7DC107">
        <w:rPr>
          <w:rFonts w:ascii="Avenir Next" w:hAnsi="Avenir Next" w:eastAsia="Avenir Next" w:cs="Avenir Next"/>
          <w:b w:val="1"/>
          <w:bCs w:val="1"/>
          <w:i w:val="0"/>
          <w:iCs w:val="0"/>
          <w:noProof w:val="0"/>
          <w:color w:val="000000" w:themeColor="text1" w:themeTint="FF" w:themeShade="FF"/>
          <w:sz w:val="22"/>
          <w:szCs w:val="22"/>
          <w:lang w:val="cy-GB"/>
        </w:rPr>
        <w:t xml:space="preserve">Staff Undeb Myfyrwyr </w:t>
      </w:r>
    </w:p>
    <w:tbl>
      <w:tblPr>
        <w:tblStyle w:val="TableGrid"/>
        <w:tblW w:w="0" w:type="auto"/>
        <w:tblLayout w:type="fixed"/>
        <w:tblLook w:val="04A0" w:firstRow="1" w:lastRow="0" w:firstColumn="1" w:lastColumn="0" w:noHBand="0" w:noVBand="1"/>
      </w:tblPr>
      <w:tblGrid>
        <w:gridCol w:w="2385"/>
        <w:gridCol w:w="6615"/>
      </w:tblGrid>
      <w:tr w:rsidR="0E646A7E" w:rsidTr="0E646A7E" w14:paraId="6E59B50A">
        <w:tc>
          <w:tcPr>
            <w:tcW w:w="2385" w:type="dxa"/>
            <w:tcBorders>
              <w:top w:val="nil"/>
              <w:left w:val="nil"/>
              <w:bottom w:val="nil"/>
              <w:right w:val="nil"/>
            </w:tcBorders>
            <w:tcMar/>
            <w:vAlign w:val="top"/>
          </w:tcPr>
          <w:p w:rsidR="0E646A7E" w:rsidP="0E646A7E" w:rsidRDefault="0E646A7E" w14:paraId="5B0E1002" w14:textId="1BF4DB4C">
            <w:pPr>
              <w:spacing w:line="259" w:lineRule="auto"/>
              <w:rPr>
                <w:rFonts w:ascii="Avenir Next" w:hAnsi="Avenir Next" w:eastAsia="Avenir Next" w:cs="Avenir Next"/>
                <w:b w:val="0"/>
                <w:bCs w:val="0"/>
                <w:i w:val="0"/>
                <w:iCs w:val="0"/>
                <w:sz w:val="22"/>
                <w:szCs w:val="22"/>
              </w:rPr>
            </w:pPr>
            <w:proofErr w:type="spellStart"/>
            <w:r w:rsidRPr="0E646A7E" w:rsidR="0E646A7E">
              <w:rPr>
                <w:rFonts w:ascii="Avenir Next" w:hAnsi="Avenir Next" w:eastAsia="Avenir Next" w:cs="Avenir Next"/>
                <w:b w:val="0"/>
                <w:bCs w:val="0"/>
                <w:i w:val="0"/>
                <w:iCs w:val="0"/>
                <w:sz w:val="22"/>
                <w:szCs w:val="22"/>
                <w:lang w:val="cy-GB"/>
              </w:rPr>
              <w:t>Taz</w:t>
            </w:r>
            <w:proofErr w:type="spellEnd"/>
            <w:r w:rsidRPr="0E646A7E" w:rsidR="0E646A7E">
              <w:rPr>
                <w:rFonts w:ascii="Avenir Next" w:hAnsi="Avenir Next" w:eastAsia="Avenir Next" w:cs="Avenir Next"/>
                <w:b w:val="0"/>
                <w:bCs w:val="0"/>
                <w:i w:val="0"/>
                <w:iCs w:val="0"/>
                <w:sz w:val="22"/>
                <w:szCs w:val="22"/>
                <w:lang w:val="cy-GB"/>
              </w:rPr>
              <w:t xml:space="preserve"> Jones </w:t>
            </w:r>
          </w:p>
        </w:tc>
        <w:tc>
          <w:tcPr>
            <w:tcW w:w="6615" w:type="dxa"/>
            <w:tcBorders>
              <w:top w:val="nil"/>
              <w:bottom w:val="nil"/>
              <w:right w:val="nil"/>
            </w:tcBorders>
            <w:tcMar/>
            <w:vAlign w:val="top"/>
          </w:tcPr>
          <w:p w:rsidR="0E646A7E" w:rsidP="0E646A7E" w:rsidRDefault="0E646A7E" w14:paraId="3146A0C0" w14:textId="65F18483">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Pennaeth Gwasanaethau’r Aelodaeth</w:t>
            </w:r>
          </w:p>
        </w:tc>
      </w:tr>
      <w:tr w:rsidR="0E646A7E" w:rsidTr="0E646A7E" w14:paraId="69620A70">
        <w:tc>
          <w:tcPr>
            <w:tcW w:w="2385" w:type="dxa"/>
            <w:tcBorders>
              <w:left w:val="nil"/>
              <w:bottom w:val="nil"/>
              <w:right w:val="nil"/>
            </w:tcBorders>
            <w:tcMar/>
            <w:vAlign w:val="top"/>
          </w:tcPr>
          <w:p w:rsidR="0E646A7E" w:rsidP="0E646A7E" w:rsidRDefault="0E646A7E" w14:paraId="0EF0AAF1" w14:textId="460756E1">
            <w:pPr>
              <w:spacing w:line="259" w:lineRule="auto"/>
              <w:rPr>
                <w:rFonts w:ascii="Avenir Next" w:hAnsi="Avenir Next" w:eastAsia="Avenir Next" w:cs="Avenir Next"/>
                <w:b w:val="0"/>
                <w:bCs w:val="0"/>
                <w:i w:val="0"/>
                <w:iCs w:val="0"/>
                <w:sz w:val="22"/>
                <w:szCs w:val="22"/>
              </w:rPr>
            </w:pPr>
            <w:proofErr w:type="spellStart"/>
            <w:r w:rsidRPr="0E646A7E" w:rsidR="0E646A7E">
              <w:rPr>
                <w:rFonts w:ascii="Avenir Next" w:hAnsi="Avenir Next" w:eastAsia="Avenir Next" w:cs="Avenir Next"/>
                <w:b w:val="0"/>
                <w:bCs w:val="0"/>
                <w:i w:val="0"/>
                <w:iCs w:val="0"/>
                <w:sz w:val="22"/>
                <w:szCs w:val="22"/>
                <w:lang w:val="cy-GB"/>
              </w:rPr>
              <w:t>Euan</w:t>
            </w:r>
            <w:proofErr w:type="spellEnd"/>
            <w:r w:rsidRPr="0E646A7E" w:rsidR="0E646A7E">
              <w:rPr>
                <w:rFonts w:ascii="Avenir Next" w:hAnsi="Avenir Next" w:eastAsia="Avenir Next" w:cs="Avenir Next"/>
                <w:b w:val="0"/>
                <w:bCs w:val="0"/>
                <w:i w:val="0"/>
                <w:iCs w:val="0"/>
                <w:sz w:val="22"/>
                <w:szCs w:val="22"/>
                <w:lang w:val="cy-GB"/>
              </w:rPr>
              <w:t xml:space="preserve"> </w:t>
            </w:r>
            <w:proofErr w:type="spellStart"/>
            <w:r w:rsidRPr="0E646A7E" w:rsidR="0E646A7E">
              <w:rPr>
                <w:rFonts w:ascii="Avenir Next" w:hAnsi="Avenir Next" w:eastAsia="Avenir Next" w:cs="Avenir Next"/>
                <w:b w:val="0"/>
                <w:bCs w:val="0"/>
                <w:i w:val="0"/>
                <w:iCs w:val="0"/>
                <w:sz w:val="22"/>
                <w:szCs w:val="22"/>
                <w:lang w:val="cy-GB"/>
              </w:rPr>
              <w:t>Morrison</w:t>
            </w:r>
            <w:proofErr w:type="spellEnd"/>
          </w:p>
        </w:tc>
        <w:tc>
          <w:tcPr>
            <w:tcW w:w="6615" w:type="dxa"/>
            <w:tcBorders>
              <w:bottom w:val="nil"/>
              <w:right w:val="nil"/>
            </w:tcBorders>
            <w:tcMar/>
            <w:vAlign w:val="top"/>
          </w:tcPr>
          <w:p w:rsidR="0E646A7E" w:rsidP="0E646A7E" w:rsidRDefault="0E646A7E" w14:paraId="0B98812A" w14:textId="007BA63E">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Cydlynydd Llais Myfyrwyr ac Eiriolaeth</w:t>
            </w:r>
          </w:p>
        </w:tc>
      </w:tr>
    </w:tbl>
    <w:p w:rsidR="5A7DC107" w:rsidP="0E646A7E" w:rsidRDefault="5A7DC107" w14:paraId="07B60F1A" w14:textId="01A66DFD">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r w:rsidRPr="0E646A7E" w:rsidR="5A7DC107">
        <w:rPr>
          <w:rFonts w:ascii="Avenir Next" w:hAnsi="Avenir Next" w:eastAsia="Avenir Next" w:cs="Avenir Next"/>
          <w:b w:val="0"/>
          <w:bCs w:val="0"/>
          <w:i w:val="0"/>
          <w:iCs w:val="0"/>
          <w:noProof w:val="0"/>
          <w:color w:val="000000" w:themeColor="text1" w:themeTint="FF" w:themeShade="FF"/>
          <w:sz w:val="22"/>
          <w:szCs w:val="22"/>
          <w:lang w:val="cy-GB"/>
        </w:rPr>
        <w:t xml:space="preserve">Laura-Cait </w:t>
      </w:r>
      <w:proofErr w:type="spellStart"/>
      <w:r w:rsidRPr="0E646A7E" w:rsidR="5A7DC107">
        <w:rPr>
          <w:rFonts w:ascii="Avenir Next" w:hAnsi="Avenir Next" w:eastAsia="Avenir Next" w:cs="Avenir Next"/>
          <w:b w:val="0"/>
          <w:bCs w:val="0"/>
          <w:i w:val="0"/>
          <w:iCs w:val="0"/>
          <w:noProof w:val="0"/>
          <w:color w:val="000000" w:themeColor="text1" w:themeTint="FF" w:themeShade="FF"/>
          <w:sz w:val="22"/>
          <w:szCs w:val="22"/>
          <w:lang w:val="cy-GB"/>
        </w:rPr>
        <w:t>Driscoll</w:t>
      </w:r>
      <w:proofErr w:type="spellEnd"/>
      <w:r w:rsidRPr="0E646A7E" w:rsidR="5A7DC107">
        <w:rPr>
          <w:rFonts w:ascii="Avenir Next" w:hAnsi="Avenir Next" w:eastAsia="Avenir Next" w:cs="Avenir Next"/>
          <w:b w:val="0"/>
          <w:bCs w:val="0"/>
          <w:i w:val="0"/>
          <w:iCs w:val="0"/>
          <w:noProof w:val="0"/>
          <w:color w:val="000000" w:themeColor="text1" w:themeTint="FF" w:themeShade="FF"/>
          <w:sz w:val="22"/>
          <w:szCs w:val="22"/>
          <w:lang w:val="cy-GB"/>
        </w:rPr>
        <w:t xml:space="preserve">      Cydlynydd Cyfleoedd Myfyrwyr (cofnodion)</w:t>
      </w:r>
    </w:p>
    <w:p w:rsidR="0E646A7E" w:rsidP="0E646A7E" w:rsidRDefault="0E646A7E" w14:paraId="58C8FD3D" w14:textId="1004DAB3">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
    <w:p w:rsidR="5A7DC107" w:rsidP="0E646A7E" w:rsidRDefault="5A7DC107" w14:paraId="01A618C1" w14:textId="6977F62A">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r w:rsidRPr="0E646A7E" w:rsidR="5A7DC107">
        <w:rPr>
          <w:rFonts w:ascii="Avenir Next" w:hAnsi="Avenir Next" w:eastAsia="Avenir Next" w:cs="Avenir Next"/>
          <w:b w:val="1"/>
          <w:bCs w:val="1"/>
          <w:i w:val="0"/>
          <w:iCs w:val="0"/>
          <w:noProof w:val="0"/>
          <w:color w:val="000000" w:themeColor="text1" w:themeTint="FF" w:themeShade="FF"/>
          <w:sz w:val="22"/>
          <w:szCs w:val="22"/>
          <w:lang w:val="cy-GB"/>
        </w:rPr>
        <w:t>Ymddiheuriadau</w:t>
      </w:r>
    </w:p>
    <w:tbl>
      <w:tblPr>
        <w:tblStyle w:val="TableGrid"/>
        <w:tblW w:w="0" w:type="auto"/>
        <w:tblLayout w:type="fixed"/>
        <w:tblLook w:val="04A0" w:firstRow="1" w:lastRow="0" w:firstColumn="1" w:lastColumn="0" w:noHBand="0" w:noVBand="1"/>
      </w:tblPr>
      <w:tblGrid>
        <w:gridCol w:w="2640"/>
        <w:gridCol w:w="6360"/>
      </w:tblGrid>
      <w:tr w:rsidR="0E646A7E" w:rsidTr="0E646A7E" w14:paraId="30B6FB1E">
        <w:tc>
          <w:tcPr>
            <w:tcW w:w="2640" w:type="dxa"/>
            <w:tcBorders>
              <w:top w:val="nil"/>
              <w:left w:val="nil"/>
              <w:bottom w:val="nil"/>
              <w:right w:val="nil"/>
            </w:tcBorders>
            <w:tcMar/>
            <w:vAlign w:val="top"/>
          </w:tcPr>
          <w:p w:rsidR="0E646A7E" w:rsidP="0E646A7E" w:rsidRDefault="0E646A7E" w14:paraId="7C9F251E" w14:textId="6983DDBB">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Lucy Smith</w:t>
            </w:r>
          </w:p>
        </w:tc>
        <w:tc>
          <w:tcPr>
            <w:tcW w:w="6360" w:type="dxa"/>
            <w:tcBorders>
              <w:top w:val="nil"/>
              <w:bottom w:val="nil"/>
              <w:right w:val="nil"/>
            </w:tcBorders>
            <w:tcMar/>
            <w:vAlign w:val="top"/>
          </w:tcPr>
          <w:p w:rsidR="0E646A7E" w:rsidP="0E646A7E" w:rsidRDefault="0E646A7E" w14:paraId="4CA2FA4D" w14:textId="4D022455">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Swyddog Gwirfoddol a </w:t>
            </w:r>
            <w:proofErr w:type="spellStart"/>
            <w:r w:rsidRPr="0E646A7E" w:rsidR="0E646A7E">
              <w:rPr>
                <w:rFonts w:ascii="Avenir Next" w:hAnsi="Avenir Next" w:eastAsia="Avenir Next" w:cs="Avenir Next"/>
                <w:b w:val="0"/>
                <w:bCs w:val="0"/>
                <w:i w:val="0"/>
                <w:iCs w:val="0"/>
                <w:sz w:val="22"/>
                <w:szCs w:val="22"/>
                <w:lang w:val="cy-GB"/>
              </w:rPr>
              <w:t>Rag</w:t>
            </w:r>
            <w:proofErr w:type="spellEnd"/>
          </w:p>
        </w:tc>
      </w:tr>
    </w:tbl>
    <w:p w:rsidR="0E646A7E" w:rsidP="0E646A7E" w:rsidRDefault="0E646A7E" w14:paraId="6B7A9F91" w14:textId="685816CD">
      <w:pPr>
        <w:spacing w:after="160" w:line="259" w:lineRule="auto"/>
        <w:rPr>
          <w:rFonts w:ascii="Avenir Next" w:hAnsi="Avenir Next" w:eastAsia="Avenir Next" w:cs="Avenir Next"/>
          <w:b w:val="0"/>
          <w:bCs w:val="0"/>
          <w:i w:val="0"/>
          <w:iCs w:val="0"/>
          <w:noProof w:val="0"/>
          <w:color w:val="000000" w:themeColor="text1" w:themeTint="FF" w:themeShade="FF"/>
          <w:sz w:val="22"/>
          <w:szCs w:val="22"/>
          <w:lang w:val="en-GB"/>
        </w:rPr>
      </w:pPr>
    </w:p>
    <w:p w:rsidR="0E646A7E" w:rsidP="0E646A7E" w:rsidRDefault="0E646A7E" w14:paraId="1030A968" w14:textId="0F834E62">
      <w:pPr>
        <w:spacing w:after="160" w:line="259" w:lineRule="auto"/>
        <w:rPr>
          <w:rFonts w:ascii="Avenir Next" w:hAnsi="Avenir Next" w:eastAsia="Avenir Next" w:cs="Avenir Next"/>
          <w:b w:val="0"/>
          <w:bCs w:val="0"/>
          <w:i w:val="0"/>
          <w:iCs w:val="0"/>
          <w:noProof w:val="0"/>
          <w:color w:val="000000" w:themeColor="text1" w:themeTint="FF" w:themeShade="FF"/>
          <w:sz w:val="28"/>
          <w:szCs w:val="28"/>
          <w:lang w:val="en-GB"/>
        </w:rPr>
      </w:pPr>
    </w:p>
    <w:tbl>
      <w:tblPr>
        <w:tblStyle w:val="TableGrid"/>
        <w:tblW w:w="0" w:type="auto"/>
        <w:tblLayout w:type="fixed"/>
        <w:tblLook w:val="06A0" w:firstRow="1" w:lastRow="0" w:firstColumn="1" w:lastColumn="0" w:noHBand="1" w:noVBand="1"/>
      </w:tblPr>
      <w:tblGrid>
        <w:gridCol w:w="3465"/>
        <w:gridCol w:w="1485"/>
        <w:gridCol w:w="4185"/>
      </w:tblGrid>
      <w:tr w:rsidR="0E646A7E" w:rsidTr="0E646A7E" w14:paraId="30B71EC8">
        <w:tc>
          <w:tcPr>
            <w:tcW w:w="3465" w:type="dxa"/>
            <w:tcMar/>
            <w:vAlign w:val="top"/>
          </w:tcPr>
          <w:p w:rsidR="0E646A7E" w:rsidP="0E646A7E" w:rsidRDefault="0E646A7E" w14:paraId="2B96549D" w14:textId="5B5AC432">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Agenda</w:t>
            </w:r>
          </w:p>
        </w:tc>
        <w:tc>
          <w:tcPr>
            <w:tcW w:w="1485" w:type="dxa"/>
            <w:tcMar/>
            <w:vAlign w:val="top"/>
          </w:tcPr>
          <w:p w:rsidR="0E646A7E" w:rsidP="0E646A7E" w:rsidRDefault="0E646A7E" w14:paraId="5FDF2821" w14:textId="2E8A8BA9">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Diben</w:t>
            </w:r>
          </w:p>
        </w:tc>
        <w:tc>
          <w:tcPr>
            <w:tcW w:w="4185" w:type="dxa"/>
            <w:tcMar/>
            <w:vAlign w:val="top"/>
          </w:tcPr>
          <w:p w:rsidR="0E646A7E" w:rsidP="0E646A7E" w:rsidRDefault="0E646A7E" w14:paraId="377BF8B4" w14:textId="3D66B470">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Cofnodion </w:t>
            </w:r>
          </w:p>
        </w:tc>
      </w:tr>
      <w:tr w:rsidR="0E646A7E" w:rsidTr="0E646A7E" w14:paraId="3286551B">
        <w:tc>
          <w:tcPr>
            <w:tcW w:w="3465" w:type="dxa"/>
            <w:tcMar/>
            <w:vAlign w:val="top"/>
          </w:tcPr>
          <w:p w:rsidR="0E646A7E" w:rsidP="0E646A7E" w:rsidRDefault="0E646A7E" w14:paraId="262893B7" w14:textId="2CA603C5">
            <w:pPr>
              <w:pStyle w:val="ListParagraph"/>
              <w:numPr>
                <w:ilvl w:val="0"/>
                <w:numId w:val="6"/>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Croeso</w:t>
            </w:r>
          </w:p>
          <w:p w:rsidR="0E646A7E" w:rsidP="0E646A7E" w:rsidRDefault="0E646A7E" w14:paraId="25977975" w14:textId="6E3212C0">
            <w:pPr>
              <w:spacing w:line="259" w:lineRule="auto"/>
              <w:rPr>
                <w:rFonts w:ascii="Avenir Next" w:hAnsi="Avenir Next" w:eastAsia="Avenir Next" w:cs="Avenir Next"/>
                <w:b w:val="0"/>
                <w:bCs w:val="0"/>
                <w:i w:val="0"/>
                <w:iCs w:val="0"/>
                <w:color w:val="000000" w:themeColor="text1" w:themeTint="FF" w:themeShade="FF"/>
                <w:sz w:val="21"/>
                <w:szCs w:val="21"/>
              </w:rPr>
            </w:pPr>
            <w:r w:rsidRPr="0E646A7E" w:rsidR="0E646A7E">
              <w:rPr>
                <w:rFonts w:ascii="Avenir Next" w:hAnsi="Avenir Next" w:eastAsia="Avenir Next" w:cs="Avenir Next"/>
                <w:b w:val="0"/>
                <w:bCs w:val="0"/>
                <w:i w:val="0"/>
                <w:iCs w:val="0"/>
                <w:color w:val="000000" w:themeColor="text1" w:themeTint="FF" w:themeShade="FF"/>
                <w:sz w:val="21"/>
                <w:szCs w:val="21"/>
                <w:lang w:val="cy-GB"/>
              </w:rPr>
              <w:t>Cyflwyniad byr gan bawb oedd yn bresennol</w:t>
            </w:r>
          </w:p>
          <w:p w:rsidR="0E646A7E" w:rsidP="0E646A7E" w:rsidRDefault="0E646A7E" w14:paraId="63B782D1" w14:textId="77236364">
            <w:pPr>
              <w:spacing w:line="259" w:lineRule="auto"/>
              <w:rPr>
                <w:rFonts w:ascii="Avenir Next" w:hAnsi="Avenir Next" w:eastAsia="Avenir Next" w:cs="Avenir Next"/>
                <w:b w:val="0"/>
                <w:bCs w:val="0"/>
                <w:i w:val="0"/>
                <w:iCs w:val="0"/>
                <w:sz w:val="22"/>
                <w:szCs w:val="22"/>
              </w:rPr>
            </w:pPr>
          </w:p>
        </w:tc>
        <w:tc>
          <w:tcPr>
            <w:tcW w:w="1485" w:type="dxa"/>
            <w:tcMar/>
            <w:vAlign w:val="top"/>
          </w:tcPr>
          <w:p w:rsidR="0E646A7E" w:rsidP="0E646A7E" w:rsidRDefault="0E646A7E" w14:paraId="0E9CF651" w14:textId="138C6147">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Gwybodaeth</w:t>
            </w:r>
          </w:p>
        </w:tc>
        <w:tc>
          <w:tcPr>
            <w:tcW w:w="4185" w:type="dxa"/>
            <w:tcMar/>
            <w:vAlign w:val="top"/>
          </w:tcPr>
          <w:p w:rsidR="0E646A7E" w:rsidP="0E646A7E" w:rsidRDefault="0E646A7E" w14:paraId="1A7ED604" w14:textId="72E98320">
            <w:pPr>
              <w:pStyle w:val="ListParagraph"/>
              <w:numPr>
                <w:ilvl w:val="0"/>
                <w:numId w:val="7"/>
              </w:numPr>
              <w:spacing w:after="160" w:line="259" w:lineRule="auto"/>
              <w:rPr>
                <w:rFonts w:ascii="Avenir Next" w:hAnsi="Avenir Next" w:eastAsia="Avenir Next" w:cs="Avenir Next"/>
                <w:b w:val="0"/>
                <w:bCs w:val="0"/>
                <w:i w:val="0"/>
                <w:iCs w:val="0"/>
                <w:sz w:val="22"/>
                <w:szCs w:val="22"/>
              </w:rPr>
            </w:pPr>
          </w:p>
        </w:tc>
      </w:tr>
      <w:tr w:rsidR="0E646A7E" w:rsidTr="0E646A7E" w14:paraId="19933D38">
        <w:tc>
          <w:tcPr>
            <w:tcW w:w="3465" w:type="dxa"/>
            <w:tcMar/>
            <w:vAlign w:val="top"/>
          </w:tcPr>
          <w:p w:rsidR="0E646A7E" w:rsidP="0E646A7E" w:rsidRDefault="0E646A7E" w14:paraId="22A32B15" w14:textId="7478F43D">
            <w:pPr>
              <w:pStyle w:val="ListParagraph"/>
              <w:numPr>
                <w:ilvl w:val="0"/>
                <w:numId w:val="6"/>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Ymddiheuriadau</w:t>
            </w:r>
          </w:p>
          <w:p w:rsidR="0E646A7E" w:rsidP="0E646A7E" w:rsidRDefault="0E646A7E" w14:paraId="470DCC3F" w14:textId="377700FC">
            <w:pPr>
              <w:spacing w:line="259" w:lineRule="auto"/>
              <w:rPr>
                <w:rFonts w:ascii="Avenir Next" w:hAnsi="Avenir Next" w:eastAsia="Avenir Next" w:cs="Avenir Next"/>
                <w:b w:val="0"/>
                <w:bCs w:val="0"/>
                <w:i w:val="0"/>
                <w:iCs w:val="0"/>
                <w:color w:val="000000" w:themeColor="text1" w:themeTint="FF" w:themeShade="FF"/>
                <w:sz w:val="21"/>
                <w:szCs w:val="21"/>
              </w:rPr>
            </w:pPr>
            <w:r w:rsidRPr="0E646A7E" w:rsidR="0E646A7E">
              <w:rPr>
                <w:rFonts w:ascii="Avenir Next" w:hAnsi="Avenir Next" w:eastAsia="Avenir Next" w:cs="Avenir Next"/>
                <w:b w:val="0"/>
                <w:bCs w:val="0"/>
                <w:i w:val="0"/>
                <w:iCs w:val="0"/>
                <w:color w:val="000000" w:themeColor="text1" w:themeTint="FF" w:themeShade="FF"/>
                <w:sz w:val="21"/>
                <w:szCs w:val="21"/>
                <w:lang w:val="cy-GB"/>
              </w:rPr>
              <w:t>Anfonodd Lucy Smith ei hymddiheuriadau</w:t>
            </w:r>
          </w:p>
          <w:p w:rsidR="0E646A7E" w:rsidP="0E646A7E" w:rsidRDefault="0E646A7E" w14:paraId="1DA014CA" w14:textId="3E873CB6">
            <w:pPr>
              <w:spacing w:line="259" w:lineRule="auto"/>
              <w:rPr>
                <w:rFonts w:ascii="Avenir Next" w:hAnsi="Avenir Next" w:eastAsia="Avenir Next" w:cs="Avenir Next"/>
                <w:b w:val="0"/>
                <w:bCs w:val="0"/>
                <w:i w:val="0"/>
                <w:iCs w:val="0"/>
                <w:sz w:val="22"/>
                <w:szCs w:val="22"/>
              </w:rPr>
            </w:pPr>
          </w:p>
        </w:tc>
        <w:tc>
          <w:tcPr>
            <w:tcW w:w="1485" w:type="dxa"/>
            <w:tcMar/>
            <w:vAlign w:val="top"/>
          </w:tcPr>
          <w:p w:rsidR="0E646A7E" w:rsidP="0E646A7E" w:rsidRDefault="0E646A7E" w14:paraId="39AE0D69" w14:textId="29DF1D4E">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Gwybodaeth</w:t>
            </w:r>
          </w:p>
        </w:tc>
        <w:tc>
          <w:tcPr>
            <w:tcW w:w="4185" w:type="dxa"/>
            <w:tcMar/>
            <w:vAlign w:val="top"/>
          </w:tcPr>
          <w:p w:rsidR="0E646A7E" w:rsidP="0E646A7E" w:rsidRDefault="0E646A7E" w14:paraId="20125746" w14:textId="7E6B17F8">
            <w:pPr>
              <w:pStyle w:val="ListParagraph"/>
              <w:numPr>
                <w:ilvl w:val="0"/>
                <w:numId w:val="8"/>
              </w:numPr>
              <w:spacing w:after="160" w:line="259" w:lineRule="auto"/>
              <w:rPr>
                <w:rFonts w:ascii="Avenir Next" w:hAnsi="Avenir Next" w:eastAsia="Avenir Next" w:cs="Avenir Next"/>
                <w:b w:val="0"/>
                <w:bCs w:val="0"/>
                <w:i w:val="0"/>
                <w:iCs w:val="0"/>
                <w:sz w:val="22"/>
                <w:szCs w:val="22"/>
              </w:rPr>
            </w:pPr>
          </w:p>
        </w:tc>
      </w:tr>
      <w:tr w:rsidR="0E646A7E" w:rsidTr="0E646A7E" w14:paraId="5D4F9FEC">
        <w:tc>
          <w:tcPr>
            <w:tcW w:w="3465" w:type="dxa"/>
            <w:tcMar/>
            <w:vAlign w:val="top"/>
          </w:tcPr>
          <w:p w:rsidR="0E646A7E" w:rsidP="0E646A7E" w:rsidRDefault="0E646A7E" w14:paraId="51094639" w14:textId="5E77B494">
            <w:pPr>
              <w:pStyle w:val="ListParagraph"/>
              <w:numPr>
                <w:ilvl w:val="0"/>
                <w:numId w:val="6"/>
              </w:numPr>
              <w:spacing w:after="160"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Cylch Gorchwyl </w:t>
            </w:r>
          </w:p>
          <w:p w:rsidR="0E646A7E" w:rsidP="0E646A7E" w:rsidRDefault="0E646A7E" w14:paraId="43FE2A0E" w14:textId="54B3CDE1">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Pwynt cyfeirio i bawb sy'n bresennol; mae mwy o wybodaeth ar gael ar ein gwefan ac ymhellach yn y pecyn agenda.</w:t>
            </w:r>
          </w:p>
        </w:tc>
        <w:tc>
          <w:tcPr>
            <w:tcW w:w="1485" w:type="dxa"/>
            <w:tcMar/>
            <w:vAlign w:val="top"/>
          </w:tcPr>
          <w:p w:rsidR="0E646A7E" w:rsidP="0E646A7E" w:rsidRDefault="0E646A7E" w14:paraId="7E414B2F" w14:textId="23DFD05F">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Gwybodaeth</w:t>
            </w:r>
          </w:p>
        </w:tc>
        <w:tc>
          <w:tcPr>
            <w:tcW w:w="4185" w:type="dxa"/>
            <w:tcMar/>
            <w:vAlign w:val="top"/>
          </w:tcPr>
          <w:p w:rsidR="0E646A7E" w:rsidP="0E646A7E" w:rsidRDefault="0E646A7E" w14:paraId="3243D699" w14:textId="557721F8">
            <w:pPr>
              <w:pStyle w:val="ListParagraph"/>
              <w:numPr>
                <w:ilvl w:val="0"/>
                <w:numId w:val="9"/>
              </w:numPr>
              <w:spacing w:after="160" w:line="259" w:lineRule="auto"/>
              <w:rPr>
                <w:rFonts w:ascii="Avenir Next" w:hAnsi="Avenir Next" w:eastAsia="Avenir Next" w:cs="Avenir Next"/>
                <w:b w:val="0"/>
                <w:bCs w:val="0"/>
                <w:i w:val="0"/>
                <w:iCs w:val="0"/>
                <w:sz w:val="22"/>
                <w:szCs w:val="22"/>
              </w:rPr>
            </w:pPr>
          </w:p>
        </w:tc>
      </w:tr>
      <w:tr w:rsidR="0E646A7E" w:rsidTr="0E646A7E" w14:paraId="6921EE5C">
        <w:tc>
          <w:tcPr>
            <w:tcW w:w="3465" w:type="dxa"/>
            <w:tcMar/>
            <w:vAlign w:val="top"/>
          </w:tcPr>
          <w:p w:rsidR="0E646A7E" w:rsidP="0E646A7E" w:rsidRDefault="0E646A7E" w14:paraId="540DBE54" w14:textId="3B726B98">
            <w:pPr>
              <w:pStyle w:val="ListParagraph"/>
              <w:numPr>
                <w:ilvl w:val="0"/>
                <w:numId w:val="6"/>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Cofnodion y cyngor blaenorol</w:t>
            </w:r>
          </w:p>
          <w:p w:rsidR="0E646A7E" w:rsidP="0E646A7E" w:rsidRDefault="0E646A7E" w14:paraId="4DA3D5A3" w14:textId="72C22A31">
            <w:pPr>
              <w:spacing w:line="259" w:lineRule="auto"/>
              <w:rPr>
                <w:rFonts w:ascii="Avenir Next" w:hAnsi="Avenir Next" w:eastAsia="Avenir Next" w:cs="Avenir Next"/>
                <w:b w:val="0"/>
                <w:bCs w:val="0"/>
                <w:i w:val="0"/>
                <w:iCs w:val="0"/>
                <w:color w:val="000000" w:themeColor="text1" w:themeTint="FF" w:themeShade="FF"/>
                <w:sz w:val="21"/>
                <w:szCs w:val="21"/>
              </w:rPr>
            </w:pPr>
            <w:r w:rsidRPr="0E646A7E" w:rsidR="0E646A7E">
              <w:rPr>
                <w:rFonts w:ascii="Avenir Next" w:hAnsi="Avenir Next" w:eastAsia="Avenir Next" w:cs="Avenir Next"/>
                <w:b w:val="0"/>
                <w:bCs w:val="0"/>
                <w:i w:val="0"/>
                <w:iCs w:val="0"/>
                <w:color w:val="000000" w:themeColor="text1" w:themeTint="FF" w:themeShade="FF"/>
                <w:sz w:val="21"/>
                <w:szCs w:val="21"/>
                <w:lang w:val="cy-GB"/>
              </w:rPr>
              <w:t>Cofnod o'r hyn a ddigwyddodd yn y cyfarfod diwethaf; mae hwn i'w weld isod.</w:t>
            </w:r>
          </w:p>
          <w:p w:rsidR="0E646A7E" w:rsidP="0E646A7E" w:rsidRDefault="0E646A7E" w14:paraId="4898640E" w14:textId="79D35F86">
            <w:pPr>
              <w:spacing w:line="259" w:lineRule="auto"/>
              <w:rPr>
                <w:rFonts w:ascii="Avenir Next" w:hAnsi="Avenir Next" w:eastAsia="Avenir Next" w:cs="Avenir Next"/>
                <w:b w:val="0"/>
                <w:bCs w:val="0"/>
                <w:i w:val="0"/>
                <w:iCs w:val="0"/>
                <w:sz w:val="22"/>
                <w:szCs w:val="22"/>
              </w:rPr>
            </w:pPr>
          </w:p>
        </w:tc>
        <w:tc>
          <w:tcPr>
            <w:tcW w:w="1485" w:type="dxa"/>
            <w:tcMar/>
            <w:vAlign w:val="top"/>
          </w:tcPr>
          <w:p w:rsidR="0E646A7E" w:rsidP="0E646A7E" w:rsidRDefault="0E646A7E" w14:paraId="3ED782F6" w14:textId="29E72212">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Pleidlais </w:t>
            </w:r>
          </w:p>
          <w:p w:rsidR="0E646A7E" w:rsidP="0E646A7E" w:rsidRDefault="0E646A7E" w14:paraId="797DF595" w14:textId="16DA1B78">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O blaid – 11</w:t>
            </w:r>
          </w:p>
          <w:p w:rsidR="0E646A7E" w:rsidP="0E646A7E" w:rsidRDefault="0E646A7E" w14:paraId="3D9349A3" w14:textId="4895B22C">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Yn erbyn - 0 </w:t>
            </w:r>
          </w:p>
          <w:p w:rsidR="0E646A7E" w:rsidP="0E646A7E" w:rsidRDefault="0E646A7E" w14:paraId="1C768968" w14:textId="55D8B14C">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Ymatal - 1</w:t>
            </w:r>
          </w:p>
          <w:p w:rsidR="0E646A7E" w:rsidP="0E646A7E" w:rsidRDefault="0E646A7E" w14:paraId="13F40B6B" w14:textId="25D92187">
            <w:pPr>
              <w:spacing w:line="259" w:lineRule="auto"/>
              <w:rPr>
                <w:rFonts w:ascii="Avenir Next" w:hAnsi="Avenir Next" w:eastAsia="Avenir Next" w:cs="Avenir Next"/>
                <w:b w:val="0"/>
                <w:bCs w:val="0"/>
                <w:i w:val="0"/>
                <w:iCs w:val="0"/>
                <w:sz w:val="22"/>
                <w:szCs w:val="22"/>
              </w:rPr>
            </w:pPr>
          </w:p>
        </w:tc>
        <w:tc>
          <w:tcPr>
            <w:tcW w:w="4185" w:type="dxa"/>
            <w:tcMar/>
            <w:vAlign w:val="top"/>
          </w:tcPr>
          <w:p w:rsidR="0E646A7E" w:rsidP="0E646A7E" w:rsidRDefault="0E646A7E" w14:paraId="71C82965" w14:textId="0EC4EAE7">
            <w:pPr>
              <w:spacing w:line="259" w:lineRule="auto"/>
              <w:rPr>
                <w:rFonts w:ascii="Avenir Next" w:hAnsi="Avenir Next" w:eastAsia="Avenir Next" w:cs="Avenir Next"/>
                <w:b w:val="0"/>
                <w:bCs w:val="0"/>
                <w:i w:val="0"/>
                <w:iCs w:val="0"/>
                <w:sz w:val="22"/>
                <w:szCs w:val="22"/>
              </w:rPr>
            </w:pPr>
          </w:p>
        </w:tc>
      </w:tr>
      <w:tr w:rsidR="0E646A7E" w:rsidTr="0E646A7E" w14:paraId="0036DC69">
        <w:tc>
          <w:tcPr>
            <w:tcW w:w="3465" w:type="dxa"/>
            <w:tcMar/>
            <w:vAlign w:val="top"/>
          </w:tcPr>
          <w:p w:rsidR="0E646A7E" w:rsidP="0E646A7E" w:rsidRDefault="0E646A7E" w14:paraId="643421AE" w14:textId="1C7A583E">
            <w:pPr>
              <w:pStyle w:val="ListParagraph"/>
              <w:numPr>
                <w:ilvl w:val="0"/>
                <w:numId w:val="6"/>
              </w:numPr>
              <w:spacing w:after="160"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Camau gweithredu o'r tro diwethaf</w:t>
            </w:r>
          </w:p>
          <w:p w:rsidR="0E646A7E" w:rsidP="0E646A7E" w:rsidRDefault="0E646A7E" w14:paraId="25B9A443" w14:textId="667DBCE3">
            <w:pPr>
              <w:pStyle w:val="ListParagraph"/>
              <w:numPr>
                <w:ilvl w:val="0"/>
                <w:numId w:val="10"/>
              </w:numPr>
              <w:spacing w:after="160"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Anghenion Crefyddol o ran Toiledau</w:t>
            </w:r>
          </w:p>
          <w:p w:rsidR="0E646A7E" w:rsidP="0E646A7E" w:rsidRDefault="0E646A7E" w14:paraId="3008CA9C" w14:textId="7833471B">
            <w:pPr>
              <w:pStyle w:val="ListParagraph"/>
              <w:numPr>
                <w:ilvl w:val="0"/>
                <w:numId w:val="10"/>
              </w:numPr>
              <w:spacing w:after="160"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Rhent</w:t>
            </w:r>
          </w:p>
        </w:tc>
        <w:tc>
          <w:tcPr>
            <w:tcW w:w="1485" w:type="dxa"/>
            <w:tcMar/>
            <w:vAlign w:val="top"/>
          </w:tcPr>
          <w:p w:rsidR="0E646A7E" w:rsidP="0E646A7E" w:rsidRDefault="0E646A7E" w14:paraId="18C6B02B" w14:textId="0A18847E">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Gwybodaeth</w:t>
            </w:r>
          </w:p>
        </w:tc>
        <w:tc>
          <w:tcPr>
            <w:tcW w:w="4185" w:type="dxa"/>
            <w:tcMar/>
            <w:vAlign w:val="top"/>
          </w:tcPr>
          <w:p w:rsidR="0E646A7E" w:rsidP="0E646A7E" w:rsidRDefault="0E646A7E" w14:paraId="5779ED77" w14:textId="6F0C738F">
            <w:pPr>
              <w:pStyle w:val="ListParagraph"/>
              <w:numPr>
                <w:ilvl w:val="0"/>
                <w:numId w:val="11"/>
              </w:numPr>
              <w:spacing w:after="160" w:line="259" w:lineRule="auto"/>
              <w:rPr>
                <w:rFonts w:ascii="Avenir Next" w:hAnsi="Avenir Next" w:eastAsia="Avenir Next" w:cs="Avenir Next"/>
                <w:b w:val="0"/>
                <w:bCs w:val="0"/>
                <w:i w:val="0"/>
                <w:iCs w:val="0"/>
                <w:sz w:val="22"/>
                <w:szCs w:val="22"/>
              </w:rPr>
            </w:pPr>
          </w:p>
        </w:tc>
      </w:tr>
      <w:tr w:rsidR="0E646A7E" w:rsidTr="0E646A7E" w14:paraId="6E984A0F">
        <w:tc>
          <w:tcPr>
            <w:tcW w:w="3465" w:type="dxa"/>
            <w:tcMar/>
            <w:vAlign w:val="top"/>
          </w:tcPr>
          <w:p w:rsidR="0E646A7E" w:rsidP="0E646A7E" w:rsidRDefault="0E646A7E" w14:paraId="2A3E5D27" w14:textId="63FDFCC6">
            <w:pPr>
              <w:pStyle w:val="ListParagraph"/>
              <w:numPr>
                <w:ilvl w:val="0"/>
                <w:numId w:val="6"/>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Diweddariad Swyddog Sabothol</w:t>
            </w:r>
          </w:p>
          <w:p w:rsidR="0E646A7E" w:rsidP="0E646A7E" w:rsidRDefault="0E646A7E" w14:paraId="719C7A6B" w14:textId="7938F4B9">
            <w:pPr>
              <w:pStyle w:val="ListParagraph"/>
              <w:numPr>
                <w:ilvl w:val="0"/>
                <w:numId w:val="12"/>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 Diweddariad gan y Swyddog </w:t>
            </w:r>
          </w:p>
          <w:p w:rsidR="0E646A7E" w:rsidP="0E646A7E" w:rsidRDefault="0E646A7E" w14:paraId="1BBF81AC" w14:textId="121AA36B">
            <w:pPr>
              <w:pStyle w:val="ListParagraph"/>
              <w:numPr>
                <w:ilvl w:val="0"/>
                <w:numId w:val="12"/>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Cwestiynau gan y rhai oedd yn bresennol</w:t>
            </w:r>
          </w:p>
          <w:p w:rsidR="0E646A7E" w:rsidP="0E646A7E" w:rsidRDefault="0E646A7E" w14:paraId="5D32DF82" w14:textId="341AB33E">
            <w:pPr>
              <w:pStyle w:val="ListParagraph"/>
              <w:numPr>
                <w:ilvl w:val="0"/>
                <w:numId w:val="12"/>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Pleidlais</w:t>
            </w:r>
          </w:p>
          <w:p w:rsidR="0E646A7E" w:rsidP="0E646A7E" w:rsidRDefault="0E646A7E" w14:paraId="0E1879F7" w14:textId="214E4994">
            <w:pPr>
              <w:spacing w:line="259" w:lineRule="auto"/>
              <w:rPr>
                <w:rFonts w:ascii="Avenir Next" w:hAnsi="Avenir Next" w:eastAsia="Avenir Next" w:cs="Avenir Next"/>
                <w:b w:val="0"/>
                <w:bCs w:val="0"/>
                <w:i w:val="0"/>
                <w:iCs w:val="0"/>
                <w:sz w:val="22"/>
                <w:szCs w:val="22"/>
              </w:rPr>
            </w:pPr>
          </w:p>
        </w:tc>
        <w:tc>
          <w:tcPr>
            <w:tcW w:w="1485" w:type="dxa"/>
            <w:tcMar/>
            <w:vAlign w:val="top"/>
          </w:tcPr>
          <w:p w:rsidR="0E646A7E" w:rsidP="0E646A7E" w:rsidRDefault="0E646A7E" w14:paraId="1A44EEEF" w14:textId="7161AB77">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Pleidlais </w:t>
            </w:r>
          </w:p>
          <w:p w:rsidR="0E646A7E" w:rsidP="0E646A7E" w:rsidRDefault="0E646A7E" w14:paraId="5E40A5C1" w14:textId="6FCB3A97">
            <w:pPr>
              <w:spacing w:line="259" w:lineRule="auto"/>
              <w:rPr>
                <w:rFonts w:ascii="Avenir Next" w:hAnsi="Avenir Next" w:eastAsia="Avenir Next" w:cs="Avenir Next"/>
                <w:b w:val="0"/>
                <w:bCs w:val="0"/>
                <w:i w:val="0"/>
                <w:iCs w:val="0"/>
                <w:sz w:val="22"/>
                <w:szCs w:val="22"/>
              </w:rPr>
            </w:pPr>
          </w:p>
          <w:p w:rsidR="0E646A7E" w:rsidP="0E646A7E" w:rsidRDefault="0E646A7E" w14:paraId="3F40EE72" w14:textId="6C355CA8">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O blaid: 11</w:t>
            </w:r>
          </w:p>
          <w:p w:rsidR="0E646A7E" w:rsidP="0E646A7E" w:rsidRDefault="0E646A7E" w14:paraId="6ECC0419" w14:textId="51772011">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Yn erbyn: 0 </w:t>
            </w:r>
            <w:r>
              <w:br/>
            </w:r>
            <w:r w:rsidRPr="0E646A7E" w:rsidR="0E646A7E">
              <w:rPr>
                <w:rFonts w:ascii="Avenir Next" w:hAnsi="Avenir Next" w:eastAsia="Avenir Next" w:cs="Avenir Next"/>
                <w:b w:val="0"/>
                <w:bCs w:val="0"/>
                <w:i w:val="0"/>
                <w:iCs w:val="0"/>
                <w:sz w:val="22"/>
                <w:szCs w:val="22"/>
                <w:lang w:val="cy-GB"/>
              </w:rPr>
              <w:t>Ymatal: 0</w:t>
            </w:r>
          </w:p>
          <w:p w:rsidR="0E646A7E" w:rsidP="0E646A7E" w:rsidRDefault="0E646A7E" w14:paraId="53C0E88F" w14:textId="486D8EA3">
            <w:pPr>
              <w:spacing w:line="259" w:lineRule="auto"/>
              <w:rPr>
                <w:rFonts w:ascii="Avenir Next" w:hAnsi="Avenir Next" w:eastAsia="Avenir Next" w:cs="Avenir Next"/>
                <w:b w:val="0"/>
                <w:bCs w:val="0"/>
                <w:i w:val="0"/>
                <w:iCs w:val="0"/>
                <w:sz w:val="22"/>
                <w:szCs w:val="22"/>
              </w:rPr>
            </w:pPr>
          </w:p>
        </w:tc>
        <w:tc>
          <w:tcPr>
            <w:tcW w:w="4185" w:type="dxa"/>
            <w:tcMar/>
            <w:vAlign w:val="top"/>
          </w:tcPr>
          <w:p w:rsidR="0E646A7E" w:rsidP="0E646A7E" w:rsidRDefault="0E646A7E" w14:paraId="54FF1615" w14:textId="7C8433BC">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Siaradodd TB ynghylch ei diweddariadau.</w:t>
            </w:r>
            <w:r>
              <w:br/>
            </w:r>
            <w:r w:rsidRPr="0E646A7E" w:rsidR="0E646A7E">
              <w:rPr>
                <w:rFonts w:ascii="Avenir Next" w:hAnsi="Avenir Next" w:eastAsia="Avenir Next" w:cs="Avenir Next"/>
                <w:b w:val="0"/>
                <w:bCs w:val="0"/>
                <w:i w:val="0"/>
                <w:iCs w:val="0"/>
                <w:sz w:val="22"/>
                <w:szCs w:val="22"/>
                <w:lang w:val="cy-GB"/>
              </w:rPr>
              <w:t xml:space="preserve">MH - Mae adnoddau ar-lein. </w:t>
            </w:r>
            <w:r>
              <w:br/>
            </w:r>
            <w:r w:rsidRPr="0E646A7E" w:rsidR="0E646A7E">
              <w:rPr>
                <w:rFonts w:ascii="Avenir Next" w:hAnsi="Avenir Next" w:eastAsia="Avenir Next" w:cs="Avenir Next"/>
                <w:b w:val="0"/>
                <w:bCs w:val="0"/>
                <w:i w:val="0"/>
                <w:iCs w:val="0"/>
                <w:sz w:val="22"/>
                <w:szCs w:val="22"/>
                <w:lang w:val="cy-GB"/>
              </w:rPr>
              <w:t xml:space="preserve">Gwybodaeth am lety a thai, ynghyd â chymorth gyda Biliau gan JS - mae’r syniad bellach ar y wefan. </w:t>
            </w:r>
            <w:r>
              <w:br/>
            </w:r>
            <w:r w:rsidRPr="0E646A7E" w:rsidR="0E646A7E">
              <w:rPr>
                <w:rFonts w:ascii="Avenir Next" w:hAnsi="Avenir Next" w:eastAsia="Avenir Next" w:cs="Avenir Next"/>
                <w:b w:val="0"/>
                <w:bCs w:val="0"/>
                <w:i w:val="0"/>
                <w:iCs w:val="0"/>
                <w:sz w:val="22"/>
                <w:szCs w:val="22"/>
                <w:lang w:val="cy-GB"/>
              </w:rPr>
              <w:t>Bydd adnoddau ar gyfer llety a thai yn cael eu hadnewyddu.</w:t>
            </w:r>
            <w:r>
              <w:br/>
            </w:r>
            <w:r w:rsidRPr="0E646A7E" w:rsidR="0E646A7E">
              <w:rPr>
                <w:rFonts w:ascii="Avenir Next" w:hAnsi="Avenir Next" w:eastAsia="Avenir Next" w:cs="Avenir Next"/>
                <w:b w:val="0"/>
                <w:bCs w:val="0"/>
                <w:i w:val="0"/>
                <w:iCs w:val="0"/>
                <w:sz w:val="22"/>
                <w:szCs w:val="22"/>
                <w:lang w:val="cy-GB"/>
              </w:rPr>
              <w:t xml:space="preserve">Hygyrchedd ariannol - Mae mwy o fyfyrwyr sy'n ystyried astudio PG; bydd gwybodaeth am sut i dalu a chostau cudd yn cael eu hegluro mewn </w:t>
            </w:r>
            <w:proofErr w:type="spellStart"/>
            <w:r w:rsidRPr="0E646A7E" w:rsidR="0E646A7E">
              <w:rPr>
                <w:rFonts w:ascii="Avenir Next" w:hAnsi="Avenir Next" w:eastAsia="Avenir Next" w:cs="Avenir Next"/>
                <w:b w:val="0"/>
                <w:bCs w:val="0"/>
                <w:i w:val="0"/>
                <w:iCs w:val="0"/>
                <w:sz w:val="22"/>
                <w:szCs w:val="22"/>
                <w:lang w:val="cy-GB"/>
              </w:rPr>
              <w:t>ffeithlun</w:t>
            </w:r>
            <w:proofErr w:type="spellEnd"/>
            <w:r w:rsidRPr="0E646A7E" w:rsidR="0E646A7E">
              <w:rPr>
                <w:rFonts w:ascii="Avenir Next" w:hAnsi="Avenir Next" w:eastAsia="Avenir Next" w:cs="Avenir Next"/>
                <w:b w:val="0"/>
                <w:bCs w:val="0"/>
                <w:i w:val="0"/>
                <w:iCs w:val="0"/>
                <w:sz w:val="22"/>
                <w:szCs w:val="22"/>
                <w:lang w:val="cy-GB"/>
              </w:rPr>
              <w:t>.</w:t>
            </w:r>
            <w:r>
              <w:br/>
            </w:r>
            <w:r w:rsidRPr="0E646A7E" w:rsidR="0E646A7E">
              <w:rPr>
                <w:rFonts w:ascii="Avenir Next" w:hAnsi="Avenir Next" w:eastAsia="Avenir Next" w:cs="Avenir Next"/>
                <w:b w:val="0"/>
                <w:bCs w:val="0"/>
                <w:i w:val="0"/>
                <w:iCs w:val="0"/>
                <w:sz w:val="22"/>
                <w:szCs w:val="22"/>
                <w:lang w:val="cy-GB"/>
              </w:rPr>
              <w:t xml:space="preserve">Hygyrchedd Corfforol, wedi gweithio gydag ES ar hyn; nid yw’r rhan ar gyfer Llambed wedi cael ei 'gwblhau' ond mae'n cael ei drosglwyddo i'r brifysgol. Anfonwyd adroddiad o'r canfyddiadau atynt gan godi’r lefel blaenoriaeth. Mae'r Brifysgol bellach yn cynnal archwiliad hygyrchedd llawn. Llambed sy’n cael sylw’n gyntaf. Mae’n fwriad cydweithio â’r Swyddog </w:t>
            </w:r>
            <w:proofErr w:type="spellStart"/>
            <w:r w:rsidRPr="0E646A7E" w:rsidR="0E646A7E">
              <w:rPr>
                <w:rFonts w:ascii="Avenir Next" w:hAnsi="Avenir Next" w:eastAsia="Avenir Next" w:cs="Avenir Next"/>
                <w:b w:val="0"/>
                <w:bCs w:val="0"/>
                <w:i w:val="0"/>
                <w:iCs w:val="0"/>
                <w:sz w:val="22"/>
                <w:szCs w:val="22"/>
                <w:lang w:val="cy-GB"/>
              </w:rPr>
              <w:t>Rh</w:t>
            </w:r>
            <w:proofErr w:type="spellEnd"/>
            <w:r w:rsidRPr="0E646A7E" w:rsidR="0E646A7E">
              <w:rPr>
                <w:rFonts w:ascii="Avenir Next" w:hAnsi="Avenir Next" w:eastAsia="Avenir Next" w:cs="Avenir Next"/>
                <w:b w:val="0"/>
                <w:bCs w:val="0"/>
                <w:i w:val="0"/>
                <w:iCs w:val="0"/>
                <w:sz w:val="22"/>
                <w:szCs w:val="22"/>
                <w:lang w:val="cy-GB"/>
              </w:rPr>
              <w:t xml:space="preserve">-A yn Abertawe i wneud yr un fath yn Abertawe. </w:t>
            </w:r>
            <w:r>
              <w:br/>
            </w:r>
            <w:r w:rsidRPr="0E646A7E" w:rsidR="0E646A7E">
              <w:rPr>
                <w:rFonts w:ascii="Avenir Next" w:hAnsi="Avenir Next" w:eastAsia="Avenir Next" w:cs="Avenir Next"/>
                <w:b w:val="0"/>
                <w:bCs w:val="0"/>
                <w:i w:val="0"/>
                <w:iCs w:val="0"/>
                <w:sz w:val="22"/>
                <w:szCs w:val="22"/>
                <w:lang w:val="cy-GB"/>
              </w:rPr>
              <w:t>Polisi gwyrdd - mae bellach wedi'i ysgrifennu, yn hapus ag ef; bydd yn cael ei gynnwys yn y Syniadau Mawr ar gyfer ein cyngor campws nesaf.</w:t>
            </w:r>
            <w:r>
              <w:br/>
            </w:r>
            <w:r w:rsidRPr="0E646A7E" w:rsidR="0E646A7E">
              <w:rPr>
                <w:rFonts w:ascii="Avenir Next" w:hAnsi="Avenir Next" w:eastAsia="Avenir Next" w:cs="Avenir Next"/>
                <w:b w:val="0"/>
                <w:bCs w:val="0"/>
                <w:i w:val="0"/>
                <w:iCs w:val="0"/>
                <w:sz w:val="22"/>
                <w:szCs w:val="22"/>
                <w:lang w:val="cy-GB"/>
              </w:rPr>
              <w:t>Achrediad - mae’r grwpiau ffocws wedi cael eu cynnal, a bydd hyn yn mynd ger bron y pwyllgor gwaith yr wythnos yma.</w:t>
            </w:r>
            <w:r>
              <w:br/>
            </w:r>
            <w:r w:rsidRPr="0E646A7E" w:rsidR="0E646A7E">
              <w:rPr>
                <w:rFonts w:ascii="Avenir Next" w:hAnsi="Avenir Next" w:eastAsia="Avenir Next" w:cs="Avenir Next"/>
                <w:b w:val="0"/>
                <w:bCs w:val="0"/>
                <w:i w:val="0"/>
                <w:iCs w:val="0"/>
                <w:sz w:val="22"/>
                <w:szCs w:val="22"/>
                <w:lang w:val="cy-GB"/>
              </w:rPr>
              <w:t>Cynwysoldeb Myfyrwyr o Bell a Rhyngwladol - mae’n brif flaenoriaeth nawr; mae mwy o amser i wneud hyn</w:t>
            </w:r>
            <w:r>
              <w:br/>
            </w:r>
            <w:r w:rsidRPr="0E646A7E" w:rsidR="0E646A7E">
              <w:rPr>
                <w:rFonts w:ascii="Avenir Next" w:hAnsi="Avenir Next" w:eastAsia="Avenir Next" w:cs="Avenir Next"/>
                <w:b w:val="0"/>
                <w:bCs w:val="0"/>
                <w:i w:val="0"/>
                <w:iCs w:val="0"/>
                <w:sz w:val="22"/>
                <w:szCs w:val="22"/>
                <w:lang w:val="cy-GB"/>
              </w:rPr>
              <w:t>Ad-daliadau rhent - wedi cael eu hymestyn; roedd y brifysgol yn barod i wneud hyn y ffordd orau.</w:t>
            </w:r>
            <w:r>
              <w:br/>
            </w:r>
            <w:r w:rsidRPr="0E646A7E" w:rsidR="0E646A7E">
              <w:rPr>
                <w:rFonts w:ascii="Avenir Next" w:hAnsi="Avenir Next" w:eastAsia="Avenir Next" w:cs="Avenir Next"/>
                <w:b w:val="0"/>
                <w:bCs w:val="0"/>
                <w:i w:val="0"/>
                <w:iCs w:val="0"/>
                <w:sz w:val="22"/>
                <w:szCs w:val="22"/>
                <w:lang w:val="cy-GB"/>
              </w:rPr>
              <w:t>Wrthi ar hyn o bryd yn gweithio gyda’r llyfrgell ar system clicio a chasglu.</w:t>
            </w:r>
            <w:r>
              <w:br/>
            </w:r>
            <w:proofErr w:type="spellStart"/>
            <w:r w:rsidRPr="0E646A7E" w:rsidR="0E646A7E">
              <w:rPr>
                <w:rFonts w:ascii="Avenir Next" w:hAnsi="Avenir Next" w:eastAsia="Avenir Next" w:cs="Avenir Next"/>
                <w:b w:val="0"/>
                <w:bCs w:val="0"/>
                <w:i w:val="0"/>
                <w:iCs w:val="0"/>
                <w:sz w:val="22"/>
                <w:szCs w:val="22"/>
                <w:lang w:val="cy-GB"/>
              </w:rPr>
              <w:t>Cydoddefiad</w:t>
            </w:r>
            <w:proofErr w:type="spellEnd"/>
            <w:r w:rsidRPr="0E646A7E" w:rsidR="0E646A7E">
              <w:rPr>
                <w:rFonts w:ascii="Avenir Next" w:hAnsi="Avenir Next" w:eastAsia="Avenir Next" w:cs="Avenir Next"/>
                <w:b w:val="0"/>
                <w:bCs w:val="0"/>
                <w:i w:val="0"/>
                <w:iCs w:val="0"/>
                <w:sz w:val="22"/>
                <w:szCs w:val="22"/>
                <w:lang w:val="cy-GB"/>
              </w:rPr>
              <w:t xml:space="preserve"> ar gyfer y polisi Rhwyd Diogelwch wedi gostwng i 40 credyd o 20 credyd </w:t>
            </w:r>
          </w:p>
          <w:p w:rsidR="0E646A7E" w:rsidP="0E646A7E" w:rsidRDefault="0E646A7E" w14:paraId="05DF8877" w14:textId="0656DEF9">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Modiwlau Cyffredin, postiodd TB ddiweddariad ar y modiwlau craidd ar gyfryngau cymdeithasol; cysylltodd 50 o fyfyrwyr â hi - mae wedi cymryd amser i gysylltu'n iawn â’r gofal priodol. Wedi eu grwpio ar sail thema, i ddarparu rhestr gyflawn o sut i ymdrin â’r pryder hwnnw.</w:t>
            </w:r>
          </w:p>
          <w:p w:rsidR="0E646A7E" w:rsidP="0E646A7E" w:rsidRDefault="0E646A7E" w14:paraId="1361AA61" w14:textId="7CB40E4C">
            <w:pPr>
              <w:spacing w:line="259" w:lineRule="auto"/>
              <w:rPr>
                <w:rFonts w:ascii="Avenir Next" w:hAnsi="Avenir Next" w:eastAsia="Avenir Next" w:cs="Avenir Next"/>
                <w:b w:val="0"/>
                <w:bCs w:val="0"/>
                <w:i w:val="0"/>
                <w:iCs w:val="0"/>
                <w:sz w:val="22"/>
                <w:szCs w:val="22"/>
              </w:rPr>
            </w:pPr>
          </w:p>
          <w:p w:rsidR="0E646A7E" w:rsidP="0E646A7E" w:rsidRDefault="0E646A7E" w14:paraId="5DEEE86C" w14:textId="6C604601">
            <w:pPr>
              <w:spacing w:line="259" w:lineRule="auto"/>
              <w:rPr>
                <w:rFonts w:ascii="Avenir Next" w:hAnsi="Avenir Next" w:eastAsia="Avenir Next" w:cs="Avenir Next"/>
                <w:b w:val="0"/>
                <w:bCs w:val="0"/>
                <w:i w:val="0"/>
                <w:iCs w:val="0"/>
                <w:sz w:val="22"/>
                <w:szCs w:val="22"/>
              </w:rPr>
            </w:pPr>
          </w:p>
        </w:tc>
      </w:tr>
      <w:tr w:rsidR="0E646A7E" w:rsidTr="0E646A7E" w14:paraId="1271D9FA">
        <w:tc>
          <w:tcPr>
            <w:tcW w:w="3465" w:type="dxa"/>
            <w:tcMar/>
            <w:vAlign w:val="top"/>
          </w:tcPr>
          <w:p w:rsidR="0E646A7E" w:rsidP="0E646A7E" w:rsidRDefault="0E646A7E" w14:paraId="11B9A61E" w14:textId="6FA692C3">
            <w:pPr>
              <w:pStyle w:val="ListParagraph"/>
              <w:numPr>
                <w:ilvl w:val="0"/>
                <w:numId w:val="6"/>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Syniadau a Gyflwynwyd.</w:t>
            </w:r>
          </w:p>
          <w:p w:rsidR="0E646A7E" w:rsidP="0E646A7E" w:rsidRDefault="0E646A7E" w14:paraId="5A69534C" w14:textId="53D30AD9">
            <w:pPr>
              <w:spacing w:line="259" w:lineRule="auto"/>
              <w:rPr>
                <w:rFonts w:ascii="Avenir Next" w:hAnsi="Avenir Next" w:eastAsia="Avenir Next" w:cs="Avenir Next"/>
                <w:b w:val="0"/>
                <w:bCs w:val="0"/>
                <w:i w:val="0"/>
                <w:iCs w:val="0"/>
                <w:color w:val="000000" w:themeColor="text1" w:themeTint="FF" w:themeShade="FF"/>
                <w:sz w:val="21"/>
                <w:szCs w:val="21"/>
              </w:rPr>
            </w:pPr>
            <w:r w:rsidRPr="0E646A7E" w:rsidR="0E646A7E">
              <w:rPr>
                <w:rFonts w:ascii="Avenir Next" w:hAnsi="Avenir Next" w:eastAsia="Avenir Next" w:cs="Avenir Next"/>
                <w:b w:val="0"/>
                <w:bCs w:val="0"/>
                <w:i w:val="0"/>
                <w:iCs w:val="0"/>
                <w:color w:val="000000" w:themeColor="text1" w:themeTint="FF" w:themeShade="FF"/>
                <w:sz w:val="21"/>
                <w:szCs w:val="21"/>
                <w:lang w:val="cy-GB"/>
              </w:rPr>
              <w:t xml:space="preserve">Mae'r holl syniadau ar gael i'w gweld </w:t>
            </w:r>
            <w:hyperlink r:id="R245995c3fcce4379">
              <w:r w:rsidRPr="0E646A7E" w:rsidR="0E646A7E">
                <w:rPr>
                  <w:rStyle w:val="Hyperlink"/>
                  <w:rFonts w:ascii="Avenir Next" w:hAnsi="Avenir Next" w:eastAsia="Avenir Next" w:cs="Avenir Next"/>
                  <w:b w:val="0"/>
                  <w:bCs w:val="0"/>
                  <w:i w:val="0"/>
                  <w:iCs w:val="0"/>
                  <w:strike w:val="0"/>
                  <w:dstrike w:val="0"/>
                  <w:sz w:val="21"/>
                  <w:szCs w:val="21"/>
                  <w:lang w:val="cy-GB"/>
                </w:rPr>
                <w:t>yma</w:t>
              </w:r>
            </w:hyperlink>
            <w:r w:rsidRPr="0E646A7E" w:rsidR="0E646A7E">
              <w:rPr>
                <w:rFonts w:ascii="Avenir Next" w:hAnsi="Avenir Next" w:eastAsia="Avenir Next" w:cs="Avenir Next"/>
                <w:b w:val="0"/>
                <w:bCs w:val="0"/>
                <w:i w:val="0"/>
                <w:iCs w:val="0"/>
                <w:color w:val="000000" w:themeColor="text1" w:themeTint="FF" w:themeShade="FF"/>
                <w:sz w:val="21"/>
                <w:szCs w:val="21"/>
                <w:lang w:val="cy-GB"/>
              </w:rPr>
              <w:t xml:space="preserve"> ar y wefan. Mae'r manylion hefyd isod.</w:t>
            </w:r>
          </w:p>
          <w:p w:rsidR="0E646A7E" w:rsidP="0E646A7E" w:rsidRDefault="0E646A7E" w14:paraId="25D102A0" w14:textId="5E5CF630">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Defnyddio'r gair cywir ar gyfer rhyw neu </w:t>
            </w:r>
            <w:proofErr w:type="spellStart"/>
            <w:r w:rsidRPr="0E646A7E" w:rsidR="0E646A7E">
              <w:rPr>
                <w:rFonts w:ascii="Avenir Next" w:hAnsi="Avenir Next" w:eastAsia="Avenir Next" w:cs="Avenir Next"/>
                <w:b w:val="0"/>
                <w:bCs w:val="0"/>
                <w:i w:val="0"/>
                <w:iCs w:val="0"/>
                <w:color w:val="000000" w:themeColor="text1" w:themeTint="FF" w:themeShade="FF"/>
                <w:sz w:val="22"/>
                <w:szCs w:val="22"/>
                <w:lang w:val="cy-GB"/>
              </w:rPr>
              <w:t>rywedd</w:t>
            </w:r>
            <w:proofErr w:type="spellEnd"/>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 mewn unrhyw wybodaeth a ddarperir gan y brifysgol / neu ffynhonnell arall</w:t>
            </w:r>
          </w:p>
          <w:p w:rsidR="0E646A7E" w:rsidP="0E646A7E" w:rsidRDefault="0E646A7E" w14:paraId="1CE707AA" w14:textId="2C5C6484">
            <w:pPr>
              <w:spacing w:line="259" w:lineRule="auto"/>
              <w:rPr>
                <w:rFonts w:ascii="Avenir Next" w:hAnsi="Avenir Next" w:eastAsia="Avenir Next" w:cs="Avenir Next"/>
                <w:b w:val="0"/>
                <w:bCs w:val="0"/>
                <w:i w:val="0"/>
                <w:iCs w:val="0"/>
                <w:sz w:val="22"/>
                <w:szCs w:val="22"/>
              </w:rPr>
            </w:pPr>
          </w:p>
        </w:tc>
        <w:tc>
          <w:tcPr>
            <w:tcW w:w="1485" w:type="dxa"/>
            <w:tcMar/>
            <w:vAlign w:val="top"/>
          </w:tcPr>
          <w:p w:rsidR="0E646A7E" w:rsidP="0E646A7E" w:rsidRDefault="0E646A7E" w14:paraId="19071D54" w14:textId="27E10161">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Pleidlais</w:t>
            </w:r>
          </w:p>
          <w:p w:rsidR="0E646A7E" w:rsidP="0E646A7E" w:rsidRDefault="0E646A7E" w14:paraId="50442418" w14:textId="2FE6966C">
            <w:pPr>
              <w:spacing w:line="259" w:lineRule="auto"/>
              <w:rPr>
                <w:rFonts w:ascii="Avenir Next" w:hAnsi="Avenir Next" w:eastAsia="Avenir Next" w:cs="Avenir Next"/>
                <w:b w:val="0"/>
                <w:bCs w:val="0"/>
                <w:i w:val="0"/>
                <w:iCs w:val="0"/>
                <w:sz w:val="22"/>
                <w:szCs w:val="22"/>
              </w:rPr>
            </w:pPr>
          </w:p>
          <w:p w:rsidR="0E646A7E" w:rsidP="0E646A7E" w:rsidRDefault="0E646A7E" w14:paraId="3FAF8C8B" w14:textId="5B6DFF81">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O blaid:  11</w:t>
            </w:r>
            <w:r>
              <w:br/>
            </w:r>
            <w:r w:rsidRPr="0E646A7E" w:rsidR="0E646A7E">
              <w:rPr>
                <w:rFonts w:ascii="Avenir Next" w:hAnsi="Avenir Next" w:eastAsia="Avenir Next" w:cs="Avenir Next"/>
                <w:b w:val="0"/>
                <w:bCs w:val="0"/>
                <w:i w:val="0"/>
                <w:iCs w:val="0"/>
                <w:sz w:val="22"/>
                <w:szCs w:val="22"/>
                <w:lang w:val="cy-GB"/>
              </w:rPr>
              <w:t xml:space="preserve">Yn erbyn: 0 </w:t>
            </w:r>
            <w:r>
              <w:br/>
            </w:r>
            <w:r w:rsidRPr="0E646A7E" w:rsidR="0E646A7E">
              <w:rPr>
                <w:rFonts w:ascii="Avenir Next" w:hAnsi="Avenir Next" w:eastAsia="Avenir Next" w:cs="Avenir Next"/>
                <w:b w:val="0"/>
                <w:bCs w:val="0"/>
                <w:i w:val="0"/>
                <w:iCs w:val="0"/>
                <w:sz w:val="22"/>
                <w:szCs w:val="22"/>
                <w:lang w:val="cy-GB"/>
              </w:rPr>
              <w:t>Ymatal: 0</w:t>
            </w:r>
          </w:p>
        </w:tc>
        <w:tc>
          <w:tcPr>
            <w:tcW w:w="4185" w:type="dxa"/>
            <w:tcMar/>
            <w:vAlign w:val="top"/>
          </w:tcPr>
          <w:p w:rsidR="0E646A7E" w:rsidP="0E646A7E" w:rsidRDefault="0E646A7E" w14:paraId="4B4080AA" w14:textId="13287D6D">
            <w:pPr>
              <w:pStyle w:val="ListParagraph"/>
              <w:numPr>
                <w:ilvl w:val="0"/>
                <w:numId w:val="13"/>
              </w:numPr>
              <w:spacing w:after="160"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Siaradodd TB ar y mater</w:t>
            </w:r>
          </w:p>
          <w:p w:rsidR="0E646A7E" w:rsidP="0E646A7E" w:rsidRDefault="0E646A7E" w14:paraId="6FB50707" w14:textId="50ACAEC9">
            <w:pPr>
              <w:spacing w:line="259" w:lineRule="auto"/>
              <w:rPr>
                <w:rFonts w:ascii="Avenir Next" w:hAnsi="Avenir Next" w:eastAsia="Avenir Next" w:cs="Avenir Next"/>
                <w:b w:val="0"/>
                <w:bCs w:val="0"/>
                <w:i w:val="0"/>
                <w:iCs w:val="0"/>
                <w:sz w:val="22"/>
                <w:szCs w:val="22"/>
              </w:rPr>
            </w:pPr>
          </w:p>
          <w:p w:rsidR="0E646A7E" w:rsidP="0E646A7E" w:rsidRDefault="0E646A7E" w14:paraId="74130D2D" w14:textId="358A054E">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 xml:space="preserve">- Mae angen i KP sicrhau eu bod yn cael eu cynrychioli'n briodol. Dylai pawb fod yn gyfartal wrth wneud cais am fwrsariaethau, ac ni ddylent deimlo fel na allant wneud hynny oherwydd eu bod yn draws. </w:t>
            </w:r>
            <w:r>
              <w:br/>
            </w:r>
            <w:r w:rsidRPr="0E646A7E" w:rsidR="0E646A7E">
              <w:rPr>
                <w:rFonts w:ascii="Avenir Next" w:hAnsi="Avenir Next" w:eastAsia="Avenir Next" w:cs="Avenir Next"/>
                <w:b w:val="0"/>
                <w:bCs w:val="0"/>
                <w:i w:val="0"/>
                <w:iCs w:val="0"/>
                <w:sz w:val="22"/>
                <w:szCs w:val="22"/>
                <w:lang w:val="cy-GB"/>
              </w:rPr>
              <w:t xml:space="preserve">Dylid sicrhau bod y derminoleg yn gywir. O safbwynt hygyrchedd - a yw myfyrwyr yn methu cyrchu bwrsariaethau oherwydd hyn, neu ai oherwydd ei bod yn amwys mae pobl yn teimlo fel na allant? </w:t>
            </w:r>
          </w:p>
          <w:p w:rsidR="0E646A7E" w:rsidP="0E646A7E" w:rsidRDefault="0E646A7E" w14:paraId="5C0C503B" w14:textId="1722FCC5">
            <w:pPr>
              <w:pStyle w:val="ListParagraph"/>
              <w:numPr>
                <w:ilvl w:val="0"/>
                <w:numId w:val="13"/>
              </w:numPr>
              <w:spacing w:after="160" w:line="259" w:lineRule="auto"/>
              <w:rPr>
                <w:rFonts w:ascii="Avenir Next" w:hAnsi="Avenir Next" w:eastAsia="Avenir Next" w:cs="Avenir Next"/>
                <w:b w:val="0"/>
                <w:bCs w:val="0"/>
                <w:i w:val="0"/>
                <w:iCs w:val="0"/>
                <w:sz w:val="22"/>
                <w:szCs w:val="22"/>
              </w:rPr>
            </w:pPr>
          </w:p>
        </w:tc>
      </w:tr>
      <w:tr w:rsidR="0E646A7E" w:rsidTr="0E646A7E" w14:paraId="4FC2A366">
        <w:tc>
          <w:tcPr>
            <w:tcW w:w="3465" w:type="dxa"/>
            <w:tcMar/>
            <w:vAlign w:val="top"/>
          </w:tcPr>
          <w:p w:rsidR="0E646A7E" w:rsidP="0E646A7E" w:rsidRDefault="0E646A7E" w14:paraId="350C490F" w14:textId="0E8D3E28">
            <w:pPr>
              <w:pStyle w:val="ListParagraph"/>
              <w:numPr>
                <w:ilvl w:val="0"/>
                <w:numId w:val="6"/>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Unrhyw fusnes arall</w:t>
            </w:r>
          </w:p>
          <w:p w:rsidR="0E646A7E" w:rsidP="0E646A7E" w:rsidRDefault="0E646A7E" w14:paraId="12E12160" w14:textId="120BE1E5">
            <w:pPr>
              <w:spacing w:line="259" w:lineRule="auto"/>
              <w:rPr>
                <w:rFonts w:ascii="Avenir Next" w:hAnsi="Avenir Next" w:eastAsia="Avenir Next" w:cs="Avenir Next"/>
                <w:b w:val="0"/>
                <w:bCs w:val="0"/>
                <w:i w:val="0"/>
                <w:iCs w:val="0"/>
                <w:color w:val="000000" w:themeColor="text1" w:themeTint="FF" w:themeShade="FF"/>
                <w:sz w:val="22"/>
                <w:szCs w:val="22"/>
              </w:rPr>
            </w:pPr>
          </w:p>
          <w:p w:rsidR="0E646A7E" w:rsidP="0E646A7E" w:rsidRDefault="0E646A7E" w14:paraId="14112140" w14:textId="3311A5B5">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Etholiadau’r Undeb yn agor</w:t>
            </w:r>
            <w:r>
              <w:br/>
            </w:r>
            <w:r w:rsidRPr="0E646A7E" w:rsidR="0E646A7E">
              <w:rPr>
                <w:rFonts w:ascii="Avenir Next" w:hAnsi="Avenir Next" w:eastAsia="Avenir Next" w:cs="Avenir Next"/>
                <w:b w:val="0"/>
                <w:bCs w:val="0"/>
                <w:i w:val="0"/>
                <w:iCs w:val="0"/>
                <w:color w:val="000000" w:themeColor="text1" w:themeTint="FF" w:themeShade="FF"/>
                <w:sz w:val="22"/>
                <w:szCs w:val="22"/>
                <w:lang w:val="cy-GB"/>
              </w:rPr>
              <w:t>Adolygiad Ansawdd Academaidd - Dysgu ar-lein</w:t>
            </w:r>
            <w:r>
              <w:br/>
            </w:r>
          </w:p>
          <w:p w:rsidR="0E646A7E" w:rsidP="0E646A7E" w:rsidRDefault="0E646A7E" w14:paraId="6FDD5806" w14:textId="382AAC09">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GP: Y broblem o ran golchi dillad; a yw'n cael ei datrys?</w:t>
            </w:r>
            <w:r>
              <w:br/>
            </w: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TB: Problemau gyda </w:t>
            </w:r>
            <w:proofErr w:type="spellStart"/>
            <w:r w:rsidRPr="0E646A7E" w:rsidR="0E646A7E">
              <w:rPr>
                <w:rFonts w:ascii="Avenir Next" w:hAnsi="Avenir Next" w:eastAsia="Avenir Next" w:cs="Avenir Next"/>
                <w:b w:val="0"/>
                <w:bCs w:val="0"/>
                <w:i w:val="0"/>
                <w:iCs w:val="0"/>
                <w:color w:val="000000" w:themeColor="text1" w:themeTint="FF" w:themeShade="FF"/>
                <w:sz w:val="22"/>
                <w:szCs w:val="22"/>
                <w:lang w:val="cy-GB"/>
              </w:rPr>
              <w:t>Circuit</w:t>
            </w:r>
            <w:proofErr w:type="spellEnd"/>
            <w:r w:rsidRPr="0E646A7E" w:rsidR="0E646A7E">
              <w:rPr>
                <w:rFonts w:ascii="Avenir Next" w:hAnsi="Avenir Next" w:eastAsia="Avenir Next" w:cs="Avenir Next"/>
                <w:b w:val="0"/>
                <w:bCs w:val="0"/>
                <w:i w:val="0"/>
                <w:iCs w:val="0"/>
                <w:color w:val="000000" w:themeColor="text1" w:themeTint="FF" w:themeShade="FF"/>
                <w:sz w:val="22"/>
                <w:szCs w:val="22"/>
                <w:lang w:val="cy-GB"/>
              </w:rPr>
              <w:t>, Problemau gyda’r plymio.</w:t>
            </w:r>
          </w:p>
          <w:p w:rsidR="0E646A7E" w:rsidP="0E646A7E" w:rsidRDefault="0E646A7E" w14:paraId="2ED4A824" w14:textId="6D9BFCEC">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TB: i drafod hyn gyda Kelly</w:t>
            </w:r>
          </w:p>
          <w:p w:rsidR="0E646A7E" w:rsidP="0E646A7E" w:rsidRDefault="0E646A7E" w14:paraId="3C5288D2" w14:textId="6D087222">
            <w:pPr>
              <w:spacing w:line="259" w:lineRule="auto"/>
              <w:rPr>
                <w:rFonts w:ascii="Avenir Next" w:hAnsi="Avenir Next" w:eastAsia="Avenir Next" w:cs="Avenir Next"/>
                <w:b w:val="0"/>
                <w:bCs w:val="0"/>
                <w:i w:val="0"/>
                <w:iCs w:val="0"/>
                <w:color w:val="000000" w:themeColor="text1" w:themeTint="FF" w:themeShade="FF"/>
                <w:sz w:val="22"/>
                <w:szCs w:val="22"/>
              </w:rPr>
            </w:pPr>
          </w:p>
          <w:p w:rsidR="0E646A7E" w:rsidP="0E646A7E" w:rsidRDefault="0E646A7E" w14:paraId="7C7D95AD" w14:textId="7ADF9A66">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KP: wedi siarad â’r adran gwnsela; mae anawsterau o ran dysgu ar-lein. Gyda rhyngrwyd y campws a meicroffonau ddim yn gweithio’n dda, mae </w:t>
            </w:r>
            <w:proofErr w:type="spellStart"/>
            <w:r w:rsidRPr="0E646A7E" w:rsidR="0E646A7E">
              <w:rPr>
                <w:rFonts w:ascii="Avenir Next" w:hAnsi="Avenir Next" w:eastAsia="Avenir Next" w:cs="Avenir Next"/>
                <w:b w:val="0"/>
                <w:bCs w:val="0"/>
                <w:i w:val="0"/>
                <w:iCs w:val="0"/>
                <w:color w:val="000000" w:themeColor="text1" w:themeTint="FF" w:themeShade="FF"/>
                <w:sz w:val="22"/>
                <w:szCs w:val="22"/>
                <w:lang w:val="cy-GB"/>
              </w:rPr>
              <w:t>cwnselwyr</w:t>
            </w:r>
            <w:proofErr w:type="spellEnd"/>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 wedi gorfod gwrthod rhai pobl, ac mae'n gwneud eu sesiynau'n anodd. A oes gan yr UM arian, neu a all roi pwysau ar y brifysgol i wneud pethau?</w:t>
            </w:r>
            <w:r>
              <w:br/>
            </w: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Bu'n rhaid stopio rhai cyfarfodydd, oherwydd eu bod wedi mynd o chwith o achos problemau â’r cysylltiad rhyngrwyd / ansawdd meicroffonau. </w:t>
            </w:r>
            <w:r>
              <w:br/>
            </w:r>
          </w:p>
          <w:p w:rsidR="0E646A7E" w:rsidP="0E646A7E" w:rsidRDefault="0E646A7E" w14:paraId="6E63AB98" w14:textId="44F4457D">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1"/>
                <w:bCs w:val="1"/>
                <w:i w:val="0"/>
                <w:iCs w:val="0"/>
                <w:color w:val="000000" w:themeColor="text1" w:themeTint="FF" w:themeShade="FF"/>
                <w:sz w:val="22"/>
                <w:szCs w:val="22"/>
                <w:highlight w:val="yellow"/>
                <w:lang w:val="cy-GB"/>
              </w:rPr>
              <w:t>Gweithredu:</w:t>
            </w:r>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 xml:space="preserve"> TB i gysylltu â Rhys Dart</w:t>
            </w:r>
          </w:p>
          <w:p w:rsidR="0E646A7E" w:rsidP="0E646A7E" w:rsidRDefault="0E646A7E" w14:paraId="455B918E" w14:textId="53E2522B">
            <w:pPr>
              <w:spacing w:line="259" w:lineRule="auto"/>
              <w:rPr>
                <w:rFonts w:ascii="Avenir Next" w:hAnsi="Avenir Next" w:eastAsia="Avenir Next" w:cs="Avenir Next"/>
                <w:b w:val="0"/>
                <w:bCs w:val="0"/>
                <w:i w:val="0"/>
                <w:iCs w:val="0"/>
                <w:color w:val="000000" w:themeColor="text1" w:themeTint="FF" w:themeShade="FF"/>
                <w:sz w:val="22"/>
                <w:szCs w:val="22"/>
              </w:rPr>
            </w:pPr>
            <w:r>
              <w:br/>
            </w:r>
            <w:r w:rsidRPr="0E646A7E" w:rsidR="0E646A7E">
              <w:rPr>
                <w:rFonts w:ascii="Avenir Next" w:hAnsi="Avenir Next" w:eastAsia="Avenir Next" w:cs="Avenir Next"/>
                <w:b w:val="0"/>
                <w:bCs w:val="0"/>
                <w:i w:val="0"/>
                <w:iCs w:val="0"/>
                <w:color w:val="000000" w:themeColor="text1" w:themeTint="FF" w:themeShade="FF"/>
                <w:sz w:val="22"/>
                <w:szCs w:val="22"/>
                <w:lang w:val="cy-GB"/>
              </w:rPr>
              <w:t>FW: Wrth gynnal cyfarfod</w:t>
            </w:r>
            <w:r w:rsidRPr="0E646A7E" w:rsidR="0E646A7E">
              <w:rPr>
                <w:rFonts w:ascii="Avenir Next" w:hAnsi="Avenir Next" w:eastAsia="Avenir Next" w:cs="Avenir Next"/>
                <w:b w:val="0"/>
                <w:bCs w:val="0"/>
                <w:i w:val="1"/>
                <w:iCs w:val="1"/>
                <w:color w:val="000000" w:themeColor="text1" w:themeTint="FF" w:themeShade="FF"/>
                <w:sz w:val="22"/>
                <w:szCs w:val="22"/>
                <w:lang w:val="cy-GB"/>
              </w:rPr>
              <w:t xml:space="preserve"> </w:t>
            </w:r>
            <w:proofErr w:type="spellStart"/>
            <w:r w:rsidRPr="0E646A7E" w:rsidR="0E646A7E">
              <w:rPr>
                <w:rFonts w:ascii="Avenir Next" w:hAnsi="Avenir Next" w:eastAsia="Avenir Next" w:cs="Avenir Next"/>
                <w:b w:val="0"/>
                <w:bCs w:val="0"/>
                <w:i w:val="1"/>
                <w:iCs w:val="1"/>
                <w:color w:val="000000" w:themeColor="text1" w:themeTint="FF" w:themeShade="FF"/>
                <w:sz w:val="22"/>
                <w:szCs w:val="22"/>
                <w:lang w:val="cy-GB"/>
              </w:rPr>
              <w:t>Facetime</w:t>
            </w:r>
            <w:proofErr w:type="spellEnd"/>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 â rhywun mewn neuaddau, roedd eu rhyngrwyd yn methu o bryd i’w gilydd, sy'n golygu efallai na fyddant yn gallu cyrchu eu gwersi, ac mae’n bosib na fyddant yn trafferthu wedyn. </w:t>
            </w:r>
            <w:r>
              <w:br/>
            </w: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Nid yw ceblau </w:t>
            </w:r>
            <w:proofErr w:type="spellStart"/>
            <w:r w:rsidRPr="0E646A7E" w:rsidR="0E646A7E">
              <w:rPr>
                <w:rFonts w:ascii="Avenir Next" w:hAnsi="Avenir Next" w:eastAsia="Avenir Next" w:cs="Avenir Next"/>
                <w:b w:val="0"/>
                <w:bCs w:val="0"/>
                <w:i w:val="0"/>
                <w:iCs w:val="0"/>
                <w:color w:val="000000" w:themeColor="text1" w:themeTint="FF" w:themeShade="FF"/>
                <w:sz w:val="22"/>
                <w:szCs w:val="22"/>
                <w:lang w:val="cy-GB"/>
              </w:rPr>
              <w:t>Ethernet</w:t>
            </w:r>
            <w:proofErr w:type="spellEnd"/>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 yn gweithio gyda </w:t>
            </w:r>
            <w:proofErr w:type="spellStart"/>
            <w:r w:rsidRPr="0E646A7E" w:rsidR="0E646A7E">
              <w:rPr>
                <w:rFonts w:ascii="Avenir Next" w:hAnsi="Avenir Next" w:eastAsia="Avenir Next" w:cs="Avenir Next"/>
                <w:b w:val="0"/>
                <w:bCs w:val="0"/>
                <w:i w:val="0"/>
                <w:iCs w:val="0"/>
                <w:color w:val="000000" w:themeColor="text1" w:themeTint="FF" w:themeShade="FF"/>
                <w:sz w:val="22"/>
                <w:szCs w:val="22"/>
                <w:lang w:val="cy-GB"/>
              </w:rPr>
              <w:t>MacBook</w:t>
            </w:r>
            <w:proofErr w:type="spellEnd"/>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 - a yw’r adran llety'n cynnig dewisiadau amgen? </w:t>
            </w:r>
          </w:p>
          <w:p w:rsidR="0E646A7E" w:rsidP="0E646A7E" w:rsidRDefault="0E646A7E" w14:paraId="75604FF8" w14:textId="135B9698">
            <w:pPr>
              <w:spacing w:line="259" w:lineRule="auto"/>
              <w:rPr>
                <w:rFonts w:ascii="Avenir Next" w:hAnsi="Avenir Next" w:eastAsia="Avenir Next" w:cs="Avenir Next"/>
                <w:b w:val="0"/>
                <w:bCs w:val="0"/>
                <w:i w:val="0"/>
                <w:iCs w:val="0"/>
                <w:color w:val="000000" w:themeColor="text1" w:themeTint="FF" w:themeShade="FF"/>
                <w:sz w:val="22"/>
                <w:szCs w:val="22"/>
              </w:rPr>
            </w:pPr>
            <w:r>
              <w:br/>
            </w:r>
            <w:r w:rsidRPr="0E646A7E" w:rsidR="0E646A7E">
              <w:rPr>
                <w:rFonts w:ascii="Avenir Next" w:hAnsi="Avenir Next" w:eastAsia="Avenir Next" w:cs="Avenir Next"/>
                <w:b w:val="1"/>
                <w:bCs w:val="1"/>
                <w:i w:val="0"/>
                <w:iCs w:val="0"/>
                <w:color w:val="000000" w:themeColor="text1" w:themeTint="FF" w:themeShade="FF"/>
                <w:sz w:val="22"/>
                <w:szCs w:val="22"/>
                <w:highlight w:val="yellow"/>
                <w:lang w:val="cy-GB"/>
              </w:rPr>
              <w:t>Gweithredu:</w:t>
            </w:r>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 xml:space="preserve"> TB i gysylltu â Kelly ynghylch addaswyr </w:t>
            </w:r>
            <w:proofErr w:type="spellStart"/>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Ethernet</w:t>
            </w:r>
            <w:proofErr w:type="spellEnd"/>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 xml:space="preserve"> a mynediad i'r rhyngrwyd. </w:t>
            </w:r>
            <w:r>
              <w:br/>
            </w:r>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 xml:space="preserve">LD: mae gan y porthorion </w:t>
            </w:r>
            <w:proofErr w:type="spellStart"/>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Ethernet</w:t>
            </w:r>
            <w:proofErr w:type="spellEnd"/>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 xml:space="preserve"> ar gyfer y rhai sydd ei angen</w:t>
            </w:r>
          </w:p>
          <w:p w:rsidR="0E646A7E" w:rsidP="0E646A7E" w:rsidRDefault="0E646A7E" w14:paraId="533FEEC7" w14:textId="30A0BA06">
            <w:pPr>
              <w:spacing w:line="259" w:lineRule="auto"/>
              <w:rPr>
                <w:rFonts w:ascii="Avenir Next" w:hAnsi="Avenir Next" w:eastAsia="Avenir Next" w:cs="Avenir Next"/>
                <w:b w:val="0"/>
                <w:bCs w:val="0"/>
                <w:i w:val="0"/>
                <w:iCs w:val="0"/>
                <w:color w:val="000000" w:themeColor="text1" w:themeTint="FF" w:themeShade="FF"/>
                <w:sz w:val="22"/>
                <w:szCs w:val="22"/>
              </w:rPr>
            </w:pPr>
          </w:p>
          <w:p w:rsidR="0E646A7E" w:rsidP="0E646A7E" w:rsidRDefault="0E646A7E" w14:paraId="56888765" w14:textId="53CBB3E7">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1"/>
                <w:bCs w:val="1"/>
                <w:i w:val="0"/>
                <w:iCs w:val="0"/>
                <w:color w:val="000000" w:themeColor="text1" w:themeTint="FF" w:themeShade="FF"/>
                <w:sz w:val="22"/>
                <w:szCs w:val="22"/>
                <w:highlight w:val="yellow"/>
                <w:lang w:val="cy-GB"/>
              </w:rPr>
              <w:t>Gweithredu:</w:t>
            </w:r>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 xml:space="preserve"> TB i gwrdd â KP, ES, BK, DA, IH ynghylch mynediad i'r llyfrgell</w:t>
            </w:r>
          </w:p>
          <w:p w:rsidR="0E646A7E" w:rsidP="0E646A7E" w:rsidRDefault="0E646A7E" w14:paraId="25F5AE5A" w14:textId="139335F6">
            <w:pPr>
              <w:spacing w:line="259" w:lineRule="auto"/>
              <w:rPr>
                <w:rFonts w:ascii="Avenir Next" w:hAnsi="Avenir Next" w:eastAsia="Avenir Next" w:cs="Avenir Next"/>
                <w:b w:val="0"/>
                <w:bCs w:val="0"/>
                <w:i w:val="0"/>
                <w:iCs w:val="0"/>
                <w:color w:val="000000" w:themeColor="text1" w:themeTint="FF" w:themeShade="FF"/>
                <w:sz w:val="22"/>
                <w:szCs w:val="22"/>
              </w:rPr>
            </w:pPr>
          </w:p>
          <w:p w:rsidR="0E646A7E" w:rsidP="0E646A7E" w:rsidRDefault="0E646A7E" w14:paraId="03A5BBDD" w14:textId="4D8AB7B3">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1"/>
                <w:bCs w:val="1"/>
                <w:i w:val="0"/>
                <w:iCs w:val="0"/>
                <w:color w:val="000000" w:themeColor="text1" w:themeTint="FF" w:themeShade="FF"/>
                <w:sz w:val="22"/>
                <w:szCs w:val="22"/>
                <w:highlight w:val="yellow"/>
                <w:lang w:val="cy-GB"/>
              </w:rPr>
              <w:t>Gweithredu:</w:t>
            </w:r>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 xml:space="preserve"> TB i ddilyn hyn i fyny os yw modiwlau cyffredin yn dod o dan y </w:t>
            </w:r>
            <w:proofErr w:type="spellStart"/>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cydoddefiad</w:t>
            </w:r>
            <w:proofErr w:type="spellEnd"/>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w:t>
            </w: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 </w:t>
            </w:r>
          </w:p>
          <w:p w:rsidR="0E646A7E" w:rsidP="0E646A7E" w:rsidRDefault="0E646A7E" w14:paraId="270EC252" w14:textId="74AD07C3">
            <w:pPr>
              <w:spacing w:line="259" w:lineRule="auto"/>
              <w:rPr>
                <w:rFonts w:ascii="Avenir Next" w:hAnsi="Avenir Next" w:eastAsia="Avenir Next" w:cs="Avenir Next"/>
                <w:b w:val="0"/>
                <w:bCs w:val="0"/>
                <w:i w:val="0"/>
                <w:iCs w:val="0"/>
                <w:color w:val="000000" w:themeColor="text1" w:themeTint="FF" w:themeShade="FF"/>
                <w:sz w:val="22"/>
                <w:szCs w:val="22"/>
              </w:rPr>
            </w:pPr>
          </w:p>
          <w:p w:rsidR="0E646A7E" w:rsidP="0E646A7E" w:rsidRDefault="0E646A7E" w14:paraId="68478984" w14:textId="695BFF83">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ES: Nid yw drws ystafell las y cyfrifiaduron yn gweithio'n iawn; mae'r cloeon yn rhy bell o'r tu mewn a'r tu allan, felly maen nhw wedi tynnu'r clo i ffwrdd - a nawr nid yw'n cloi o gwbl. </w:t>
            </w:r>
          </w:p>
          <w:p w:rsidR="0E646A7E" w:rsidP="0E646A7E" w:rsidRDefault="0E646A7E" w14:paraId="2F5A3B98" w14:textId="1DA0949C">
            <w:pPr>
              <w:spacing w:line="259" w:lineRule="auto"/>
              <w:rPr>
                <w:rFonts w:ascii="Avenir Next" w:hAnsi="Avenir Next" w:eastAsia="Avenir Next" w:cs="Avenir Next"/>
                <w:b w:val="0"/>
                <w:bCs w:val="0"/>
                <w:i w:val="0"/>
                <w:iCs w:val="0"/>
                <w:color w:val="000000" w:themeColor="text1" w:themeTint="FF" w:themeShade="FF"/>
                <w:sz w:val="22"/>
                <w:szCs w:val="22"/>
              </w:rPr>
            </w:pPr>
          </w:p>
          <w:p w:rsidR="0E646A7E" w:rsidP="0E646A7E" w:rsidRDefault="0E646A7E" w14:paraId="4CF8CD7D" w14:textId="730B357B">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1"/>
                <w:bCs w:val="1"/>
                <w:i w:val="0"/>
                <w:iCs w:val="0"/>
                <w:color w:val="000000" w:themeColor="text1" w:themeTint="FF" w:themeShade="FF"/>
                <w:sz w:val="22"/>
                <w:szCs w:val="22"/>
                <w:highlight w:val="yellow"/>
                <w:lang w:val="cy-GB"/>
              </w:rPr>
              <w:t>Gweithredu:</w:t>
            </w:r>
            <w:r w:rsidRPr="0E646A7E" w:rsidR="0E646A7E">
              <w:rPr>
                <w:rFonts w:ascii="Avenir Next" w:hAnsi="Avenir Next" w:eastAsia="Avenir Next" w:cs="Avenir Next"/>
                <w:b w:val="0"/>
                <w:bCs w:val="0"/>
                <w:i w:val="0"/>
                <w:iCs w:val="0"/>
                <w:color w:val="000000" w:themeColor="text1" w:themeTint="FF" w:themeShade="FF"/>
                <w:sz w:val="22"/>
                <w:szCs w:val="22"/>
                <w:highlight w:val="yellow"/>
                <w:lang w:val="cy-GB"/>
              </w:rPr>
              <w:t xml:space="preserve"> TB i ddilyn i fyny gyda’r adran ystadau / Kelly</w:t>
            </w:r>
          </w:p>
          <w:p w:rsidR="0E646A7E" w:rsidP="0E646A7E" w:rsidRDefault="0E646A7E" w14:paraId="543B6C74" w14:textId="13C2AC87">
            <w:pPr>
              <w:spacing w:line="259" w:lineRule="auto"/>
              <w:rPr>
                <w:rFonts w:ascii="Avenir Next" w:hAnsi="Avenir Next" w:eastAsia="Avenir Next" w:cs="Avenir Next"/>
                <w:b w:val="0"/>
                <w:bCs w:val="0"/>
                <w:i w:val="0"/>
                <w:iCs w:val="0"/>
                <w:color w:val="000000" w:themeColor="text1" w:themeTint="FF" w:themeShade="FF"/>
                <w:sz w:val="22"/>
                <w:szCs w:val="22"/>
              </w:rPr>
            </w:pPr>
          </w:p>
          <w:p w:rsidR="0E646A7E" w:rsidP="0E646A7E" w:rsidRDefault="0E646A7E" w14:paraId="641DCB22" w14:textId="175035B5">
            <w:pPr>
              <w:spacing w:line="259" w:lineRule="auto"/>
              <w:rPr>
                <w:rFonts w:ascii="Avenir Next" w:hAnsi="Avenir Next" w:eastAsia="Avenir Next" w:cs="Avenir Next"/>
                <w:b w:val="0"/>
                <w:bCs w:val="0"/>
                <w:i w:val="0"/>
                <w:iCs w:val="0"/>
                <w:color w:val="000000" w:themeColor="text1" w:themeTint="FF" w:themeShade="FF"/>
                <w:sz w:val="22"/>
                <w:szCs w:val="22"/>
              </w:rPr>
            </w:pPr>
          </w:p>
          <w:p w:rsidR="0E646A7E" w:rsidP="0E646A7E" w:rsidRDefault="0E646A7E" w14:paraId="1EDD150C" w14:textId="53DBC485">
            <w:pPr>
              <w:spacing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Os oes angen cymorth ar bobl, cysylltwch â ni </w:t>
            </w:r>
          </w:p>
        </w:tc>
        <w:tc>
          <w:tcPr>
            <w:tcW w:w="1485" w:type="dxa"/>
            <w:tcMar/>
            <w:vAlign w:val="top"/>
          </w:tcPr>
          <w:p w:rsidR="0E646A7E" w:rsidP="0E646A7E" w:rsidRDefault="0E646A7E" w14:paraId="4E52D350" w14:textId="5F89730F">
            <w:pPr>
              <w:spacing w:line="259" w:lineRule="auto"/>
              <w:rPr>
                <w:rFonts w:ascii="Avenir Next" w:hAnsi="Avenir Next" w:eastAsia="Avenir Next" w:cs="Avenir Next"/>
                <w:b w:val="0"/>
                <w:bCs w:val="0"/>
                <w:i w:val="0"/>
                <w:iCs w:val="0"/>
                <w:sz w:val="22"/>
                <w:szCs w:val="22"/>
              </w:rPr>
            </w:pPr>
            <w:r w:rsidRPr="0E646A7E" w:rsidR="0E646A7E">
              <w:rPr>
                <w:rFonts w:ascii="Avenir Next" w:hAnsi="Avenir Next" w:eastAsia="Avenir Next" w:cs="Avenir Next"/>
                <w:b w:val="0"/>
                <w:bCs w:val="0"/>
                <w:i w:val="0"/>
                <w:iCs w:val="0"/>
                <w:sz w:val="22"/>
                <w:szCs w:val="22"/>
                <w:lang w:val="cy-GB"/>
              </w:rPr>
              <w:t>Gwybodaeth</w:t>
            </w:r>
          </w:p>
        </w:tc>
        <w:tc>
          <w:tcPr>
            <w:tcW w:w="4185" w:type="dxa"/>
            <w:tcMar/>
            <w:vAlign w:val="top"/>
          </w:tcPr>
          <w:p w:rsidR="0E646A7E" w:rsidP="0E646A7E" w:rsidRDefault="0E646A7E" w14:paraId="5492370F" w14:textId="22395E3F">
            <w:pPr>
              <w:spacing w:line="259" w:lineRule="auto"/>
              <w:rPr>
                <w:rFonts w:ascii="Avenir Next" w:hAnsi="Avenir Next" w:eastAsia="Avenir Next" w:cs="Avenir Next"/>
                <w:b w:val="0"/>
                <w:bCs w:val="0"/>
                <w:i w:val="0"/>
                <w:iCs w:val="0"/>
                <w:sz w:val="22"/>
                <w:szCs w:val="22"/>
              </w:rPr>
            </w:pPr>
          </w:p>
        </w:tc>
      </w:tr>
      <w:tr w:rsidR="0E646A7E" w:rsidTr="0E646A7E" w14:paraId="6E6F6367">
        <w:tc>
          <w:tcPr>
            <w:tcW w:w="3465" w:type="dxa"/>
            <w:tcMar/>
            <w:vAlign w:val="top"/>
          </w:tcPr>
          <w:p w:rsidR="0E646A7E" w:rsidP="0E646A7E" w:rsidRDefault="0E646A7E" w14:paraId="60A7DB42" w14:textId="7565B29E">
            <w:pPr>
              <w:pStyle w:val="ListParagraph"/>
              <w:numPr>
                <w:ilvl w:val="0"/>
                <w:numId w:val="6"/>
              </w:numPr>
              <w:spacing w:after="160" w:line="259" w:lineRule="auto"/>
              <w:rPr>
                <w:rFonts w:ascii="Avenir Next" w:hAnsi="Avenir Next" w:eastAsia="Avenir Next" w:cs="Avenir Next"/>
                <w:b w:val="0"/>
                <w:bCs w:val="0"/>
                <w:i w:val="0"/>
                <w:iCs w:val="0"/>
                <w:color w:val="000000" w:themeColor="text1" w:themeTint="FF" w:themeShade="FF"/>
                <w:sz w:val="22"/>
                <w:szCs w:val="22"/>
              </w:rPr>
            </w:pPr>
            <w:r w:rsidRPr="0E646A7E" w:rsidR="0E646A7E">
              <w:rPr>
                <w:rFonts w:ascii="Avenir Next" w:hAnsi="Avenir Next" w:eastAsia="Avenir Next" w:cs="Avenir Next"/>
                <w:b w:val="0"/>
                <w:bCs w:val="0"/>
                <w:i w:val="0"/>
                <w:iCs w:val="0"/>
                <w:color w:val="000000" w:themeColor="text1" w:themeTint="FF" w:themeShade="FF"/>
                <w:sz w:val="22"/>
                <w:szCs w:val="22"/>
                <w:lang w:val="cy-GB"/>
              </w:rPr>
              <w:t>Dyddiad y cyfarfod nesaf - Cyngor yr Undeb, dydd Mercher 24</w:t>
            </w:r>
            <w:r w:rsidRPr="0E646A7E" w:rsidR="0E646A7E">
              <w:rPr>
                <w:rFonts w:ascii="Avenir Next" w:hAnsi="Avenir Next" w:eastAsia="Avenir Next" w:cs="Avenir Next"/>
                <w:b w:val="0"/>
                <w:bCs w:val="0"/>
                <w:i w:val="0"/>
                <w:iCs w:val="0"/>
                <w:color w:val="000000" w:themeColor="text1" w:themeTint="FF" w:themeShade="FF"/>
                <w:sz w:val="22"/>
                <w:szCs w:val="22"/>
                <w:vertAlign w:val="superscript"/>
                <w:lang w:val="cy-GB"/>
              </w:rPr>
              <w:t>ain</w:t>
            </w: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 Chwefror </w:t>
            </w:r>
          </w:p>
          <w:p w:rsidR="0E646A7E" w:rsidP="0E646A7E" w:rsidRDefault="0E646A7E" w14:paraId="53000F43" w14:textId="307511AA">
            <w:pPr>
              <w:spacing w:line="259" w:lineRule="auto"/>
              <w:rPr>
                <w:rFonts w:ascii="Avenir Next" w:hAnsi="Avenir Next" w:eastAsia="Avenir Next" w:cs="Avenir Next"/>
                <w:b w:val="0"/>
                <w:bCs w:val="0"/>
                <w:i w:val="0"/>
                <w:iCs w:val="0"/>
                <w:color w:val="000000" w:themeColor="text1" w:themeTint="FF" w:themeShade="FF"/>
                <w:sz w:val="22"/>
                <w:szCs w:val="22"/>
              </w:rPr>
            </w:pPr>
            <w:r>
              <w:br/>
            </w:r>
            <w:r w:rsidRPr="0E646A7E" w:rsidR="0E646A7E">
              <w:rPr>
                <w:rFonts w:ascii="Avenir Next" w:hAnsi="Avenir Next" w:eastAsia="Avenir Next" w:cs="Avenir Next"/>
                <w:b w:val="0"/>
                <w:bCs w:val="0"/>
                <w:i w:val="0"/>
                <w:iCs w:val="0"/>
                <w:color w:val="000000" w:themeColor="text1" w:themeTint="FF" w:themeShade="FF"/>
                <w:sz w:val="22"/>
                <w:szCs w:val="22"/>
                <w:lang w:val="cy-GB"/>
              </w:rPr>
              <w:t>Cyngor y Campws 21</w:t>
            </w:r>
            <w:r w:rsidRPr="0E646A7E" w:rsidR="0E646A7E">
              <w:rPr>
                <w:rFonts w:ascii="Avenir Next" w:hAnsi="Avenir Next" w:eastAsia="Avenir Next" w:cs="Avenir Next"/>
                <w:b w:val="0"/>
                <w:bCs w:val="0"/>
                <w:i w:val="0"/>
                <w:iCs w:val="0"/>
                <w:color w:val="000000" w:themeColor="text1" w:themeTint="FF" w:themeShade="FF"/>
                <w:sz w:val="22"/>
                <w:szCs w:val="22"/>
                <w:vertAlign w:val="superscript"/>
                <w:lang w:val="cy-GB"/>
              </w:rPr>
              <w:t>ain</w:t>
            </w:r>
            <w:r w:rsidRPr="0E646A7E" w:rsidR="0E646A7E">
              <w:rPr>
                <w:rFonts w:ascii="Avenir Next" w:hAnsi="Avenir Next" w:eastAsia="Avenir Next" w:cs="Avenir Next"/>
                <w:b w:val="0"/>
                <w:bCs w:val="0"/>
                <w:i w:val="0"/>
                <w:iCs w:val="0"/>
                <w:color w:val="000000" w:themeColor="text1" w:themeTint="FF" w:themeShade="FF"/>
                <w:sz w:val="22"/>
                <w:szCs w:val="22"/>
                <w:lang w:val="cy-GB"/>
              </w:rPr>
              <w:t xml:space="preserve"> Ebrill </w:t>
            </w:r>
          </w:p>
        </w:tc>
        <w:tc>
          <w:tcPr>
            <w:tcW w:w="1485" w:type="dxa"/>
            <w:tcMar/>
            <w:vAlign w:val="top"/>
          </w:tcPr>
          <w:p w:rsidR="0E646A7E" w:rsidP="0E646A7E" w:rsidRDefault="0E646A7E" w14:paraId="6E7EA296" w14:textId="10B56234">
            <w:pPr>
              <w:spacing w:line="259" w:lineRule="auto"/>
              <w:rPr>
                <w:rFonts w:ascii="Avenir Next" w:hAnsi="Avenir Next" w:eastAsia="Avenir Next" w:cs="Avenir Next"/>
                <w:b w:val="0"/>
                <w:bCs w:val="0"/>
                <w:i w:val="0"/>
                <w:iCs w:val="0"/>
                <w:sz w:val="22"/>
                <w:szCs w:val="22"/>
              </w:rPr>
            </w:pPr>
          </w:p>
        </w:tc>
        <w:tc>
          <w:tcPr>
            <w:tcW w:w="4185" w:type="dxa"/>
            <w:tcMar/>
            <w:vAlign w:val="top"/>
          </w:tcPr>
          <w:p w:rsidR="0E646A7E" w:rsidP="0E646A7E" w:rsidRDefault="0E646A7E" w14:paraId="320A5AD0" w14:textId="0DA852C9">
            <w:pPr>
              <w:spacing w:line="259" w:lineRule="auto"/>
              <w:rPr>
                <w:rFonts w:ascii="Avenir Next" w:hAnsi="Avenir Next" w:eastAsia="Avenir Next" w:cs="Avenir Next"/>
                <w:b w:val="0"/>
                <w:bCs w:val="0"/>
                <w:i w:val="0"/>
                <w:iCs w:val="0"/>
                <w:sz w:val="22"/>
                <w:szCs w:val="22"/>
              </w:rPr>
            </w:pPr>
          </w:p>
        </w:tc>
      </w:tr>
    </w:tbl>
    <w:p w:rsidR="0E646A7E" w:rsidP="0E646A7E" w:rsidRDefault="0E646A7E" w14:paraId="2883B668" w14:textId="1E174BB9">
      <w:pPr>
        <w:pStyle w:val="Normal"/>
        <w:rPr>
          <w:rFonts w:ascii="Avenir Next" w:hAnsi="Avenir Next" w:eastAsia="Avenir Next" w:cs="Avenir Next"/>
        </w:rPr>
      </w:pPr>
    </w:p>
    <w:p w:rsidR="0E646A7E" w:rsidP="0E646A7E" w:rsidRDefault="0E646A7E" w14:paraId="00AD4A89" w14:textId="2369504B">
      <w:pPr>
        <w:pStyle w:val="Normal"/>
        <w:rPr>
          <w:rFonts w:ascii="Avenir Next" w:hAnsi="Avenir Next" w:eastAsia="Avenir Next" w:cs="Avenir Next"/>
        </w:rPr>
      </w:pPr>
    </w:p>
    <w:p w:rsidR="0E646A7E" w:rsidP="0E646A7E" w:rsidRDefault="0E646A7E" w14:paraId="3535B689" w14:textId="2996C4C3">
      <w:pPr>
        <w:rPr>
          <w:rFonts w:ascii="Avenir Next" w:hAnsi="Avenir Next" w:eastAsia="Avenir Next" w:cs="Avenir Next"/>
        </w:rPr>
      </w:pPr>
      <w:r w:rsidRPr="0E646A7E">
        <w:rPr>
          <w:rFonts w:ascii="Avenir Next" w:hAnsi="Avenir Next" w:eastAsia="Avenir Next" w:cs="Avenir Next"/>
        </w:rPr>
        <w:br w:type="page"/>
      </w:r>
    </w:p>
    <w:p w:rsidR="00652CE9" w:rsidP="0E646A7E" w:rsidRDefault="00652CE9" w14:paraId="66941B5C" w14:textId="5AEA84D7">
      <w:pPr>
        <w:rPr>
          <w:rFonts w:ascii="Avenir Next" w:hAnsi="Avenir Next" w:eastAsia="Avenir Next" w:cs="Avenir Next"/>
        </w:rPr>
      </w:pPr>
    </w:p>
    <w:p w:rsidR="3C783023" w:rsidP="0E646A7E" w:rsidRDefault="3C783023" w14:paraId="4FB935F0" w14:textId="7BBABAD8">
      <w:pPr>
        <w:pStyle w:val="ListParagraph"/>
        <w:ind w:left="0"/>
        <w:rPr>
          <w:rFonts w:ascii="Avenir Next" w:hAnsi="Avenir Next" w:eastAsia="Avenir Next" w:cs="Avenir Next"/>
          <w:b w:val="1"/>
          <w:bCs w:val="1"/>
          <w:sz w:val="32"/>
          <w:szCs w:val="32"/>
        </w:rPr>
      </w:pPr>
      <w:proofErr w:type="spellStart"/>
      <w:r w:rsidRPr="0E646A7E" w:rsidR="3C783023">
        <w:rPr>
          <w:rFonts w:ascii="Avenir Next" w:hAnsi="Avenir Next" w:eastAsia="Avenir Next" w:cs="Avenir Next"/>
          <w:b w:val="1"/>
          <w:bCs w:val="1"/>
          <w:sz w:val="32"/>
          <w:szCs w:val="32"/>
        </w:rPr>
        <w:t>Nodiadau</w:t>
      </w:r>
      <w:proofErr w:type="spellEnd"/>
      <w:r w:rsidRPr="0E646A7E" w:rsidR="3C783023">
        <w:rPr>
          <w:rFonts w:ascii="Avenir Next" w:hAnsi="Avenir Next" w:eastAsia="Avenir Next" w:cs="Avenir Next"/>
          <w:b w:val="1"/>
          <w:bCs w:val="1"/>
          <w:sz w:val="32"/>
          <w:szCs w:val="32"/>
        </w:rPr>
        <w:t xml:space="preserve"> </w:t>
      </w:r>
      <w:proofErr w:type="spellStart"/>
      <w:r w:rsidRPr="0E646A7E" w:rsidR="3C783023">
        <w:rPr>
          <w:rFonts w:ascii="Avenir Next" w:hAnsi="Avenir Next" w:eastAsia="Avenir Next" w:cs="Avenir Next"/>
          <w:b w:val="1"/>
          <w:bCs w:val="1"/>
          <w:sz w:val="32"/>
          <w:szCs w:val="32"/>
        </w:rPr>
        <w:t>o’r</w:t>
      </w:r>
      <w:proofErr w:type="spellEnd"/>
      <w:r w:rsidRPr="0E646A7E" w:rsidR="3C783023">
        <w:rPr>
          <w:rFonts w:ascii="Avenir Next" w:hAnsi="Avenir Next" w:eastAsia="Avenir Next" w:cs="Avenir Next"/>
          <w:b w:val="1"/>
          <w:bCs w:val="1"/>
          <w:sz w:val="32"/>
          <w:szCs w:val="32"/>
        </w:rPr>
        <w:t xml:space="preserve"> reo </w:t>
      </w:r>
      <w:proofErr w:type="spellStart"/>
      <w:r w:rsidRPr="0E646A7E" w:rsidR="3C783023">
        <w:rPr>
          <w:rFonts w:ascii="Avenir Next" w:hAnsi="Avenir Next" w:eastAsia="Avenir Next" w:cs="Avenir Next"/>
          <w:b w:val="1"/>
          <w:bCs w:val="1"/>
          <w:sz w:val="32"/>
          <w:szCs w:val="32"/>
        </w:rPr>
        <w:t>diwethaf</w:t>
      </w:r>
      <w:proofErr w:type="spellEnd"/>
    </w:p>
    <w:p w:rsidR="0E646A7E" w:rsidP="0E646A7E" w:rsidRDefault="0E646A7E" w14:paraId="2F3A0A10" w14:textId="2D4AAA5B">
      <w:pPr>
        <w:pStyle w:val="Normal"/>
        <w:rPr>
          <w:rFonts w:ascii="Avenir Next" w:hAnsi="Avenir Next" w:eastAsia="Avenir Next" w:cs="Avenir Next"/>
        </w:rPr>
      </w:pPr>
    </w:p>
    <w:p w:rsidR="3C783023" w:rsidP="0E646A7E" w:rsidRDefault="3C783023" w14:paraId="6B08E9E3" w14:textId="17A6F3EE">
      <w:pPr>
        <w:spacing w:line="257" w:lineRule="auto"/>
        <w:rPr>
          <w:rFonts w:ascii="Avenir Next" w:hAnsi="Avenir Next" w:eastAsia="Avenir Next" w:cs="Avenir Next"/>
          <w:noProof w:val="0"/>
          <w:color w:val="000000" w:themeColor="text1" w:themeTint="FF" w:themeShade="FF"/>
          <w:sz w:val="20"/>
          <w:szCs w:val="20"/>
          <w:lang w:val="en-GB"/>
        </w:rPr>
      </w:pPr>
      <w:r w:rsidRPr="0E646A7E" w:rsidR="3C783023">
        <w:rPr>
          <w:rFonts w:ascii="Avenir Next" w:hAnsi="Avenir Next" w:eastAsia="Avenir Next" w:cs="Avenir Next"/>
          <w:noProof w:val="0"/>
          <w:color w:val="000000" w:themeColor="text1" w:themeTint="FF" w:themeShade="FF"/>
          <w:sz w:val="20"/>
          <w:szCs w:val="20"/>
          <w:lang w:val="en-GB"/>
        </w:rPr>
        <w:t xml:space="preserve">TB </w:t>
      </w:r>
      <w:proofErr w:type="spellStart"/>
      <w:r w:rsidRPr="0E646A7E" w:rsidR="3C783023">
        <w:rPr>
          <w:rFonts w:ascii="Avenir Next" w:hAnsi="Avenir Next" w:eastAsia="Avenir Next" w:cs="Avenir Next"/>
          <w:noProof w:val="0"/>
          <w:color w:val="000000" w:themeColor="text1" w:themeTint="FF" w:themeShade="FF"/>
          <w:sz w:val="20"/>
          <w:szCs w:val="20"/>
          <w:lang w:val="en-GB"/>
        </w:rPr>
        <w:t>i</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gysylltu</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â RD </w:t>
      </w:r>
      <w:proofErr w:type="spellStart"/>
      <w:r w:rsidRPr="0E646A7E" w:rsidR="3C783023">
        <w:rPr>
          <w:rFonts w:ascii="Avenir Next" w:hAnsi="Avenir Next" w:eastAsia="Avenir Next" w:cs="Avenir Next"/>
          <w:noProof w:val="0"/>
          <w:color w:val="000000" w:themeColor="text1" w:themeTint="FF" w:themeShade="FF"/>
          <w:sz w:val="20"/>
          <w:szCs w:val="20"/>
          <w:lang w:val="en-GB"/>
        </w:rPr>
        <w:t>ynghylch</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mynediad</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i</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gwnsela</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ar-lein</w:t>
      </w:r>
      <w:proofErr w:type="spellEnd"/>
      <w:r w:rsidRPr="0E646A7E" w:rsidR="3C783023">
        <w:rPr>
          <w:rFonts w:ascii="Avenir Next" w:hAnsi="Avenir Next" w:eastAsia="Avenir Next" w:cs="Avenir Next"/>
          <w:noProof w:val="0"/>
          <w:color w:val="000000" w:themeColor="text1" w:themeTint="FF" w:themeShade="FF"/>
          <w:sz w:val="20"/>
          <w:szCs w:val="20"/>
          <w:lang w:val="en-GB"/>
        </w:rPr>
        <w:t>.</w:t>
      </w:r>
    </w:p>
    <w:p w:rsidR="3C783023" w:rsidP="0E646A7E" w:rsidRDefault="3C783023" w14:paraId="6033400B" w14:textId="67F43B1A">
      <w:pPr>
        <w:pStyle w:val="Normal"/>
        <w:rPr>
          <w:rFonts w:ascii="Avenir Next" w:hAnsi="Avenir Next" w:eastAsia="Avenir Next" w:cs="Avenir Next"/>
          <w:noProof w:val="0"/>
          <w:color w:val="000000" w:themeColor="text1" w:themeTint="FF" w:themeShade="FF"/>
          <w:sz w:val="20"/>
          <w:szCs w:val="20"/>
          <w:lang w:val="en-GB"/>
        </w:rPr>
      </w:pPr>
      <w:r w:rsidRPr="0E646A7E" w:rsidR="3C783023">
        <w:rPr>
          <w:rFonts w:ascii="Avenir Next" w:hAnsi="Avenir Next" w:eastAsia="Avenir Next" w:cs="Avenir Next"/>
          <w:noProof w:val="0"/>
          <w:color w:val="000000" w:themeColor="text1" w:themeTint="FF" w:themeShade="FF"/>
          <w:sz w:val="20"/>
          <w:szCs w:val="20"/>
          <w:lang w:val="en-GB"/>
        </w:rPr>
        <w:t xml:space="preserve">TB </w:t>
      </w:r>
      <w:proofErr w:type="spellStart"/>
      <w:r w:rsidRPr="0E646A7E" w:rsidR="3C783023">
        <w:rPr>
          <w:rFonts w:ascii="Avenir Next" w:hAnsi="Avenir Next" w:eastAsia="Avenir Next" w:cs="Avenir Next"/>
          <w:noProof w:val="0"/>
          <w:color w:val="000000" w:themeColor="text1" w:themeTint="FF" w:themeShade="FF"/>
          <w:sz w:val="20"/>
          <w:szCs w:val="20"/>
          <w:lang w:val="en-GB"/>
        </w:rPr>
        <w:t>i</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gysylltu</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â’r</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adran</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ystadau</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ynghylch</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Ceblau</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Ethernet</w:t>
      </w:r>
      <w:r>
        <w:br/>
      </w:r>
      <w:r w:rsidRPr="0E646A7E" w:rsidR="3C783023">
        <w:rPr>
          <w:rFonts w:ascii="Avenir Next" w:hAnsi="Avenir Next" w:eastAsia="Avenir Next" w:cs="Avenir Next"/>
          <w:noProof w:val="0"/>
          <w:color w:val="000000" w:themeColor="text1" w:themeTint="FF" w:themeShade="FF"/>
          <w:sz w:val="20"/>
          <w:szCs w:val="20"/>
          <w:lang w:val="en-GB"/>
        </w:rPr>
        <w:t xml:space="preserve"> TB </w:t>
      </w:r>
      <w:proofErr w:type="spellStart"/>
      <w:r w:rsidRPr="0E646A7E" w:rsidR="3C783023">
        <w:rPr>
          <w:rFonts w:ascii="Avenir Next" w:hAnsi="Avenir Next" w:eastAsia="Avenir Next" w:cs="Avenir Next"/>
          <w:noProof w:val="0"/>
          <w:color w:val="000000" w:themeColor="text1" w:themeTint="FF" w:themeShade="FF"/>
          <w:sz w:val="20"/>
          <w:szCs w:val="20"/>
          <w:lang w:val="en-GB"/>
        </w:rPr>
        <w:t>i</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ganfod</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a </w:t>
      </w:r>
      <w:proofErr w:type="spellStart"/>
      <w:r w:rsidRPr="0E646A7E" w:rsidR="3C783023">
        <w:rPr>
          <w:rFonts w:ascii="Avenir Next" w:hAnsi="Avenir Next" w:eastAsia="Avenir Next" w:cs="Avenir Next"/>
          <w:noProof w:val="0"/>
          <w:color w:val="000000" w:themeColor="text1" w:themeTint="FF" w:themeShade="FF"/>
          <w:sz w:val="20"/>
          <w:szCs w:val="20"/>
          <w:lang w:val="en-GB"/>
        </w:rPr>
        <w:t>yw</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modiwlau</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cyffredin</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yn</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dod</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o dan </w:t>
      </w:r>
      <w:proofErr w:type="spellStart"/>
      <w:r w:rsidRPr="0E646A7E" w:rsidR="3C783023">
        <w:rPr>
          <w:rFonts w:ascii="Avenir Next" w:hAnsi="Avenir Next" w:eastAsia="Avenir Next" w:cs="Avenir Next"/>
          <w:noProof w:val="0"/>
          <w:color w:val="000000" w:themeColor="text1" w:themeTint="FF" w:themeShade="FF"/>
          <w:sz w:val="20"/>
          <w:szCs w:val="20"/>
          <w:lang w:val="en-GB"/>
        </w:rPr>
        <w:t>gydoddefiad</w:t>
      </w:r>
      <w:proofErr w:type="spellEnd"/>
      <w:r>
        <w:br/>
      </w:r>
      <w:r w:rsidRPr="0E646A7E" w:rsidR="3C783023">
        <w:rPr>
          <w:rFonts w:ascii="Avenir Next" w:hAnsi="Avenir Next" w:eastAsia="Avenir Next" w:cs="Avenir Next"/>
          <w:noProof w:val="0"/>
          <w:color w:val="000000" w:themeColor="text1" w:themeTint="FF" w:themeShade="FF"/>
          <w:sz w:val="20"/>
          <w:szCs w:val="20"/>
          <w:lang w:val="en-GB"/>
        </w:rPr>
        <w:t xml:space="preserve"> TB </w:t>
      </w:r>
      <w:proofErr w:type="spellStart"/>
      <w:r w:rsidRPr="0E646A7E" w:rsidR="3C783023">
        <w:rPr>
          <w:rFonts w:ascii="Avenir Next" w:hAnsi="Avenir Next" w:eastAsia="Avenir Next" w:cs="Avenir Next"/>
          <w:noProof w:val="0"/>
          <w:color w:val="000000" w:themeColor="text1" w:themeTint="FF" w:themeShade="FF"/>
          <w:sz w:val="20"/>
          <w:szCs w:val="20"/>
          <w:lang w:val="en-GB"/>
        </w:rPr>
        <w:t>holi’r</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adran</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ystadau</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ymhellach</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am </w:t>
      </w:r>
      <w:proofErr w:type="spellStart"/>
      <w:r w:rsidRPr="0E646A7E" w:rsidR="3C783023">
        <w:rPr>
          <w:rFonts w:ascii="Avenir Next" w:hAnsi="Avenir Next" w:eastAsia="Avenir Next" w:cs="Avenir Next"/>
          <w:noProof w:val="0"/>
          <w:color w:val="000000" w:themeColor="text1" w:themeTint="FF" w:themeShade="FF"/>
          <w:sz w:val="20"/>
          <w:szCs w:val="20"/>
          <w:lang w:val="en-GB"/>
        </w:rPr>
        <w:t>gloeon</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yr</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spellStart"/>
      <w:r w:rsidRPr="0E646A7E" w:rsidR="3C783023">
        <w:rPr>
          <w:rFonts w:ascii="Avenir Next" w:hAnsi="Avenir Next" w:eastAsia="Avenir Next" w:cs="Avenir Next"/>
          <w:noProof w:val="0"/>
          <w:color w:val="000000" w:themeColor="text1" w:themeTint="FF" w:themeShade="FF"/>
          <w:sz w:val="20"/>
          <w:szCs w:val="20"/>
          <w:lang w:val="en-GB"/>
        </w:rPr>
        <w:t>Ystafell</w:t>
      </w:r>
      <w:proofErr w:type="spellEnd"/>
      <w:r w:rsidRPr="0E646A7E" w:rsidR="3C783023">
        <w:rPr>
          <w:rFonts w:ascii="Avenir Next" w:hAnsi="Avenir Next" w:eastAsia="Avenir Next" w:cs="Avenir Next"/>
          <w:noProof w:val="0"/>
          <w:color w:val="000000" w:themeColor="text1" w:themeTint="FF" w:themeShade="FF"/>
          <w:sz w:val="20"/>
          <w:szCs w:val="20"/>
          <w:lang w:val="en-GB"/>
        </w:rPr>
        <w:t xml:space="preserve"> </w:t>
      </w:r>
      <w:proofErr w:type="gramStart"/>
      <w:r w:rsidRPr="0E646A7E" w:rsidR="3C783023">
        <w:rPr>
          <w:rFonts w:ascii="Avenir Next" w:hAnsi="Avenir Next" w:eastAsia="Avenir Next" w:cs="Avenir Next"/>
          <w:noProof w:val="0"/>
          <w:color w:val="000000" w:themeColor="text1" w:themeTint="FF" w:themeShade="FF"/>
          <w:sz w:val="20"/>
          <w:szCs w:val="20"/>
          <w:lang w:val="en-GB"/>
        </w:rPr>
        <w:t>Las</w:t>
      </w:r>
      <w:proofErr w:type="gramEnd"/>
    </w:p>
    <w:p w:rsidR="00652CE9" w:rsidP="0E646A7E" w:rsidRDefault="00652CE9" w14:paraId="71F725F0" w14:textId="0865CE85">
      <w:pPr>
        <w:rPr>
          <w:rFonts w:ascii="Avenir Next" w:hAnsi="Avenir Next" w:eastAsia="Avenir Next" w:cs="Avenir Next"/>
        </w:rPr>
      </w:pPr>
    </w:p>
    <w:p w:rsidR="00652CE9" w:rsidP="0E646A7E" w:rsidRDefault="00652CE9" w14:paraId="44B06C1A" w14:textId="77777777">
      <w:pPr>
        <w:rPr>
          <w:rFonts w:ascii="Avenir Next" w:hAnsi="Avenir Next" w:eastAsia="Avenir Next" w:cs="Avenir Next"/>
        </w:rPr>
      </w:pPr>
      <w:r w:rsidRPr="0E646A7E">
        <w:rPr>
          <w:rFonts w:ascii="Avenir Next" w:hAnsi="Avenir Next" w:eastAsia="Avenir Next" w:cs="Avenir Next"/>
        </w:rPr>
        <w:br w:type="page"/>
      </w:r>
    </w:p>
    <w:p w:rsidR="00797182" w:rsidP="0E646A7E" w:rsidRDefault="00797182" w14:paraId="26D2C518" w14:textId="77777777">
      <w:pPr>
        <w:rPr>
          <w:rFonts w:ascii="Avenir Next" w:hAnsi="Avenir Next" w:eastAsia="Avenir Next" w:cs="Avenir Next"/>
          <w:b w:val="1"/>
          <w:bCs w:val="1"/>
          <w:sz w:val="32"/>
          <w:szCs w:val="32"/>
        </w:rPr>
      </w:pPr>
    </w:p>
    <w:p w:rsidRPr="00652CE9" w:rsidR="00652CE9" w:rsidP="0E646A7E" w:rsidRDefault="00652CE9" w14:paraId="7C8B55C1" w14:textId="10DA6EA1">
      <w:pPr>
        <w:rPr>
          <w:rFonts w:ascii="Avenir Next" w:hAnsi="Avenir Next" w:eastAsia="Avenir Next" w:cs="Avenir Next"/>
          <w:b w:val="1"/>
          <w:bCs w:val="1"/>
          <w:sz w:val="32"/>
          <w:szCs w:val="32"/>
        </w:rPr>
      </w:pPr>
      <w:r w:rsidRPr="0E646A7E" w:rsidR="00652CE9">
        <w:rPr>
          <w:rFonts w:ascii="Avenir Next" w:hAnsi="Avenir Next" w:eastAsia="Avenir Next" w:cs="Avenir Next"/>
          <w:b w:val="1"/>
          <w:bCs w:val="1"/>
          <w:sz w:val="32"/>
          <w:szCs w:val="32"/>
        </w:rPr>
        <w:t>Terms of Reference</w:t>
      </w:r>
    </w:p>
    <w:p w:rsidR="00652CE9" w:rsidP="0E646A7E" w:rsidRDefault="00652CE9" w14:paraId="6BE28C78" w14:textId="1354335B">
      <w:pPr>
        <w:rPr>
          <w:rFonts w:ascii="Avenir Next" w:hAnsi="Avenir Next" w:eastAsia="Avenir Next" w:cs="Avenir Next"/>
        </w:rPr>
      </w:pPr>
      <w:r w:rsidRPr="0E646A7E" w:rsidR="00652CE9">
        <w:rPr>
          <w:rFonts w:ascii="Avenir Next" w:hAnsi="Avenir Next" w:eastAsia="Avenir Next" w:cs="Avenir Next"/>
        </w:rPr>
        <w:t xml:space="preserve">UWTSD Students’ Union Bye-laws section 4. The full list of </w:t>
      </w:r>
      <w:proofErr w:type="gramStart"/>
      <w:r w:rsidRPr="0E646A7E" w:rsidR="00652CE9">
        <w:rPr>
          <w:rFonts w:ascii="Avenir Next" w:hAnsi="Avenir Next" w:eastAsia="Avenir Next" w:cs="Avenir Next"/>
        </w:rPr>
        <w:t>Bye-laws</w:t>
      </w:r>
      <w:proofErr w:type="gramEnd"/>
      <w:r w:rsidRPr="0E646A7E" w:rsidR="00652CE9">
        <w:rPr>
          <w:rFonts w:ascii="Avenir Next" w:hAnsi="Avenir Next" w:eastAsia="Avenir Next" w:cs="Avenir Next"/>
        </w:rPr>
        <w:t xml:space="preserve"> is available here on the website. </w:t>
      </w:r>
    </w:p>
    <w:p w:rsidRPr="00652CE9" w:rsidR="00652CE9" w:rsidP="0E646A7E" w:rsidRDefault="00652CE9" w14:paraId="2042E508" w14:textId="41591582">
      <w:pPr>
        <w:rPr>
          <w:rFonts w:ascii="Avenir Next" w:hAnsi="Avenir Next" w:eastAsia="Avenir Next" w:cs="Avenir Next"/>
          <w:sz w:val="20"/>
          <w:szCs w:val="20"/>
        </w:rPr>
      </w:pPr>
    </w:p>
    <w:p w:rsidRPr="00652CE9" w:rsidR="00652CE9" w:rsidP="0E646A7E" w:rsidRDefault="00652CE9" w14:paraId="4C13CB78" w14:textId="781117B8">
      <w:pPr>
        <w:rPr>
          <w:rFonts w:ascii="Avenir Next" w:hAnsi="Avenir Next" w:eastAsia="Avenir Next" w:cs="Avenir Next"/>
          <w:b w:val="1"/>
          <w:bCs w:val="1"/>
          <w:sz w:val="20"/>
          <w:szCs w:val="20"/>
        </w:rPr>
      </w:pPr>
      <w:r w:rsidRPr="0E646A7E" w:rsidR="00652CE9">
        <w:rPr>
          <w:rFonts w:ascii="Avenir Next" w:hAnsi="Avenir Next" w:eastAsia="Avenir Next" w:cs="Avenir Next"/>
          <w:b w:val="1"/>
          <w:bCs w:val="1"/>
          <w:sz w:val="20"/>
          <w:szCs w:val="20"/>
        </w:rPr>
        <w:t xml:space="preserve">4. </w:t>
      </w:r>
      <w:proofErr w:type="spellStart"/>
      <w:r w:rsidRPr="0E646A7E" w:rsidR="00957F91">
        <w:rPr>
          <w:rFonts w:ascii="Avenir Next" w:hAnsi="Avenir Next" w:eastAsia="Avenir Next" w:cs="Avenir Next"/>
          <w:b w:val="1"/>
          <w:bCs w:val="1"/>
          <w:sz w:val="20"/>
          <w:szCs w:val="20"/>
        </w:rPr>
        <w:t>Gynghorau</w:t>
      </w:r>
      <w:proofErr w:type="spellEnd"/>
      <w:r w:rsidRPr="0E646A7E" w:rsidR="00957F91">
        <w:rPr>
          <w:rFonts w:ascii="Avenir Next" w:hAnsi="Avenir Next" w:eastAsia="Avenir Next" w:cs="Avenir Next"/>
          <w:b w:val="1"/>
          <w:bCs w:val="1"/>
          <w:sz w:val="20"/>
          <w:szCs w:val="20"/>
        </w:rPr>
        <w:t xml:space="preserve"> </w:t>
      </w:r>
      <w:proofErr w:type="spellStart"/>
      <w:r w:rsidRPr="0E646A7E" w:rsidR="00957F91">
        <w:rPr>
          <w:rFonts w:ascii="Avenir Next" w:hAnsi="Avenir Next" w:eastAsia="Avenir Next" w:cs="Avenir Next"/>
          <w:b w:val="1"/>
          <w:bCs w:val="1"/>
          <w:sz w:val="20"/>
          <w:szCs w:val="20"/>
        </w:rPr>
        <w:t>Myfyrwyr</w:t>
      </w:r>
      <w:proofErr w:type="spellEnd"/>
      <w:r w:rsidRPr="0E646A7E" w:rsidR="00957F91">
        <w:rPr>
          <w:rFonts w:ascii="Avenir Next" w:hAnsi="Avenir Next" w:eastAsia="Avenir Next" w:cs="Avenir Next"/>
          <w:b w:val="1"/>
          <w:bCs w:val="1"/>
          <w:sz w:val="20"/>
          <w:szCs w:val="20"/>
        </w:rPr>
        <w:t xml:space="preserve"> y </w:t>
      </w:r>
      <w:proofErr w:type="spellStart"/>
      <w:r w:rsidRPr="0E646A7E" w:rsidR="00957F91">
        <w:rPr>
          <w:rFonts w:ascii="Avenir Next" w:hAnsi="Avenir Next" w:eastAsia="Avenir Next" w:cs="Avenir Next"/>
          <w:b w:val="1"/>
          <w:bCs w:val="1"/>
          <w:sz w:val="20"/>
          <w:szCs w:val="20"/>
        </w:rPr>
        <w:t>Campws</w:t>
      </w:r>
      <w:proofErr w:type="spellEnd"/>
    </w:p>
    <w:p w:rsidRPr="00652CE9" w:rsidR="00652CE9" w:rsidP="0E646A7E" w:rsidRDefault="00652CE9" w14:paraId="56275A32" w14:textId="17B5EAD3">
      <w:pPr>
        <w:rPr>
          <w:rFonts w:ascii="Avenir Next" w:hAnsi="Avenir Next" w:eastAsia="Avenir Next" w:cs="Avenir Next"/>
          <w:sz w:val="20"/>
          <w:szCs w:val="20"/>
        </w:rPr>
      </w:pPr>
      <w:r w:rsidRPr="0E646A7E" w:rsidR="00652CE9">
        <w:rPr>
          <w:rFonts w:ascii="Avenir Next" w:hAnsi="Avenir Next" w:eastAsia="Avenir Next" w:cs="Avenir Next"/>
          <w:sz w:val="20"/>
          <w:szCs w:val="20"/>
        </w:rPr>
        <w:t xml:space="preserve"> </w:t>
      </w:r>
    </w:p>
    <w:p w:rsidRPr="000B232B" w:rsidR="002C27E5" w:rsidP="0E646A7E" w:rsidRDefault="00652CE9" w14:paraId="3E778BFB" w14:textId="77777777">
      <w:pPr>
        <w:rPr>
          <w:rFonts w:ascii="Avenir Next" w:hAnsi="Avenir Next" w:eastAsia="Avenir Next" w:cs="Avenir Next"/>
          <w:b w:val="1"/>
          <w:bCs w:val="1"/>
          <w:sz w:val="20"/>
          <w:szCs w:val="20"/>
        </w:rPr>
      </w:pPr>
      <w:r w:rsidRPr="0E646A7E" w:rsidR="00652CE9">
        <w:rPr>
          <w:rFonts w:ascii="Avenir Next" w:hAnsi="Avenir Next" w:eastAsia="Avenir Next" w:cs="Avenir Next"/>
          <w:b w:val="1"/>
          <w:bCs w:val="1"/>
          <w:sz w:val="20"/>
          <w:szCs w:val="20"/>
        </w:rPr>
        <w:t xml:space="preserve">4.1 </w:t>
      </w:r>
      <w:r w:rsidRPr="0E646A7E" w:rsidR="00957F91">
        <w:rPr>
          <w:rFonts w:ascii="Avenir Next" w:hAnsi="Avenir Next" w:eastAsia="Avenir Next" w:cs="Avenir Next"/>
          <w:b w:val="1"/>
          <w:bCs w:val="1"/>
          <w:sz w:val="20"/>
          <w:szCs w:val="20"/>
        </w:rPr>
        <w:t>Diben</w:t>
      </w:r>
      <w:r w:rsidRPr="0E646A7E" w:rsidR="00957F91">
        <w:rPr>
          <w:rFonts w:ascii="Avenir Next" w:hAnsi="Avenir Next" w:eastAsia="Avenir Next" w:cs="Avenir Next"/>
          <w:b w:val="1"/>
          <w:bCs w:val="1"/>
          <w:sz w:val="20"/>
          <w:szCs w:val="20"/>
        </w:rPr>
        <w:t xml:space="preserve"> </w:t>
      </w:r>
    </w:p>
    <w:p w:rsidRPr="00057A7E" w:rsidR="000B144F" w:rsidP="0E646A7E" w:rsidRDefault="000B144F" w14:paraId="55F15031" w14:textId="32ED4CDE">
      <w:pPr>
        <w:spacing w:line="360" w:lineRule="auto"/>
        <w:rPr>
          <w:rFonts w:ascii="Avenir Next" w:hAnsi="Avenir Next" w:eastAsia="Avenir Next" w:cs="Avenir Next"/>
          <w:sz w:val="20"/>
          <w:szCs w:val="20"/>
          <w:lang w:eastAsia="en-GB"/>
        </w:rPr>
      </w:pPr>
      <w:r w:rsidRPr="0E646A7E" w:rsidR="000B144F">
        <w:rPr>
          <w:rFonts w:ascii="Avenir Next" w:hAnsi="Avenir Next" w:eastAsia="Avenir Next" w:cs="Avenir Next"/>
          <w:sz w:val="20"/>
          <w:szCs w:val="20"/>
          <w:lang w:eastAsia="en-GB"/>
        </w:rPr>
        <w:t xml:space="preserve">4.1.1     Mae tri o </w:t>
      </w:r>
      <w:proofErr w:type="spellStart"/>
      <w:r w:rsidRPr="0E646A7E" w:rsidR="000B144F">
        <w:rPr>
          <w:rFonts w:ascii="Avenir Next" w:hAnsi="Avenir Next" w:eastAsia="Avenir Next" w:cs="Avenir Next"/>
          <w:sz w:val="20"/>
          <w:szCs w:val="20"/>
          <w:lang w:eastAsia="en-GB"/>
        </w:rPr>
        <w:t>Gynghorau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bodoli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gynrychioli'r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Carfannau</w:t>
      </w:r>
      <w:proofErr w:type="spellEnd"/>
      <w:r w:rsidRPr="0E646A7E" w:rsidR="000B144F">
        <w:rPr>
          <w:rFonts w:ascii="Avenir Next" w:hAnsi="Avenir Next" w:eastAsia="Avenir Next" w:cs="Avenir Next"/>
          <w:sz w:val="20"/>
          <w:szCs w:val="20"/>
          <w:lang w:eastAsia="en-GB"/>
        </w:rPr>
        <w:t xml:space="preserve"> o </w:t>
      </w:r>
      <w:proofErr w:type="spellStart"/>
      <w:r w:rsidRPr="0E646A7E" w:rsidR="000B144F">
        <w:rPr>
          <w:rFonts w:ascii="Avenir Next" w:hAnsi="Avenir Next" w:eastAsia="Avenir Next" w:cs="Avenir Next"/>
          <w:sz w:val="20"/>
          <w:szCs w:val="20"/>
          <w:lang w:eastAsia="en-GB"/>
        </w:rPr>
        <w:t>Fyfyrwyr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cyfeirir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atynt</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Memorandwm</w:t>
      </w:r>
      <w:proofErr w:type="spellEnd"/>
      <w:r w:rsidRPr="0E646A7E" w:rsidR="000B144F">
        <w:rPr>
          <w:rFonts w:ascii="Avenir Next" w:hAnsi="Avenir Next" w:eastAsia="Avenir Next" w:cs="Avenir Next"/>
          <w:sz w:val="20"/>
          <w:szCs w:val="20"/>
          <w:lang w:eastAsia="en-GB"/>
        </w:rPr>
        <w:t xml:space="preserve"> ac </w:t>
      </w:r>
      <w:proofErr w:type="spellStart"/>
      <w:r w:rsidRPr="0E646A7E" w:rsidR="000B144F">
        <w:rPr>
          <w:rFonts w:ascii="Avenir Next" w:hAnsi="Avenir Next" w:eastAsia="Avenir Next" w:cs="Avenir Next"/>
          <w:sz w:val="20"/>
          <w:szCs w:val="20"/>
          <w:lang w:eastAsia="en-GB"/>
        </w:rPr>
        <w:t>Erthyglau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Cydgysylltiad</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rhain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yw</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Abertawe (</w:t>
      </w:r>
      <w:proofErr w:type="spellStart"/>
      <w:r w:rsidRPr="0E646A7E" w:rsidR="000B144F">
        <w:rPr>
          <w:rFonts w:ascii="Avenir Next" w:hAnsi="Avenir Next" w:eastAsia="Avenir Next" w:cs="Avenir Next"/>
          <w:sz w:val="20"/>
          <w:szCs w:val="20"/>
          <w:lang w:eastAsia="en-GB"/>
        </w:rPr>
        <w:t>sydd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hefyd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cynnwys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Llundain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Caerfyrddin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sydd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hefyd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cynnwys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Caerdydd</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champws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Llambed</w:t>
      </w:r>
      <w:proofErr w:type="spellEnd"/>
      <w:r w:rsidRPr="0E646A7E" w:rsidR="000B144F">
        <w:rPr>
          <w:rFonts w:ascii="Avenir Next" w:hAnsi="Avenir Next" w:eastAsia="Avenir Next" w:cs="Avenir Next"/>
          <w:sz w:val="20"/>
          <w:szCs w:val="20"/>
          <w:lang w:eastAsia="en-GB"/>
        </w:rPr>
        <w:t xml:space="preserve">. Mae </w:t>
      </w:r>
      <w:proofErr w:type="spellStart"/>
      <w:r w:rsidRPr="0E646A7E" w:rsidR="000B144F">
        <w:rPr>
          <w:rFonts w:ascii="Avenir Next" w:hAnsi="Avenir Next" w:eastAsia="Avenir Next" w:cs="Avenir Next"/>
          <w:sz w:val="20"/>
          <w:szCs w:val="20"/>
          <w:lang w:eastAsia="en-GB"/>
        </w:rPr>
        <w:t>Cynghorau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bodoli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wneud</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canlynol</w:t>
      </w:r>
      <w:proofErr w:type="spellEnd"/>
      <w:r w:rsidRPr="0E646A7E" w:rsidR="000B144F">
        <w:rPr>
          <w:rFonts w:ascii="Avenir Next" w:hAnsi="Avenir Next" w:eastAsia="Avenir Next" w:cs="Avenir Next"/>
          <w:sz w:val="20"/>
          <w:szCs w:val="20"/>
          <w:lang w:eastAsia="en-GB"/>
        </w:rPr>
        <w:t>:</w:t>
      </w:r>
      <w:r>
        <w:br/>
      </w:r>
      <w:r w:rsidRPr="0E646A7E" w:rsidR="000B144F">
        <w:rPr>
          <w:rFonts w:ascii="Avenir Next" w:hAnsi="Avenir Next" w:eastAsia="Avenir Next" w:cs="Avenir Next"/>
          <w:sz w:val="20"/>
          <w:szCs w:val="20"/>
          <w:lang w:eastAsia="en-GB"/>
        </w:rPr>
        <w:t>4.1.1.1     </w:t>
      </w:r>
      <w:proofErr w:type="spellStart"/>
      <w:r w:rsidRPr="0E646A7E" w:rsidR="000B144F">
        <w:rPr>
          <w:rFonts w:ascii="Avenir Next" w:hAnsi="Avenir Next" w:eastAsia="Avenir Next" w:cs="Avenir Next"/>
          <w:sz w:val="20"/>
          <w:szCs w:val="20"/>
          <w:lang w:eastAsia="en-GB"/>
        </w:rPr>
        <w:t>Trafod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polisi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gyfeirio</w:t>
      </w:r>
      <w:proofErr w:type="spellEnd"/>
      <w:r w:rsidRPr="0E646A7E" w:rsidR="000B144F">
        <w:rPr>
          <w:rFonts w:ascii="Avenir Next" w:hAnsi="Avenir Next" w:eastAsia="Avenir Next" w:cs="Avenir Next"/>
          <w:sz w:val="20"/>
          <w:szCs w:val="20"/>
          <w:lang w:eastAsia="en-GB"/>
        </w:rPr>
        <w:t xml:space="preserve"> at </w:t>
      </w:r>
      <w:proofErr w:type="spellStart"/>
      <w:r w:rsidRPr="0E646A7E" w:rsidR="000B144F">
        <w:rPr>
          <w:rFonts w:ascii="Avenir Next" w:hAnsi="Avenir Next" w:eastAsia="Avenir Next" w:cs="Avenir Next"/>
          <w:sz w:val="20"/>
          <w:szCs w:val="20"/>
          <w:lang w:eastAsia="en-GB"/>
        </w:rPr>
        <w:t>Gyngor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Undeb</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w:t>
      </w:r>
      <w:r>
        <w:br/>
      </w:r>
      <w:r w:rsidRPr="0E646A7E" w:rsidR="000B144F">
        <w:rPr>
          <w:rFonts w:ascii="Avenir Next" w:hAnsi="Avenir Next" w:eastAsia="Avenir Next" w:cs="Avenir Next"/>
          <w:sz w:val="20"/>
          <w:szCs w:val="20"/>
          <w:lang w:eastAsia="en-GB"/>
        </w:rPr>
        <w:t>4.1.1.2     </w:t>
      </w:r>
      <w:proofErr w:type="spellStart"/>
      <w:r w:rsidRPr="0E646A7E" w:rsidR="000B144F">
        <w:rPr>
          <w:rFonts w:ascii="Avenir Next" w:hAnsi="Avenir Next" w:eastAsia="Avenir Next" w:cs="Avenir Next"/>
          <w:sz w:val="20"/>
          <w:szCs w:val="20"/>
          <w:lang w:eastAsia="en-GB"/>
        </w:rPr>
        <w:t>Adolygu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arwain</w:t>
      </w:r>
      <w:proofErr w:type="spellEnd"/>
      <w:r w:rsidRPr="0E646A7E" w:rsidR="000B144F">
        <w:rPr>
          <w:rFonts w:ascii="Avenir Next" w:hAnsi="Avenir Next" w:eastAsia="Avenir Next" w:cs="Avenir Next"/>
          <w:sz w:val="20"/>
          <w:szCs w:val="20"/>
          <w:lang w:eastAsia="en-GB"/>
        </w:rPr>
        <w:t xml:space="preserve">, dal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gyfrif</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chreu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prosiectau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gyfer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Ymddiriedolwyr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Sabothol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rhwng</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Cyfarfodydd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Cyffredinol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Blynyddol</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chyfarfodydd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Undeb</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w:t>
      </w:r>
      <w:r>
        <w:br/>
      </w:r>
      <w:r w:rsidRPr="0E646A7E" w:rsidR="000B144F">
        <w:rPr>
          <w:rFonts w:ascii="Avenir Next" w:hAnsi="Avenir Next" w:eastAsia="Avenir Next" w:cs="Avenir Next"/>
          <w:sz w:val="20"/>
          <w:szCs w:val="20"/>
          <w:lang w:eastAsia="en-GB"/>
        </w:rPr>
        <w:t>4.1.1.3     </w:t>
      </w:r>
      <w:proofErr w:type="spellStart"/>
      <w:r w:rsidRPr="0E646A7E" w:rsidR="000B144F">
        <w:rPr>
          <w:rFonts w:ascii="Avenir Next" w:hAnsi="Avenir Next" w:eastAsia="Avenir Next" w:cs="Avenir Next"/>
          <w:sz w:val="20"/>
          <w:szCs w:val="20"/>
          <w:lang w:eastAsia="en-GB"/>
        </w:rPr>
        <w:t>Adolygu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arwain</w:t>
      </w:r>
      <w:proofErr w:type="spellEnd"/>
      <w:r w:rsidRPr="0E646A7E" w:rsidR="000B144F">
        <w:rPr>
          <w:rFonts w:ascii="Avenir Next" w:hAnsi="Avenir Next" w:eastAsia="Avenir Next" w:cs="Avenir Next"/>
          <w:sz w:val="20"/>
          <w:szCs w:val="20"/>
          <w:lang w:eastAsia="en-GB"/>
        </w:rPr>
        <w:t xml:space="preserve">, dal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gyfrif</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chreu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prosiectau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gyfer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Swyddogion</w:t>
      </w:r>
      <w:proofErr w:type="spellEnd"/>
      <w:r w:rsidRPr="0E646A7E" w:rsidR="000B144F">
        <w:rPr>
          <w:rFonts w:ascii="Avenir Next" w:hAnsi="Avenir Next" w:eastAsia="Avenir Next" w:cs="Avenir Next"/>
          <w:sz w:val="20"/>
          <w:szCs w:val="20"/>
          <w:lang w:eastAsia="en-GB"/>
        </w:rPr>
        <w:t xml:space="preserve"> </w:t>
      </w:r>
      <w:r w:rsidRPr="0E646A7E" w:rsidR="000B144F">
        <w:rPr>
          <w:rFonts w:ascii="Avenir Next" w:hAnsi="Avenir Next" w:eastAsia="Avenir Next" w:cs="Avenir Next"/>
          <w:sz w:val="20"/>
          <w:szCs w:val="20"/>
          <w:lang w:eastAsia="en-GB"/>
        </w:rPr>
        <w:t>Rhan-</w:t>
      </w:r>
      <w:proofErr w:type="spellStart"/>
      <w:r w:rsidRPr="0E646A7E" w:rsidR="000B144F">
        <w:rPr>
          <w:rFonts w:ascii="Avenir Next" w:hAnsi="Avenir Next" w:eastAsia="Avenir Next" w:cs="Avenir Next"/>
          <w:sz w:val="20"/>
          <w:szCs w:val="20"/>
          <w:lang w:eastAsia="en-GB"/>
        </w:rPr>
        <w:t>amser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rhwng</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Cyfarfodydd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Cyffredinol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Blynyddol</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chyfarfodydd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Undeb</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w:t>
      </w:r>
      <w:r>
        <w:br/>
      </w:r>
      <w:r w:rsidRPr="0E646A7E" w:rsidR="000B144F">
        <w:rPr>
          <w:rFonts w:ascii="Avenir Next" w:hAnsi="Avenir Next" w:eastAsia="Avenir Next" w:cs="Avenir Next"/>
          <w:sz w:val="20"/>
          <w:szCs w:val="20"/>
          <w:lang w:eastAsia="en-GB"/>
        </w:rPr>
        <w:t>4.1.1.4     </w:t>
      </w:r>
      <w:proofErr w:type="spellStart"/>
      <w:r w:rsidRPr="0E646A7E" w:rsidR="000B144F">
        <w:rPr>
          <w:rFonts w:ascii="Avenir Next" w:hAnsi="Avenir Next" w:eastAsia="Avenir Next" w:cs="Avenir Next"/>
          <w:sz w:val="20"/>
          <w:szCs w:val="20"/>
          <w:lang w:eastAsia="en-GB"/>
        </w:rPr>
        <w:t>Trafod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materion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sy'n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berthnasol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Aelodau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Llawn</w:t>
      </w:r>
      <w:proofErr w:type="spellEnd"/>
      <w:r w:rsidRPr="0E646A7E" w:rsidR="000B144F">
        <w:rPr>
          <w:rFonts w:ascii="Avenir Next" w:hAnsi="Avenir Next" w:eastAsia="Avenir Next" w:cs="Avenir Next"/>
          <w:sz w:val="20"/>
          <w:szCs w:val="20"/>
          <w:lang w:eastAsia="en-GB"/>
        </w:rPr>
        <w:t xml:space="preserve"> o </w:t>
      </w:r>
      <w:proofErr w:type="spellStart"/>
      <w:r w:rsidRPr="0E646A7E" w:rsidR="000B144F">
        <w:rPr>
          <w:rFonts w:ascii="Avenir Next" w:hAnsi="Avenir Next" w:eastAsia="Avenir Next" w:cs="Avenir Next"/>
          <w:sz w:val="20"/>
          <w:szCs w:val="20"/>
          <w:lang w:eastAsia="en-GB"/>
        </w:rPr>
        <w:t>Undeb</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rhwng</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Cyfarfodydd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Cyffredinol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Blynyddol</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chyfarfodydd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Undeb</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w:t>
      </w:r>
      <w:r>
        <w:br/>
      </w:r>
      <w:r w:rsidRPr="0E646A7E" w:rsidR="000B144F">
        <w:rPr>
          <w:rFonts w:ascii="Avenir Next" w:hAnsi="Avenir Next" w:eastAsia="Avenir Next" w:cs="Avenir Next"/>
          <w:sz w:val="20"/>
          <w:szCs w:val="20"/>
          <w:lang w:eastAsia="en-GB"/>
        </w:rPr>
        <w:t>4.1.1.5     </w:t>
      </w:r>
      <w:proofErr w:type="spellStart"/>
      <w:r w:rsidRPr="0E646A7E" w:rsidR="000B144F">
        <w:rPr>
          <w:rFonts w:ascii="Avenir Next" w:hAnsi="Avenir Next" w:eastAsia="Avenir Next" w:cs="Avenir Next"/>
          <w:sz w:val="20"/>
          <w:szCs w:val="20"/>
          <w:lang w:eastAsia="en-GB"/>
        </w:rPr>
        <w:t>Gweithio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wneud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bywydau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well </w:t>
      </w:r>
      <w:proofErr w:type="spellStart"/>
      <w:r w:rsidRPr="0E646A7E" w:rsidR="000B144F">
        <w:rPr>
          <w:rFonts w:ascii="Avenir Next" w:hAnsi="Avenir Next" w:eastAsia="Avenir Next" w:cs="Avenir Next"/>
          <w:sz w:val="20"/>
          <w:szCs w:val="20"/>
          <w:lang w:eastAsia="en-GB"/>
        </w:rPr>
        <w:t>drwy</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ymgynghori</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deall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anghenion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corff</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trafod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materion</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syniadau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ynghyd</w:t>
      </w:r>
      <w:proofErr w:type="spellEnd"/>
      <w:r w:rsidRPr="0E646A7E" w:rsidR="000B144F">
        <w:rPr>
          <w:rFonts w:ascii="Avenir Next" w:hAnsi="Avenir Next" w:eastAsia="Avenir Next" w:cs="Avenir Next"/>
          <w:sz w:val="20"/>
          <w:szCs w:val="20"/>
          <w:lang w:eastAsia="en-GB"/>
        </w:rPr>
        <w:t xml:space="preserve"> â </w:t>
      </w:r>
      <w:proofErr w:type="spellStart"/>
      <w:r w:rsidRPr="0E646A7E" w:rsidR="000B144F">
        <w:rPr>
          <w:rFonts w:ascii="Avenir Next" w:hAnsi="Avenir Next" w:eastAsia="Avenir Next" w:cs="Avenir Next"/>
          <w:sz w:val="20"/>
          <w:szCs w:val="20"/>
          <w:lang w:eastAsia="en-GB"/>
        </w:rPr>
        <w:t>chreu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prosiectau</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mentrau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newydd</w:t>
      </w:r>
      <w:proofErr w:type="spellEnd"/>
      <w:r w:rsidRPr="0E646A7E" w:rsidR="000B144F">
        <w:rPr>
          <w:rFonts w:ascii="Avenir Next" w:hAnsi="Avenir Next" w:eastAsia="Avenir Next" w:cs="Avenir Next"/>
          <w:sz w:val="20"/>
          <w:szCs w:val="20"/>
          <w:lang w:eastAsia="en-GB"/>
        </w:rPr>
        <w:t>.</w:t>
      </w:r>
    </w:p>
    <w:p w:rsidRPr="000B144F" w:rsidR="00ED1A20" w:rsidP="0E646A7E" w:rsidRDefault="00ED1A20" w14:paraId="61D41162" w14:textId="77777777">
      <w:pPr>
        <w:spacing w:line="360" w:lineRule="auto"/>
        <w:rPr>
          <w:rFonts w:ascii="Avenir Next" w:hAnsi="Avenir Next" w:eastAsia="Avenir Next" w:cs="Avenir Next"/>
          <w:sz w:val="20"/>
          <w:szCs w:val="20"/>
        </w:rPr>
      </w:pPr>
    </w:p>
    <w:p w:rsidRPr="00057A7E" w:rsidR="000B144F" w:rsidP="0E646A7E" w:rsidRDefault="000B144F" w14:paraId="259E4517" w14:textId="63C91684">
      <w:pPr>
        <w:spacing w:line="360" w:lineRule="auto"/>
        <w:rPr>
          <w:rFonts w:ascii="Avenir Next" w:hAnsi="Avenir Next" w:eastAsia="Avenir Next" w:cs="Avenir Next"/>
          <w:sz w:val="20"/>
          <w:szCs w:val="20"/>
          <w:lang w:eastAsia="en-GB"/>
        </w:rPr>
      </w:pPr>
      <w:r w:rsidRPr="0E646A7E" w:rsidR="000B144F">
        <w:rPr>
          <w:rFonts w:ascii="Avenir Next" w:hAnsi="Avenir Next" w:eastAsia="Avenir Next" w:cs="Avenir Next"/>
          <w:b w:val="1"/>
          <w:bCs w:val="1"/>
          <w:sz w:val="20"/>
          <w:szCs w:val="20"/>
          <w:bdr w:val="none" w:color="auto" w:sz="0" w:space="0" w:frame="1"/>
          <w:lang w:eastAsia="en-GB"/>
        </w:rPr>
        <w:t>4.2    </w:t>
      </w:r>
      <w:proofErr w:type="spellStart"/>
      <w:r w:rsidRPr="0E646A7E" w:rsidR="000B144F">
        <w:rPr>
          <w:rFonts w:ascii="Avenir Next" w:hAnsi="Avenir Next" w:eastAsia="Avenir Next" w:cs="Avenir Next"/>
          <w:b w:val="1"/>
          <w:bCs w:val="1"/>
          <w:sz w:val="20"/>
          <w:szCs w:val="20"/>
          <w:bdr w:val="none" w:color="auto" w:sz="0" w:space="0" w:frame="1"/>
          <w:lang w:eastAsia="en-GB"/>
        </w:rPr>
        <w:t>Aelodaeth</w:t>
      </w:r>
      <w:proofErr w:type="spellEnd"/>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4.2.1    Mae </w:t>
      </w:r>
      <w:proofErr w:type="spellStart"/>
      <w:r w:rsidRPr="0E646A7E" w:rsidR="000B144F">
        <w:rPr>
          <w:rFonts w:ascii="Avenir Next" w:hAnsi="Avenir Next" w:eastAsia="Avenir Next" w:cs="Avenir Next"/>
          <w:sz w:val="20"/>
          <w:szCs w:val="20"/>
          <w:lang w:eastAsia="en-GB"/>
        </w:rPr>
        <w:t>aelodaeth</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pob</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fel</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ganlyn</w:t>
      </w:r>
      <w:proofErr w:type="spellEnd"/>
      <w:r w:rsidRPr="0E646A7E" w:rsidR="000B144F">
        <w:rPr>
          <w:rFonts w:ascii="Avenir Next" w:hAnsi="Avenir Next" w:eastAsia="Avenir Next" w:cs="Avenir Next"/>
          <w:sz w:val="20"/>
          <w:szCs w:val="20"/>
          <w:lang w:eastAsia="en-GB"/>
        </w:rPr>
        <w:t>:</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4.2.2.1    </w:t>
      </w:r>
      <w:proofErr w:type="spellStart"/>
      <w:r w:rsidRPr="0E646A7E" w:rsidR="000B144F">
        <w:rPr>
          <w:rFonts w:ascii="Avenir Next" w:hAnsi="Avenir Next" w:eastAsia="Avenir Next" w:cs="Avenir Next"/>
          <w:sz w:val="20"/>
          <w:szCs w:val="20"/>
          <w:lang w:eastAsia="en-GB"/>
        </w:rPr>
        <w:t>Llywydd</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Grŵp</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Llywydd</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perthnasol</w:t>
      </w:r>
      <w:proofErr w:type="spellEnd"/>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4.2.2.2     Holl </w:t>
      </w:r>
      <w:proofErr w:type="spellStart"/>
      <w:r w:rsidRPr="0E646A7E" w:rsidR="000B144F">
        <w:rPr>
          <w:rFonts w:ascii="Avenir Next" w:hAnsi="Avenir Next" w:eastAsia="Avenir Next" w:cs="Avenir Next"/>
          <w:sz w:val="20"/>
          <w:szCs w:val="20"/>
          <w:lang w:eastAsia="en-GB"/>
        </w:rPr>
        <w:t>Swyddogion</w:t>
      </w:r>
      <w:proofErr w:type="spellEnd"/>
      <w:r w:rsidRPr="0E646A7E" w:rsidR="000B144F">
        <w:rPr>
          <w:rFonts w:ascii="Avenir Next" w:hAnsi="Avenir Next" w:eastAsia="Avenir Next" w:cs="Avenir Next"/>
          <w:sz w:val="20"/>
          <w:szCs w:val="20"/>
          <w:lang w:eastAsia="en-GB"/>
        </w:rPr>
        <w:t xml:space="preserve"> </w:t>
      </w:r>
      <w:r w:rsidRPr="0E646A7E" w:rsidR="000B144F">
        <w:rPr>
          <w:rFonts w:ascii="Avenir Next" w:hAnsi="Avenir Next" w:eastAsia="Avenir Next" w:cs="Avenir Next"/>
          <w:sz w:val="20"/>
          <w:szCs w:val="20"/>
          <w:lang w:eastAsia="en-GB"/>
        </w:rPr>
        <w:t>Rhan-</w:t>
      </w:r>
      <w:proofErr w:type="spellStart"/>
      <w:r w:rsidRPr="0E646A7E" w:rsidR="000B144F">
        <w:rPr>
          <w:rFonts w:ascii="Avenir Next" w:hAnsi="Avenir Next" w:eastAsia="Avenir Next" w:cs="Avenir Next"/>
          <w:sz w:val="20"/>
          <w:szCs w:val="20"/>
          <w:lang w:eastAsia="en-GB"/>
        </w:rPr>
        <w:t>amser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perthnasol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fel</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nodir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Is-</w:t>
      </w:r>
      <w:proofErr w:type="spellStart"/>
      <w:r w:rsidRPr="0E646A7E" w:rsidR="000B144F">
        <w:rPr>
          <w:rFonts w:ascii="Avenir Next" w:hAnsi="Avenir Next" w:eastAsia="Avenir Next" w:cs="Avenir Next"/>
          <w:sz w:val="20"/>
          <w:szCs w:val="20"/>
          <w:lang w:eastAsia="en-GB"/>
        </w:rPr>
        <w:t>ddeddf</w:t>
      </w:r>
      <w:proofErr w:type="spellEnd"/>
      <w:r w:rsidRPr="0E646A7E" w:rsidR="000B144F">
        <w:rPr>
          <w:rFonts w:ascii="Avenir Next" w:hAnsi="Avenir Next" w:eastAsia="Avenir Next" w:cs="Avenir Next"/>
          <w:sz w:val="20"/>
          <w:szCs w:val="20"/>
          <w:lang w:eastAsia="en-GB"/>
        </w:rPr>
        <w:t xml:space="preserve"> 7.</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4.2.2.3     </w:t>
      </w:r>
      <w:proofErr w:type="spellStart"/>
      <w:r w:rsidRPr="0E646A7E" w:rsidR="000B144F">
        <w:rPr>
          <w:rFonts w:ascii="Avenir Next" w:hAnsi="Avenir Next" w:eastAsia="Avenir Next" w:cs="Avenir Next"/>
          <w:sz w:val="20"/>
          <w:szCs w:val="20"/>
          <w:lang w:eastAsia="en-GB"/>
        </w:rPr>
        <w:t>Cynrychiolwyr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Cyfadrannau'r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perthnasol</w:t>
      </w:r>
      <w:proofErr w:type="spellEnd"/>
    </w:p>
    <w:p w:rsidRPr="000B144F" w:rsidR="00B762B6" w:rsidP="0E646A7E" w:rsidRDefault="00B762B6" w14:paraId="3471A783" w14:textId="77777777">
      <w:pPr>
        <w:spacing w:line="360" w:lineRule="auto"/>
        <w:rPr>
          <w:rFonts w:ascii="Avenir Next" w:hAnsi="Avenir Next" w:eastAsia="Avenir Next" w:cs="Avenir Next"/>
          <w:sz w:val="20"/>
          <w:szCs w:val="20"/>
          <w:lang w:eastAsia="en-GB"/>
        </w:rPr>
      </w:pPr>
    </w:p>
    <w:p w:rsidRPr="000B144F" w:rsidR="000B144F" w:rsidP="0E646A7E" w:rsidRDefault="000B144F" w14:paraId="43CD3C4D" w14:textId="77777777">
      <w:pPr>
        <w:spacing w:line="360" w:lineRule="auto"/>
        <w:rPr>
          <w:rFonts w:ascii="Avenir Next" w:hAnsi="Avenir Next" w:eastAsia="Avenir Next" w:cs="Avenir Next"/>
          <w:b w:val="1"/>
          <w:bCs w:val="1"/>
          <w:sz w:val="20"/>
          <w:szCs w:val="20"/>
          <w:lang w:eastAsia="en-GB"/>
        </w:rPr>
      </w:pPr>
      <w:r w:rsidRPr="0E646A7E" w:rsidR="000B144F">
        <w:rPr>
          <w:rFonts w:ascii="Avenir Next" w:hAnsi="Avenir Next" w:eastAsia="Avenir Next" w:cs="Avenir Next"/>
          <w:b w:val="1"/>
          <w:bCs w:val="1"/>
          <w:sz w:val="20"/>
          <w:szCs w:val="20"/>
          <w:bdr w:val="none" w:color="auto" w:sz="0" w:space="0" w:frame="1"/>
          <w:lang w:eastAsia="en-GB"/>
        </w:rPr>
        <w:t xml:space="preserve">4.3 </w:t>
      </w:r>
      <w:proofErr w:type="spellStart"/>
      <w:r w:rsidRPr="0E646A7E" w:rsidR="000B144F">
        <w:rPr>
          <w:rFonts w:ascii="Avenir Next" w:hAnsi="Avenir Next" w:eastAsia="Avenir Next" w:cs="Avenir Next"/>
          <w:b w:val="1"/>
          <w:bCs w:val="1"/>
          <w:sz w:val="20"/>
          <w:szCs w:val="20"/>
          <w:bdr w:val="none" w:color="auto" w:sz="0" w:space="0" w:frame="1"/>
          <w:lang w:eastAsia="en-GB"/>
        </w:rPr>
        <w:t>Rheolau</w:t>
      </w:r>
      <w:proofErr w:type="spellEnd"/>
      <w:r w:rsidRPr="0E646A7E" w:rsidR="000B144F">
        <w:rPr>
          <w:rFonts w:ascii="Avenir Next" w:hAnsi="Avenir Next" w:eastAsia="Avenir Next" w:cs="Avenir Next"/>
          <w:b w:val="1"/>
          <w:bCs w:val="1"/>
          <w:sz w:val="20"/>
          <w:szCs w:val="20"/>
          <w:bdr w:val="none" w:color="auto" w:sz="0" w:space="0" w:frame="1"/>
          <w:lang w:eastAsia="en-GB"/>
        </w:rPr>
        <w:t xml:space="preserve"> </w:t>
      </w:r>
      <w:proofErr w:type="spellStart"/>
      <w:r w:rsidRPr="0E646A7E" w:rsidR="000B144F">
        <w:rPr>
          <w:rFonts w:ascii="Avenir Next" w:hAnsi="Avenir Next" w:eastAsia="Avenir Next" w:cs="Avenir Next"/>
          <w:b w:val="1"/>
          <w:bCs w:val="1"/>
          <w:sz w:val="20"/>
          <w:szCs w:val="20"/>
          <w:bdr w:val="none" w:color="auto" w:sz="0" w:space="0" w:frame="1"/>
          <w:lang w:eastAsia="en-GB"/>
        </w:rPr>
        <w:t>Sefydlog</w:t>
      </w:r>
      <w:proofErr w:type="spellEnd"/>
    </w:p>
    <w:p w:rsidRPr="00057A7E" w:rsidR="00B762B6" w:rsidP="0E646A7E" w:rsidRDefault="000B144F" w14:paraId="741F4945" w14:textId="77777777">
      <w:pPr>
        <w:spacing w:line="360" w:lineRule="auto"/>
        <w:rPr>
          <w:rFonts w:ascii="Avenir Next" w:hAnsi="Avenir Next" w:eastAsia="Avenir Next" w:cs="Avenir Next"/>
          <w:sz w:val="20"/>
          <w:szCs w:val="20"/>
          <w:lang w:eastAsia="en-GB"/>
        </w:rPr>
      </w:pPr>
      <w:r w:rsidRPr="0E646A7E" w:rsidR="000B144F">
        <w:rPr>
          <w:rFonts w:ascii="Avenir Next" w:hAnsi="Avenir Next" w:eastAsia="Avenir Next" w:cs="Avenir Next"/>
          <w:b w:val="1"/>
          <w:bCs w:val="1"/>
          <w:sz w:val="20"/>
          <w:szCs w:val="20"/>
          <w:bdr w:val="none" w:color="auto" w:sz="0" w:space="0" w:frame="1"/>
          <w:lang w:eastAsia="en-GB"/>
        </w:rPr>
        <w:t>4.3.1    </w:t>
      </w:r>
      <w:proofErr w:type="spellStart"/>
      <w:r w:rsidRPr="0E646A7E" w:rsidR="000B144F">
        <w:rPr>
          <w:rFonts w:ascii="Avenir Next" w:hAnsi="Avenir Next" w:eastAsia="Avenir Next" w:cs="Avenir Next"/>
          <w:b w:val="1"/>
          <w:bCs w:val="1"/>
          <w:sz w:val="20"/>
          <w:szCs w:val="20"/>
          <w:bdr w:val="none" w:color="auto" w:sz="0" w:space="0" w:frame="1"/>
          <w:lang w:eastAsia="en-GB"/>
        </w:rPr>
        <w:t>Cadeirydd</w:t>
      </w:r>
      <w:proofErr w:type="spellEnd"/>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4.3.1.1    </w:t>
      </w:r>
      <w:proofErr w:type="spellStart"/>
      <w:r w:rsidRPr="0E646A7E" w:rsidR="000B144F">
        <w:rPr>
          <w:rFonts w:ascii="Avenir Next" w:hAnsi="Avenir Next" w:eastAsia="Avenir Next" w:cs="Avenir Next"/>
          <w:sz w:val="20"/>
          <w:szCs w:val="20"/>
          <w:lang w:eastAsia="en-GB"/>
        </w:rPr>
        <w:t>Llywydd</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Grŵp</w:t>
      </w:r>
      <w:proofErr w:type="spellEnd"/>
      <w:r w:rsidRPr="0E646A7E" w:rsidR="000B144F">
        <w:rPr>
          <w:rFonts w:ascii="Avenir Next" w:hAnsi="Avenir Next" w:eastAsia="Avenir Next" w:cs="Avenir Next"/>
          <w:sz w:val="20"/>
          <w:szCs w:val="20"/>
          <w:lang w:eastAsia="en-GB"/>
        </w:rPr>
        <w:t xml:space="preserve">, neu </w:t>
      </w:r>
      <w:r w:rsidRPr="0E646A7E" w:rsidR="000B144F">
        <w:rPr>
          <w:rFonts w:ascii="Avenir Next" w:hAnsi="Avenir Next" w:eastAsia="Avenir Next" w:cs="Avenir Next"/>
          <w:sz w:val="20"/>
          <w:szCs w:val="20"/>
          <w:lang w:eastAsia="en-GB"/>
        </w:rPr>
        <w:t>Aelod</w:t>
      </w:r>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Llawn</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ddynodir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ganddo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cadeirio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cyfarfodydd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4.3.1.2     </w:t>
      </w:r>
      <w:proofErr w:type="spellStart"/>
      <w:r w:rsidRPr="0E646A7E" w:rsidR="000B144F">
        <w:rPr>
          <w:rFonts w:ascii="Avenir Next" w:hAnsi="Avenir Next" w:eastAsia="Avenir Next" w:cs="Avenir Next"/>
          <w:sz w:val="20"/>
          <w:szCs w:val="20"/>
          <w:lang w:eastAsia="en-GB"/>
        </w:rPr>
        <w:t>Cyfrifoldeb</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Cadeirydd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yw</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sicrhau</w:t>
      </w:r>
      <w:proofErr w:type="spellEnd"/>
      <w:r w:rsidRPr="0E646A7E" w:rsidR="000B144F">
        <w:rPr>
          <w:rFonts w:ascii="Avenir Next" w:hAnsi="Avenir Next" w:eastAsia="Avenir Next" w:cs="Avenir Next"/>
          <w:sz w:val="20"/>
          <w:szCs w:val="20"/>
          <w:lang w:eastAsia="en-GB"/>
        </w:rPr>
        <w:t xml:space="preserve"> bod y </w:t>
      </w:r>
      <w:proofErr w:type="spellStart"/>
      <w:r w:rsidRPr="0E646A7E" w:rsidR="000B144F">
        <w:rPr>
          <w:rFonts w:ascii="Avenir Next" w:hAnsi="Avenir Next" w:eastAsia="Avenir Next" w:cs="Avenir Next"/>
          <w:sz w:val="20"/>
          <w:szCs w:val="20"/>
          <w:lang w:eastAsia="en-GB"/>
        </w:rPr>
        <w:t>drafodaeth</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gytbwys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hysbys</w:t>
      </w:r>
      <w:proofErr w:type="spellEnd"/>
      <w:r w:rsidRPr="0E646A7E" w:rsidR="000B144F">
        <w:rPr>
          <w:rFonts w:ascii="Avenir Next" w:hAnsi="Avenir Next" w:eastAsia="Avenir Next" w:cs="Avenir Next"/>
          <w:sz w:val="20"/>
          <w:szCs w:val="20"/>
          <w:lang w:eastAsia="en-GB"/>
        </w:rPr>
        <w:t xml:space="preserve"> ac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deg.</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4.3.1.3    Gall y </w:t>
      </w:r>
      <w:proofErr w:type="spellStart"/>
      <w:r w:rsidRPr="0E646A7E" w:rsidR="000B144F">
        <w:rPr>
          <w:rFonts w:ascii="Avenir Next" w:hAnsi="Avenir Next" w:eastAsia="Avenir Next" w:cs="Avenir Next"/>
          <w:sz w:val="20"/>
          <w:szCs w:val="20"/>
          <w:lang w:eastAsia="en-GB"/>
        </w:rPr>
        <w:t>Cadeirydd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ymddiswyddo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unrhyw</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adeg</w:t>
      </w:r>
      <w:proofErr w:type="spellEnd"/>
      <w:r w:rsidRPr="0E646A7E" w:rsidR="000B144F">
        <w:rPr>
          <w:rFonts w:ascii="Avenir Next" w:hAnsi="Avenir Next" w:eastAsia="Avenir Next" w:cs="Avenir Next"/>
          <w:sz w:val="20"/>
          <w:szCs w:val="20"/>
          <w:lang w:eastAsia="en-GB"/>
        </w:rPr>
        <w:t xml:space="preserve">, neu </w:t>
      </w:r>
      <w:proofErr w:type="spellStart"/>
      <w:r w:rsidRPr="0E646A7E" w:rsidR="000B144F">
        <w:rPr>
          <w:rFonts w:ascii="Avenir Next" w:hAnsi="Avenir Next" w:eastAsia="Avenir Next" w:cs="Avenir Next"/>
          <w:sz w:val="20"/>
          <w:szCs w:val="20"/>
          <w:lang w:eastAsia="en-GB"/>
        </w:rPr>
        <w:t>gellir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ddiswyddo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drwy</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bleidlais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fwyafrifol</w:t>
      </w:r>
      <w:proofErr w:type="spellEnd"/>
      <w:r w:rsidRPr="0E646A7E" w:rsidR="000B144F">
        <w:rPr>
          <w:rFonts w:ascii="Avenir Next" w:hAnsi="Avenir Next" w:eastAsia="Avenir Next" w:cs="Avenir Next"/>
          <w:sz w:val="20"/>
          <w:szCs w:val="20"/>
          <w:lang w:eastAsia="en-GB"/>
        </w:rPr>
        <w:t xml:space="preserve"> o </w:t>
      </w:r>
      <w:proofErr w:type="spellStart"/>
      <w:r w:rsidRPr="0E646A7E" w:rsidR="000B144F">
        <w:rPr>
          <w:rFonts w:ascii="Avenir Next" w:hAnsi="Avenir Next" w:eastAsia="Avenir Next" w:cs="Avenir Next"/>
          <w:sz w:val="20"/>
          <w:szCs w:val="20"/>
          <w:lang w:eastAsia="en-GB"/>
        </w:rPr>
        <w:t>Gyngor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Os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digwydd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hyn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yna</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cynnal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etholiad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cyfarfod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hwnnw</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ethol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Cadeirydd</w:t>
      </w:r>
      <w:proofErr w:type="spellEnd"/>
      <w:r w:rsidRPr="0E646A7E" w:rsidR="000B144F">
        <w:rPr>
          <w:rFonts w:ascii="Avenir Next" w:hAnsi="Avenir Next" w:eastAsia="Avenir Next" w:cs="Avenir Next"/>
          <w:sz w:val="20"/>
          <w:szCs w:val="20"/>
          <w:lang w:eastAsia="en-GB"/>
        </w:rPr>
        <w:t>. </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4.3.1.5    Gall y </w:t>
      </w:r>
      <w:proofErr w:type="spellStart"/>
      <w:r w:rsidRPr="0E646A7E" w:rsidR="000B144F">
        <w:rPr>
          <w:rFonts w:ascii="Avenir Next" w:hAnsi="Avenir Next" w:eastAsia="Avenir Next" w:cs="Avenir Next"/>
          <w:sz w:val="20"/>
          <w:szCs w:val="20"/>
          <w:lang w:eastAsia="en-GB"/>
        </w:rPr>
        <w:t>Cadeirydd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wahodd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unrhyw</w:t>
      </w:r>
      <w:proofErr w:type="spellEnd"/>
      <w:r w:rsidRPr="0E646A7E" w:rsidR="000B144F">
        <w:rPr>
          <w:rFonts w:ascii="Avenir Next" w:hAnsi="Avenir Next" w:eastAsia="Avenir Next" w:cs="Avenir Next"/>
          <w:sz w:val="20"/>
          <w:szCs w:val="20"/>
          <w:lang w:eastAsia="en-GB"/>
        </w:rPr>
        <w:t xml:space="preserve"> un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siarad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mewn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cyfarfod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w:t>
      </w:r>
      <w:proofErr w:type="spellEnd"/>
      <w:r w:rsidRPr="0E646A7E" w:rsidR="000B144F">
        <w:rPr>
          <w:rFonts w:ascii="Avenir Next" w:hAnsi="Avenir Next" w:eastAsia="Avenir Next" w:cs="Avenir Next"/>
          <w:sz w:val="20"/>
          <w:szCs w:val="20"/>
          <w:lang w:eastAsia="en-GB"/>
        </w:rPr>
        <w:t xml:space="preserve"> belled </w:t>
      </w:r>
      <w:proofErr w:type="spellStart"/>
      <w:r w:rsidRPr="0E646A7E" w:rsidR="000B144F">
        <w:rPr>
          <w:rFonts w:ascii="Avenir Next" w:hAnsi="Avenir Next" w:eastAsia="Avenir Next" w:cs="Avenir Next"/>
          <w:sz w:val="20"/>
          <w:szCs w:val="20"/>
          <w:lang w:eastAsia="en-GB"/>
        </w:rPr>
        <w:t>nad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ydynt</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gweithredu'n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groes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unrhyw</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bolisïau'r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 xml:space="preserve">Undeb</w:t>
      </w:r>
      <w:proofErr w:type="spellEnd"/>
      <w:r w:rsidRPr="0E646A7E" w:rsidR="000B144F">
        <w:rPr>
          <w:rFonts w:ascii="Avenir Next" w:hAnsi="Avenir Next" w:eastAsia="Avenir Next" w:cs="Avenir Next"/>
          <w:sz w:val="20"/>
          <w:szCs w:val="20"/>
          <w:lang w:eastAsia="en-GB"/>
        </w:rPr>
        <w:t xml:space="preserve">.</w:t>
      </w:r>
    </w:p>
    <w:p w:rsidRPr="00057A7E" w:rsidR="00B762B6" w:rsidP="0E646A7E" w:rsidRDefault="00B762B6" w14:paraId="264FF079" w14:textId="77777777">
      <w:pPr>
        <w:spacing w:line="360" w:lineRule="auto"/>
        <w:rPr>
          <w:rFonts w:ascii="Avenir Next" w:hAnsi="Avenir Next" w:eastAsia="Avenir Next" w:cs="Avenir Next"/>
          <w:sz w:val="20"/>
          <w:szCs w:val="20"/>
          <w:bdr w:val="none" w:color="auto" w:sz="0" w:space="0" w:frame="1"/>
          <w:lang w:eastAsia="en-GB"/>
        </w:rPr>
      </w:pPr>
    </w:p>
    <w:p w:rsidR="00057A7E" w:rsidP="0E646A7E" w:rsidRDefault="00057A7E" w14:paraId="3972378C" w14:textId="77777777">
      <w:pPr>
        <w:spacing w:line="360" w:lineRule="auto"/>
        <w:rPr>
          <w:rFonts w:ascii="Avenir Next" w:hAnsi="Avenir Next" w:eastAsia="Avenir Next" w:cs="Avenir Next"/>
          <w:sz w:val="20"/>
          <w:szCs w:val="20"/>
          <w:bdr w:val="none" w:color="auto" w:sz="0" w:space="0" w:frame="1"/>
          <w:lang w:eastAsia="en-GB"/>
        </w:rPr>
      </w:pPr>
    </w:p>
    <w:p w:rsidR="00057A7E" w:rsidP="0E646A7E" w:rsidRDefault="00057A7E" w14:paraId="71885654" w14:textId="77777777">
      <w:pPr>
        <w:spacing w:line="360" w:lineRule="auto"/>
        <w:rPr>
          <w:rFonts w:ascii="Avenir Next" w:hAnsi="Avenir Next" w:eastAsia="Avenir Next" w:cs="Avenir Next"/>
          <w:sz w:val="20"/>
          <w:szCs w:val="20"/>
          <w:bdr w:val="none" w:color="auto" w:sz="0" w:space="0" w:frame="1"/>
          <w:lang w:eastAsia="en-GB"/>
        </w:rPr>
      </w:pPr>
    </w:p>
    <w:p w:rsidR="00057A7E" w:rsidP="0E646A7E" w:rsidRDefault="00057A7E" w14:paraId="35CB6262" w14:textId="77777777">
      <w:pPr>
        <w:spacing w:line="360" w:lineRule="auto"/>
        <w:rPr>
          <w:rFonts w:ascii="Avenir Next" w:hAnsi="Avenir Next" w:eastAsia="Avenir Next" w:cs="Avenir Next"/>
          <w:sz w:val="20"/>
          <w:szCs w:val="20"/>
          <w:bdr w:val="none" w:color="auto" w:sz="0" w:space="0" w:frame="1"/>
          <w:lang w:eastAsia="en-GB"/>
        </w:rPr>
      </w:pPr>
    </w:p>
    <w:p w:rsidRPr="000B144F" w:rsidR="000B144F" w:rsidP="0E646A7E" w:rsidRDefault="000B144F" w14:paraId="176F0D22" w14:textId="1664D851">
      <w:pPr>
        <w:spacing w:line="360" w:lineRule="auto"/>
        <w:rPr>
          <w:rFonts w:ascii="Avenir Next" w:hAnsi="Avenir Next" w:eastAsia="Avenir Next" w:cs="Avenir Next"/>
          <w:sz w:val="20"/>
          <w:szCs w:val="20"/>
          <w:lang w:eastAsia="en-GB"/>
        </w:rPr>
      </w:pPr>
      <w:r w:rsidRPr="0E646A7E" w:rsidR="000B144F">
        <w:rPr>
          <w:rFonts w:ascii="Avenir Next" w:hAnsi="Avenir Next" w:eastAsia="Avenir Next" w:cs="Avenir Next"/>
          <w:b w:val="1"/>
          <w:bCs w:val="1"/>
          <w:sz w:val="20"/>
          <w:szCs w:val="20"/>
          <w:bdr w:val="none" w:color="auto" w:sz="0" w:space="0" w:frame="1"/>
          <w:lang w:eastAsia="en-GB"/>
        </w:rPr>
        <w:t>4.3.2     Agenda</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4.3.2.1    </w:t>
      </w:r>
      <w:proofErr w:type="spellStart"/>
      <w:r w:rsidRPr="0E646A7E" w:rsidR="000B144F">
        <w:rPr>
          <w:rFonts w:ascii="Avenir Next" w:hAnsi="Avenir Next" w:eastAsia="Avenir Next" w:cs="Avenir Next"/>
          <w:sz w:val="20"/>
          <w:szCs w:val="20"/>
          <w:lang w:eastAsia="en-GB"/>
        </w:rPr>
        <w:t>Bydd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gan</w:t>
      </w:r>
      <w:proofErr w:type="spellEnd"/>
      <w:r w:rsidRPr="0E646A7E" w:rsidR="000B144F">
        <w:rPr>
          <w:rFonts w:ascii="Avenir Next" w:hAnsi="Avenir Next" w:eastAsia="Avenir Next" w:cs="Avenir Next"/>
          <w:sz w:val="20"/>
          <w:szCs w:val="20"/>
          <w:lang w:eastAsia="en-GB"/>
        </w:rPr>
        <w:t xml:space="preserve"> bob </w:t>
      </w:r>
      <w:r w:rsidRPr="0E646A7E" w:rsidR="000B144F">
        <w:rPr>
          <w:rFonts w:ascii="Avenir Next" w:hAnsi="Avenir Next" w:eastAsia="Avenir Next" w:cs="Avenir Next"/>
          <w:sz w:val="20"/>
          <w:szCs w:val="20"/>
          <w:lang w:eastAsia="en-GB"/>
        </w:rPr>
        <w:t>Aelod</w:t>
      </w:r>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Llawn</w:t>
      </w:r>
      <w:proofErr w:type="spellEnd"/>
      <w:r w:rsidRPr="0E646A7E" w:rsidR="000B144F">
        <w:rPr>
          <w:rFonts w:ascii="Avenir Next" w:hAnsi="Avenir Next" w:eastAsia="Avenir Next" w:cs="Avenir Next"/>
          <w:sz w:val="20"/>
          <w:szCs w:val="20"/>
          <w:lang w:eastAsia="en-GB"/>
        </w:rPr>
        <w:t xml:space="preserve"> o </w:t>
      </w:r>
      <w:proofErr w:type="spellStart"/>
      <w:r w:rsidRPr="0E646A7E" w:rsidR="000B144F">
        <w:rPr>
          <w:rFonts w:ascii="Avenir Next" w:hAnsi="Avenir Next" w:eastAsia="Avenir Next" w:cs="Avenir Next"/>
          <w:sz w:val="20"/>
          <w:szCs w:val="20"/>
          <w:lang w:eastAsia="en-GB"/>
        </w:rPr>
        <w:t>Undeb</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gyfle</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osod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eitemau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yr</w:t>
      </w:r>
      <w:proofErr w:type="spellEnd"/>
      <w:r w:rsidRPr="0E646A7E" w:rsidR="000B144F">
        <w:rPr>
          <w:rFonts w:ascii="Avenir Next" w:hAnsi="Avenir Next" w:eastAsia="Avenir Next" w:cs="Avenir Next"/>
          <w:sz w:val="20"/>
          <w:szCs w:val="20"/>
          <w:lang w:eastAsia="en-GB"/>
        </w:rPr>
        <w:t xml:space="preserve"> agenda, a </w:t>
      </w:r>
      <w:proofErr w:type="spellStart"/>
      <w:r w:rsidRPr="0E646A7E" w:rsidR="000B144F">
        <w:rPr>
          <w:rFonts w:ascii="Avenir Next" w:hAnsi="Avenir Next" w:eastAsia="Avenir Next" w:cs="Avenir Next"/>
          <w:sz w:val="20"/>
          <w:szCs w:val="20"/>
          <w:lang w:eastAsia="en-GB"/>
        </w:rPr>
        <w:t>chaiff</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yr</w:t>
      </w:r>
      <w:proofErr w:type="spellEnd"/>
      <w:r w:rsidRPr="0E646A7E" w:rsidR="000B144F">
        <w:rPr>
          <w:rFonts w:ascii="Avenir Next" w:hAnsi="Avenir Next" w:eastAsia="Avenir Next" w:cs="Avenir Next"/>
          <w:sz w:val="20"/>
          <w:szCs w:val="20"/>
          <w:lang w:eastAsia="en-GB"/>
        </w:rPr>
        <w:t xml:space="preserve"> agenda a </w:t>
      </w:r>
      <w:proofErr w:type="spellStart"/>
      <w:r w:rsidRPr="0E646A7E" w:rsidR="000B144F">
        <w:rPr>
          <w:rFonts w:ascii="Avenir Next" w:hAnsi="Avenir Next" w:eastAsia="Avenir Next" w:cs="Avenir Next"/>
          <w:sz w:val="20"/>
          <w:szCs w:val="20"/>
          <w:lang w:eastAsia="en-GB"/>
        </w:rPr>
        <w:t>phapurau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eraill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hanfon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allan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gwneud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gyhoeddus</w:t>
      </w:r>
      <w:proofErr w:type="spellEnd"/>
      <w:r w:rsidRPr="0E646A7E" w:rsidR="000B144F">
        <w:rPr>
          <w:rFonts w:ascii="Avenir Next" w:hAnsi="Avenir Next" w:eastAsia="Avenir Next" w:cs="Avenir Next"/>
          <w:sz w:val="20"/>
          <w:szCs w:val="20"/>
          <w:lang w:eastAsia="en-GB"/>
        </w:rPr>
        <w:t xml:space="preserve"> o </w:t>
      </w:r>
      <w:proofErr w:type="spellStart"/>
      <w:r w:rsidRPr="0E646A7E" w:rsidR="000B144F">
        <w:rPr>
          <w:rFonts w:ascii="Avenir Next" w:hAnsi="Avenir Next" w:eastAsia="Avenir Next" w:cs="Avenir Next"/>
          <w:sz w:val="20"/>
          <w:szCs w:val="20"/>
          <w:lang w:eastAsia="en-GB"/>
        </w:rPr>
        <w:t>leiaf</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wythnos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cyfarfod</w:t>
      </w:r>
      <w:proofErr w:type="spellEnd"/>
      <w:r w:rsidRPr="0E646A7E" w:rsidR="000B144F">
        <w:rPr>
          <w:rFonts w:ascii="Avenir Next" w:hAnsi="Avenir Next" w:eastAsia="Avenir Next" w:cs="Avenir Next"/>
          <w:sz w:val="20"/>
          <w:szCs w:val="20"/>
          <w:lang w:eastAsia="en-GB"/>
        </w:rPr>
        <w:t>.</w:t>
      </w:r>
    </w:p>
    <w:p w:rsidRPr="00057A7E" w:rsidR="006F2EFA" w:rsidP="0E646A7E" w:rsidRDefault="006F2EFA" w14:paraId="33FDA7E1" w14:textId="77777777">
      <w:pPr>
        <w:spacing w:line="360" w:lineRule="auto"/>
        <w:rPr>
          <w:rFonts w:ascii="Avenir Next" w:hAnsi="Avenir Next" w:eastAsia="Avenir Next" w:cs="Avenir Next"/>
          <w:sz w:val="20"/>
          <w:szCs w:val="20"/>
          <w:bdr w:val="none" w:color="auto" w:sz="0" w:space="0" w:frame="1"/>
          <w:lang w:eastAsia="en-GB"/>
        </w:rPr>
      </w:pPr>
    </w:p>
    <w:p w:rsidRPr="00057A7E" w:rsidR="000B144F" w:rsidP="0E646A7E" w:rsidRDefault="000B144F" w14:paraId="1A579491" w14:textId="251E2175">
      <w:pPr>
        <w:spacing w:line="360" w:lineRule="auto"/>
        <w:rPr>
          <w:rFonts w:ascii="Avenir Next" w:hAnsi="Avenir Next" w:eastAsia="Avenir Next" w:cs="Avenir Next"/>
          <w:sz w:val="20"/>
          <w:szCs w:val="20"/>
          <w:lang w:eastAsia="en-GB"/>
        </w:rPr>
      </w:pPr>
      <w:r w:rsidRPr="0E646A7E" w:rsidR="000B144F">
        <w:rPr>
          <w:rFonts w:ascii="Avenir Next" w:hAnsi="Avenir Next" w:eastAsia="Avenir Next" w:cs="Avenir Next"/>
          <w:b w:val="1"/>
          <w:bCs w:val="1"/>
          <w:sz w:val="20"/>
          <w:szCs w:val="20"/>
          <w:bdr w:val="none" w:color="auto" w:sz="0" w:space="0" w:frame="1"/>
          <w:lang w:eastAsia="en-GB"/>
        </w:rPr>
        <w:t>4.3.3     </w:t>
      </w:r>
      <w:proofErr w:type="spellStart"/>
      <w:r w:rsidRPr="0E646A7E" w:rsidR="000B144F">
        <w:rPr>
          <w:rFonts w:ascii="Avenir Next" w:hAnsi="Avenir Next" w:eastAsia="Avenir Next" w:cs="Avenir Next"/>
          <w:b w:val="1"/>
          <w:bCs w:val="1"/>
          <w:sz w:val="20"/>
          <w:szCs w:val="20"/>
          <w:bdr w:val="none" w:color="auto" w:sz="0" w:space="0" w:frame="1"/>
          <w:lang w:eastAsia="en-GB"/>
        </w:rPr>
        <w:t>Polisïau</w:t>
      </w:r>
      <w:proofErr w:type="spellEnd"/>
      <w:r w:rsidRPr="0E646A7E" w:rsidR="000B144F">
        <w:rPr>
          <w:rFonts w:ascii="Avenir Next" w:hAnsi="Avenir Next" w:eastAsia="Avenir Next" w:cs="Avenir Next"/>
          <w:b w:val="1"/>
          <w:bCs w:val="1"/>
          <w:sz w:val="20"/>
          <w:szCs w:val="20"/>
          <w:bdr w:val="none" w:color="auto" w:sz="0" w:space="0" w:frame="1"/>
          <w:lang w:eastAsia="en-GB"/>
        </w:rPr>
        <w:t xml:space="preserve"> </w:t>
      </w:r>
      <w:proofErr w:type="spellStart"/>
      <w:r w:rsidRPr="0E646A7E" w:rsidR="000B144F">
        <w:rPr>
          <w:rFonts w:ascii="Avenir Next" w:hAnsi="Avenir Next" w:eastAsia="Avenir Next" w:cs="Avenir Next"/>
          <w:b w:val="1"/>
          <w:bCs w:val="1"/>
          <w:sz w:val="20"/>
          <w:szCs w:val="20"/>
          <w:bdr w:val="none" w:color="auto" w:sz="0" w:space="0" w:frame="1"/>
          <w:lang w:eastAsia="en-GB"/>
        </w:rPr>
        <w:t>ar</w:t>
      </w:r>
      <w:proofErr w:type="spellEnd"/>
      <w:r w:rsidRPr="0E646A7E" w:rsidR="000B144F">
        <w:rPr>
          <w:rFonts w:ascii="Avenir Next" w:hAnsi="Avenir Next" w:eastAsia="Avenir Next" w:cs="Avenir Next"/>
          <w:b w:val="1"/>
          <w:bCs w:val="1"/>
          <w:sz w:val="20"/>
          <w:szCs w:val="20"/>
          <w:bdr w:val="none" w:color="auto" w:sz="0" w:space="0" w:frame="1"/>
          <w:lang w:eastAsia="en-GB"/>
        </w:rPr>
        <w:t xml:space="preserve"> </w:t>
      </w:r>
      <w:proofErr w:type="spellStart"/>
      <w:r w:rsidRPr="0E646A7E" w:rsidR="000B144F">
        <w:rPr>
          <w:rFonts w:ascii="Avenir Next" w:hAnsi="Avenir Next" w:eastAsia="Avenir Next" w:cs="Avenir Next"/>
          <w:b w:val="1"/>
          <w:bCs w:val="1"/>
          <w:sz w:val="20"/>
          <w:szCs w:val="20"/>
          <w:bdr w:val="none" w:color="auto" w:sz="0" w:space="0" w:frame="1"/>
          <w:lang w:eastAsia="en-GB"/>
        </w:rPr>
        <w:t>gyfer</w:t>
      </w:r>
      <w:proofErr w:type="spellEnd"/>
      <w:r w:rsidRPr="0E646A7E" w:rsidR="000B144F">
        <w:rPr>
          <w:rFonts w:ascii="Avenir Next" w:hAnsi="Avenir Next" w:eastAsia="Avenir Next" w:cs="Avenir Next"/>
          <w:b w:val="1"/>
          <w:bCs w:val="1"/>
          <w:sz w:val="20"/>
          <w:szCs w:val="20"/>
          <w:bdr w:val="none" w:color="auto" w:sz="0" w:space="0" w:frame="1"/>
          <w:lang w:eastAsia="en-GB"/>
        </w:rPr>
        <w:t xml:space="preserve"> </w:t>
      </w:r>
      <w:proofErr w:type="spellStart"/>
      <w:r w:rsidRPr="0E646A7E" w:rsidR="000B144F">
        <w:rPr>
          <w:rFonts w:ascii="Avenir Next" w:hAnsi="Avenir Next" w:eastAsia="Avenir Next" w:cs="Avenir Next"/>
          <w:b w:val="1"/>
          <w:bCs w:val="1"/>
          <w:sz w:val="20"/>
          <w:szCs w:val="20"/>
          <w:bdr w:val="none" w:color="auto" w:sz="0" w:space="0" w:frame="1"/>
          <w:lang w:eastAsia="en-GB"/>
        </w:rPr>
        <w:t>trafodaeth</w:t>
      </w:r>
      <w:proofErr w:type="spellEnd"/>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4.3.3.1    At </w:t>
      </w:r>
      <w:proofErr w:type="spellStart"/>
      <w:r w:rsidRPr="0E646A7E" w:rsidR="000B144F">
        <w:rPr>
          <w:rFonts w:ascii="Avenir Next" w:hAnsi="Avenir Next" w:eastAsia="Avenir Next" w:cs="Avenir Next"/>
          <w:sz w:val="20"/>
          <w:szCs w:val="20"/>
          <w:lang w:eastAsia="en-GB"/>
        </w:rPr>
        <w:t>ddibenion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diffinnir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polisi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fel</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ganlyn</w:t>
      </w:r>
      <w:proofErr w:type="spellEnd"/>
      <w:r w:rsidRPr="0E646A7E" w:rsidR="000B144F">
        <w:rPr>
          <w:rFonts w:ascii="Avenir Next" w:hAnsi="Avenir Next" w:eastAsia="Avenir Next" w:cs="Avenir Next"/>
          <w:sz w:val="20"/>
          <w:szCs w:val="20"/>
          <w:lang w:eastAsia="en-GB"/>
        </w:rPr>
        <w:t>:</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4.3.3.1.1 </w:t>
      </w:r>
      <w:proofErr w:type="spellStart"/>
      <w:r w:rsidRPr="0E646A7E" w:rsidR="000B144F">
        <w:rPr>
          <w:rFonts w:ascii="Avenir Next" w:hAnsi="Avenir Next" w:eastAsia="Avenir Next" w:cs="Avenir Next"/>
          <w:sz w:val="20"/>
          <w:szCs w:val="20"/>
          <w:lang w:eastAsia="en-GB"/>
        </w:rPr>
        <w:t>Cwestiwn</w:t>
      </w:r>
      <w:proofErr w:type="spellEnd"/>
      <w:r w:rsidRPr="0E646A7E" w:rsidR="000B144F">
        <w:rPr>
          <w:rFonts w:ascii="Avenir Next" w:hAnsi="Avenir Next" w:eastAsia="Avenir Next" w:cs="Avenir Next"/>
          <w:sz w:val="20"/>
          <w:szCs w:val="20"/>
          <w:lang w:eastAsia="en-GB"/>
        </w:rPr>
        <w:t xml:space="preserve"> neu </w:t>
      </w:r>
      <w:proofErr w:type="spellStart"/>
      <w:r w:rsidRPr="0E646A7E" w:rsidR="000B144F">
        <w:rPr>
          <w:rFonts w:ascii="Avenir Next" w:hAnsi="Avenir Next" w:eastAsia="Avenir Next" w:cs="Avenir Next"/>
          <w:sz w:val="20"/>
          <w:szCs w:val="20"/>
          <w:lang w:eastAsia="en-GB"/>
        </w:rPr>
        <w:t>osodiad</w:t>
      </w:r>
      <w:proofErr w:type="spellEnd"/>
      <w:r w:rsidRPr="0E646A7E" w:rsidR="000B144F">
        <w:rPr>
          <w:rFonts w:ascii="Avenir Next" w:hAnsi="Avenir Next" w:eastAsia="Avenir Next" w:cs="Avenir Next"/>
          <w:sz w:val="20"/>
          <w:szCs w:val="20"/>
          <w:lang w:eastAsia="en-GB"/>
        </w:rPr>
        <w:t xml:space="preserve">; ac </w:t>
      </w:r>
      <w:proofErr w:type="spellStart"/>
      <w:r w:rsidRPr="0E646A7E" w:rsidR="000B144F">
        <w:rPr>
          <w:rFonts w:ascii="Avenir Next" w:hAnsi="Avenir Next" w:eastAsia="Avenir Next" w:cs="Avenir Next"/>
          <w:sz w:val="20"/>
          <w:szCs w:val="20"/>
          <w:lang w:eastAsia="en-GB"/>
        </w:rPr>
        <w:t>yna'r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tair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adran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ganlynol</w:t>
      </w:r>
      <w:proofErr w:type="spellEnd"/>
      <w:r w:rsidRPr="0E646A7E" w:rsidR="000B144F">
        <w:rPr>
          <w:rFonts w:ascii="Avenir Next" w:hAnsi="Avenir Next" w:eastAsia="Avenir Next" w:cs="Avenir Next"/>
          <w:sz w:val="20"/>
          <w:szCs w:val="20"/>
          <w:lang w:eastAsia="en-GB"/>
        </w:rPr>
        <w:t>:</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4.3.3.1.2 Cred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disgrifiad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sefyllfa</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bresennol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parthed</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polisi</w:t>
      </w:r>
      <w:proofErr w:type="spellEnd"/>
      <w:r w:rsidRPr="0E646A7E" w:rsidR="000B144F">
        <w:rPr>
          <w:rFonts w:ascii="Avenir Next" w:hAnsi="Avenir Next" w:eastAsia="Avenir Next" w:cs="Avenir Next"/>
          <w:sz w:val="20"/>
          <w:szCs w:val="20"/>
          <w:lang w:eastAsia="en-GB"/>
        </w:rPr>
        <w:t>;</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4.3.3.1.3 Cred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Ymhellach</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dadl</w:t>
      </w:r>
      <w:proofErr w:type="spellEnd"/>
      <w:r w:rsidRPr="0E646A7E" w:rsidR="000B144F">
        <w:rPr>
          <w:rFonts w:ascii="Avenir Next" w:hAnsi="Avenir Next" w:eastAsia="Avenir Next" w:cs="Avenir Next"/>
          <w:sz w:val="20"/>
          <w:szCs w:val="20"/>
          <w:lang w:eastAsia="en-GB"/>
        </w:rPr>
        <w:t xml:space="preserve"> o </w:t>
      </w:r>
      <w:proofErr w:type="spellStart"/>
      <w:r w:rsidRPr="0E646A7E" w:rsidR="000B144F">
        <w:rPr>
          <w:rFonts w:ascii="Avenir Next" w:hAnsi="Avenir Next" w:eastAsia="Avenir Next" w:cs="Avenir Next"/>
          <w:sz w:val="20"/>
          <w:szCs w:val="20"/>
          <w:lang w:eastAsia="en-GB"/>
        </w:rPr>
        <w:t>blaid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darbwyllo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Undeb</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fabwysiadu'r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polisi</w:t>
      </w:r>
      <w:proofErr w:type="spellEnd"/>
      <w:r w:rsidRPr="0E646A7E" w:rsidR="000B144F">
        <w:rPr>
          <w:rFonts w:ascii="Avenir Next" w:hAnsi="Avenir Next" w:eastAsia="Avenir Next" w:cs="Avenir Next"/>
          <w:sz w:val="20"/>
          <w:szCs w:val="20"/>
          <w:lang w:eastAsia="en-GB"/>
        </w:rPr>
        <w:t>; a</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4.3.3.1.4 </w:t>
      </w:r>
      <w:proofErr w:type="spellStart"/>
      <w:r w:rsidRPr="0E646A7E" w:rsidR="000B144F">
        <w:rPr>
          <w:rFonts w:ascii="Avenir Next" w:hAnsi="Avenir Next" w:eastAsia="Avenir Next" w:cs="Avenir Next"/>
          <w:sz w:val="20"/>
          <w:szCs w:val="20"/>
          <w:lang w:eastAsia="en-GB"/>
        </w:rPr>
        <w:t>Penderfyna</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Cyngor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disgrifiad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hyn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sydd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disgwyl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Undeb</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wneud</w:t>
      </w:r>
      <w:proofErr w:type="spellEnd"/>
      <w:r w:rsidRPr="0E646A7E" w:rsidR="000B144F">
        <w:rPr>
          <w:rFonts w:ascii="Avenir Next" w:hAnsi="Avenir Next" w:eastAsia="Avenir Next" w:cs="Avenir Next"/>
          <w:sz w:val="20"/>
          <w:szCs w:val="20"/>
          <w:lang w:eastAsia="en-GB"/>
        </w:rPr>
        <w:t xml:space="preserve"> o </w:t>
      </w:r>
      <w:proofErr w:type="spellStart"/>
      <w:r w:rsidRPr="0E646A7E" w:rsidR="000B144F">
        <w:rPr>
          <w:rFonts w:ascii="Avenir Next" w:hAnsi="Avenir Next" w:eastAsia="Avenir Next" w:cs="Avenir Next"/>
          <w:sz w:val="20"/>
          <w:szCs w:val="20"/>
          <w:lang w:eastAsia="en-GB"/>
        </w:rPr>
        <w:t>ganlyniad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basio'r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polisi</w:t>
      </w:r>
      <w:proofErr w:type="spellEnd"/>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4.3.3.2    </w:t>
      </w:r>
      <w:proofErr w:type="spellStart"/>
      <w:r w:rsidRPr="0E646A7E" w:rsidR="000B144F">
        <w:rPr>
          <w:rFonts w:ascii="Avenir Next" w:hAnsi="Avenir Next" w:eastAsia="Avenir Next" w:cs="Avenir Next"/>
          <w:sz w:val="20"/>
          <w:szCs w:val="20"/>
          <w:lang w:eastAsia="en-GB"/>
        </w:rPr>
        <w:t>Dylid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cyflwyno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polisïau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mewn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ysgrifen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wythnos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cyfarfod</w:t>
      </w:r>
      <w:proofErr w:type="spellEnd"/>
      <w:r w:rsidRPr="0E646A7E" w:rsidR="000B144F">
        <w:rPr>
          <w:rFonts w:ascii="Avenir Next" w:hAnsi="Avenir Next" w:eastAsia="Avenir Next" w:cs="Avenir Next"/>
          <w:sz w:val="20"/>
          <w:szCs w:val="20"/>
          <w:lang w:eastAsia="en-GB"/>
        </w:rPr>
        <w:t>.</w:t>
      </w:r>
    </w:p>
    <w:p w:rsidRPr="000B144F" w:rsidR="006F2EFA" w:rsidP="0E646A7E" w:rsidRDefault="006F2EFA" w14:paraId="0FF63A42" w14:textId="77777777">
      <w:pPr>
        <w:spacing w:line="360" w:lineRule="auto"/>
        <w:rPr>
          <w:rFonts w:ascii="Avenir Next" w:hAnsi="Avenir Next" w:eastAsia="Avenir Next" w:cs="Avenir Next"/>
          <w:sz w:val="20"/>
          <w:szCs w:val="20"/>
          <w:lang w:eastAsia="en-GB"/>
        </w:rPr>
      </w:pPr>
    </w:p>
    <w:p w:rsidRPr="00057A7E" w:rsidR="000B144F" w:rsidP="0E646A7E" w:rsidRDefault="000B144F" w14:paraId="2CEB2F88" w14:textId="7425A4A7">
      <w:pPr>
        <w:spacing w:line="360" w:lineRule="auto"/>
        <w:rPr>
          <w:rFonts w:ascii="Avenir Next" w:hAnsi="Avenir Next" w:eastAsia="Avenir Next" w:cs="Avenir Next"/>
          <w:sz w:val="20"/>
          <w:szCs w:val="20"/>
          <w:lang w:eastAsia="en-GB"/>
        </w:rPr>
      </w:pPr>
      <w:r w:rsidRPr="0E646A7E" w:rsidR="000B144F">
        <w:rPr>
          <w:rFonts w:ascii="Avenir Next" w:hAnsi="Avenir Next" w:eastAsia="Avenir Next" w:cs="Avenir Next"/>
          <w:b w:val="1"/>
          <w:bCs w:val="1"/>
          <w:sz w:val="20"/>
          <w:szCs w:val="20"/>
          <w:bdr w:val="none" w:color="auto" w:sz="0" w:space="0" w:frame="1"/>
          <w:lang w:eastAsia="en-GB"/>
        </w:rPr>
        <w:t>4.3.4     </w:t>
      </w:r>
      <w:proofErr w:type="spellStart"/>
      <w:r w:rsidRPr="0E646A7E" w:rsidR="000B144F">
        <w:rPr>
          <w:rFonts w:ascii="Avenir Next" w:hAnsi="Avenir Next" w:eastAsia="Avenir Next" w:cs="Avenir Next"/>
          <w:b w:val="1"/>
          <w:bCs w:val="1"/>
          <w:sz w:val="20"/>
          <w:szCs w:val="20"/>
          <w:bdr w:val="none" w:color="auto" w:sz="0" w:space="0" w:frame="1"/>
          <w:lang w:eastAsia="en-GB"/>
        </w:rPr>
        <w:t>Trafodaeth</w:t>
      </w:r>
      <w:proofErr w:type="spellEnd"/>
      <w:r w:rsidRPr="0E646A7E" w:rsidR="000B144F">
        <w:rPr>
          <w:rFonts w:ascii="Avenir Next" w:hAnsi="Avenir Next" w:eastAsia="Avenir Next" w:cs="Avenir Next"/>
          <w:b w:val="1"/>
          <w:bCs w:val="1"/>
          <w:sz w:val="20"/>
          <w:szCs w:val="20"/>
          <w:bdr w:val="none" w:color="auto" w:sz="0" w:space="0" w:frame="1"/>
          <w:lang w:eastAsia="en-GB"/>
        </w:rPr>
        <w:t xml:space="preserve"> </w:t>
      </w:r>
      <w:proofErr w:type="spellStart"/>
      <w:r w:rsidRPr="0E646A7E" w:rsidR="000B144F">
        <w:rPr>
          <w:rFonts w:ascii="Avenir Next" w:hAnsi="Avenir Next" w:eastAsia="Avenir Next" w:cs="Avenir Next"/>
          <w:b w:val="1"/>
          <w:bCs w:val="1"/>
          <w:sz w:val="20"/>
          <w:szCs w:val="20"/>
          <w:bdr w:val="none" w:color="auto" w:sz="0" w:space="0" w:frame="1"/>
          <w:lang w:eastAsia="en-GB"/>
        </w:rPr>
        <w:t>o'r</w:t>
      </w:r>
      <w:proofErr w:type="spellEnd"/>
      <w:r w:rsidRPr="0E646A7E" w:rsidR="000B144F">
        <w:rPr>
          <w:rFonts w:ascii="Avenir Next" w:hAnsi="Avenir Next" w:eastAsia="Avenir Next" w:cs="Avenir Next"/>
          <w:b w:val="1"/>
          <w:bCs w:val="1"/>
          <w:sz w:val="20"/>
          <w:szCs w:val="20"/>
          <w:bdr w:val="none" w:color="auto" w:sz="0" w:space="0" w:frame="1"/>
          <w:lang w:eastAsia="en-GB"/>
        </w:rPr>
        <w:t xml:space="preserve"> </w:t>
      </w:r>
      <w:proofErr w:type="spellStart"/>
      <w:r w:rsidRPr="0E646A7E" w:rsidR="000B144F">
        <w:rPr>
          <w:rFonts w:ascii="Avenir Next" w:hAnsi="Avenir Next" w:eastAsia="Avenir Next" w:cs="Avenir Next"/>
          <w:b w:val="1"/>
          <w:bCs w:val="1"/>
          <w:sz w:val="20"/>
          <w:szCs w:val="20"/>
          <w:bdr w:val="none" w:color="auto" w:sz="0" w:space="0" w:frame="1"/>
          <w:lang w:eastAsia="en-GB"/>
        </w:rPr>
        <w:t>Polisïau</w:t>
      </w:r>
      <w:proofErr w:type="spellEnd"/>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4.3.4.1     </w:t>
      </w:r>
      <w:proofErr w:type="spellStart"/>
      <w:r w:rsidRPr="0E646A7E" w:rsidR="000B144F">
        <w:rPr>
          <w:rFonts w:ascii="Avenir Next" w:hAnsi="Avenir Next" w:eastAsia="Avenir Next" w:cs="Avenir Next"/>
          <w:sz w:val="20"/>
          <w:szCs w:val="20"/>
          <w:lang w:eastAsia="en-GB"/>
        </w:rPr>
        <w:t>Trafodir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polisïau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fel</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ganlyn</w:t>
      </w:r>
      <w:proofErr w:type="spellEnd"/>
      <w:r w:rsidRPr="0E646A7E" w:rsidR="000B144F">
        <w:rPr>
          <w:rFonts w:ascii="Avenir Next" w:hAnsi="Avenir Next" w:eastAsia="Avenir Next" w:cs="Avenir Next"/>
          <w:sz w:val="20"/>
          <w:szCs w:val="20"/>
          <w:lang w:eastAsia="en-GB"/>
        </w:rPr>
        <w:t>: </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4.3.4.1.1  </w:t>
      </w:r>
      <w:proofErr w:type="spellStart"/>
      <w:r w:rsidRPr="0E646A7E" w:rsidR="000B144F">
        <w:rPr>
          <w:rFonts w:ascii="Avenir Next" w:hAnsi="Avenir Next" w:eastAsia="Avenir Next" w:cs="Avenir Next"/>
          <w:sz w:val="20"/>
          <w:szCs w:val="20"/>
          <w:lang w:eastAsia="en-GB"/>
        </w:rPr>
        <w:t>Caiff</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syniad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gyflwyno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gan</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sawl</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â'i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cynigiodd</w:t>
      </w:r>
      <w:proofErr w:type="spellEnd"/>
      <w:r w:rsidRPr="0E646A7E" w:rsidR="000B144F">
        <w:rPr>
          <w:rFonts w:ascii="Avenir Next" w:hAnsi="Avenir Next" w:eastAsia="Avenir Next" w:cs="Avenir Next"/>
          <w:sz w:val="20"/>
          <w:szCs w:val="20"/>
          <w:lang w:eastAsia="en-GB"/>
        </w:rPr>
        <w:t xml:space="preserve">, neu </w:t>
      </w:r>
      <w:proofErr w:type="spellStart"/>
      <w:r w:rsidRPr="0E646A7E" w:rsidR="000B144F">
        <w:rPr>
          <w:rFonts w:ascii="Avenir Next" w:hAnsi="Avenir Next" w:eastAsia="Avenir Next" w:cs="Avenir Next"/>
          <w:sz w:val="20"/>
          <w:szCs w:val="20"/>
          <w:lang w:eastAsia="en-GB"/>
        </w:rPr>
        <w:t>gan</w:t>
      </w:r>
      <w:proofErr w:type="spellEnd"/>
      <w:r w:rsidRPr="0E646A7E" w:rsidR="000B144F">
        <w:rPr>
          <w:rFonts w:ascii="Avenir Next" w:hAnsi="Avenir Next" w:eastAsia="Avenir Next" w:cs="Avenir Next"/>
          <w:sz w:val="20"/>
          <w:szCs w:val="20"/>
          <w:lang w:eastAsia="en-GB"/>
        </w:rPr>
        <w:t xml:space="preserve"> </w:t>
      </w:r>
      <w:r w:rsidRPr="0E646A7E" w:rsidR="000B144F">
        <w:rPr>
          <w:rFonts w:ascii="Avenir Next" w:hAnsi="Avenir Next" w:eastAsia="Avenir Next" w:cs="Avenir Next"/>
          <w:sz w:val="20"/>
          <w:szCs w:val="20"/>
          <w:lang w:eastAsia="en-GB"/>
        </w:rPr>
        <w:t>Aelod</w:t>
      </w:r>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Llawn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o'u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dewis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nhw</w:t>
      </w:r>
      <w:proofErr w:type="spellEnd"/>
      <w:r w:rsidRPr="0E646A7E" w:rsidR="000B144F">
        <w:rPr>
          <w:rFonts w:ascii="Avenir Next" w:hAnsi="Avenir Next" w:eastAsia="Avenir Next" w:cs="Avenir Next"/>
          <w:sz w:val="20"/>
          <w:szCs w:val="20"/>
          <w:lang w:eastAsia="en-GB"/>
        </w:rPr>
        <w:t>;</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4.3.4.1.2   </w:t>
      </w:r>
      <w:proofErr w:type="spellStart"/>
      <w:r w:rsidRPr="0E646A7E" w:rsidR="000B144F">
        <w:rPr>
          <w:rFonts w:ascii="Avenir Next" w:hAnsi="Avenir Next" w:eastAsia="Avenir Next" w:cs="Avenir Next"/>
          <w:sz w:val="20"/>
          <w:szCs w:val="20"/>
          <w:lang w:eastAsia="en-GB"/>
        </w:rPr>
        <w:t>Sesiwn</w:t>
      </w:r>
      <w:proofErr w:type="spellEnd"/>
      <w:r w:rsidRPr="0E646A7E" w:rsidR="000B144F">
        <w:rPr>
          <w:rFonts w:ascii="Avenir Next" w:hAnsi="Avenir Next" w:eastAsia="Avenir Next" w:cs="Avenir Next"/>
          <w:sz w:val="20"/>
          <w:szCs w:val="20"/>
          <w:lang w:eastAsia="en-GB"/>
        </w:rPr>
        <w:t xml:space="preserve"> Holi ac </w:t>
      </w:r>
      <w:r w:rsidRPr="0E646A7E" w:rsidR="000B144F">
        <w:rPr>
          <w:rFonts w:ascii="Avenir Next" w:hAnsi="Avenir Next" w:eastAsia="Avenir Next" w:cs="Avenir Next"/>
          <w:sz w:val="20"/>
          <w:szCs w:val="20"/>
          <w:lang w:eastAsia="en-GB"/>
        </w:rPr>
        <w:t>Ateb</w:t>
      </w:r>
      <w:r w:rsidRPr="0E646A7E" w:rsidR="000B144F">
        <w:rPr>
          <w:rFonts w:ascii="Avenir Next" w:hAnsi="Avenir Next" w:eastAsia="Avenir Next" w:cs="Avenir Next"/>
          <w:sz w:val="20"/>
          <w:szCs w:val="20"/>
          <w:lang w:eastAsia="en-GB"/>
        </w:rPr>
        <w:t> </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4.3.4.1.3  </w:t>
      </w:r>
      <w:proofErr w:type="spellStart"/>
      <w:r w:rsidRPr="0E646A7E" w:rsidR="000B144F">
        <w:rPr>
          <w:rFonts w:ascii="Avenir Next" w:hAnsi="Avenir Next" w:eastAsia="Avenir Next" w:cs="Avenir Next"/>
          <w:sz w:val="20"/>
          <w:szCs w:val="20"/>
          <w:lang w:eastAsia="en-GB"/>
        </w:rPr>
        <w:t>Trafodaeth</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agored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bolisi</w:t>
      </w:r>
      <w:proofErr w:type="spellEnd"/>
      <w:r w:rsidRPr="0E646A7E" w:rsidR="000B144F">
        <w:rPr>
          <w:rFonts w:ascii="Avenir Next" w:hAnsi="Avenir Next" w:eastAsia="Avenir Next" w:cs="Avenir Next"/>
          <w:sz w:val="20"/>
          <w:szCs w:val="20"/>
          <w:lang w:eastAsia="en-GB"/>
        </w:rPr>
        <w:t xml:space="preserve">, </w:t>
      </w:r>
      <w:proofErr w:type="gramStart"/>
      <w:r w:rsidRPr="0E646A7E" w:rsidR="000B144F">
        <w:rPr>
          <w:rFonts w:ascii="Avenir Next" w:hAnsi="Avenir Next" w:eastAsia="Avenir Next" w:cs="Avenir Next"/>
          <w:sz w:val="20"/>
          <w:szCs w:val="20"/>
          <w:lang w:eastAsia="en-GB"/>
        </w:rPr>
        <w:t>a</w:t>
      </w:r>
      <w:proofErr w:type="gramEnd"/>
      <w:r w:rsidRPr="0E646A7E" w:rsidR="000B144F">
        <w:rPr>
          <w:rFonts w:ascii="Avenir Next" w:hAnsi="Avenir Next" w:eastAsia="Avenir Next" w:cs="Avenir Next"/>
          <w:sz w:val="20"/>
          <w:szCs w:val="20"/>
          <w:lang w:eastAsia="en-GB"/>
        </w:rPr>
        <w:t xml:space="preserve"> all </w:t>
      </w:r>
      <w:proofErr w:type="spellStart"/>
      <w:r w:rsidRPr="0E646A7E" w:rsidR="000B144F">
        <w:rPr>
          <w:rFonts w:ascii="Avenir Next" w:hAnsi="Avenir Next" w:eastAsia="Avenir Next" w:cs="Avenir Next"/>
          <w:sz w:val="20"/>
          <w:szCs w:val="20"/>
          <w:lang w:eastAsia="en-GB"/>
        </w:rPr>
        <w:t>gynnwys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newidiadau</w:t>
      </w:r>
      <w:proofErr w:type="spellEnd"/>
      <w:r w:rsidRPr="0E646A7E" w:rsidR="000B144F">
        <w:rPr>
          <w:rFonts w:ascii="Avenir Next" w:hAnsi="Avenir Next" w:eastAsia="Avenir Next" w:cs="Avenir Next"/>
          <w:sz w:val="20"/>
          <w:szCs w:val="20"/>
          <w:lang w:eastAsia="en-GB"/>
        </w:rPr>
        <w:t xml:space="preserve"> a/neu </w:t>
      </w:r>
      <w:proofErr w:type="spellStart"/>
      <w:r w:rsidRPr="0E646A7E" w:rsidR="000B144F">
        <w:rPr>
          <w:rFonts w:ascii="Avenir Next" w:hAnsi="Avenir Next" w:eastAsia="Avenir Next" w:cs="Avenir Next"/>
          <w:sz w:val="20"/>
          <w:szCs w:val="20"/>
          <w:lang w:eastAsia="en-GB"/>
        </w:rPr>
        <w:t>awgrymiadau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ychwanegol</w:t>
      </w:r>
      <w:proofErr w:type="spellEnd"/>
      <w:r w:rsidRPr="0E646A7E" w:rsidR="000B144F">
        <w:rPr>
          <w:rFonts w:ascii="Avenir Next" w:hAnsi="Avenir Next" w:eastAsia="Avenir Next" w:cs="Avenir Next"/>
          <w:sz w:val="20"/>
          <w:szCs w:val="20"/>
          <w:lang w:eastAsia="en-GB"/>
        </w:rPr>
        <w:t xml:space="preserve"> y gall y </w:t>
      </w:r>
      <w:proofErr w:type="spellStart"/>
      <w:r w:rsidRPr="0E646A7E" w:rsidR="000B144F">
        <w:rPr>
          <w:rFonts w:ascii="Avenir Next" w:hAnsi="Avenir Next" w:eastAsia="Avenir Next" w:cs="Avenir Next"/>
          <w:sz w:val="20"/>
          <w:szCs w:val="20"/>
          <w:lang w:eastAsia="en-GB"/>
        </w:rPr>
        <w:t>cynigydd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gytuno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arnynt</w:t>
      </w:r>
      <w:proofErr w:type="spellEnd"/>
      <w:r w:rsidRPr="0E646A7E" w:rsidR="000B144F">
        <w:rPr>
          <w:rFonts w:ascii="Avenir Next" w:hAnsi="Avenir Next" w:eastAsia="Avenir Next" w:cs="Avenir Next"/>
          <w:sz w:val="20"/>
          <w:szCs w:val="20"/>
          <w:lang w:eastAsia="en-GB"/>
        </w:rPr>
        <w:t xml:space="preserve">, neu </w:t>
      </w:r>
      <w:proofErr w:type="spellStart"/>
      <w:r w:rsidRPr="0E646A7E" w:rsidR="000B144F">
        <w:rPr>
          <w:rFonts w:ascii="Avenir Next" w:hAnsi="Avenir Next" w:eastAsia="Avenir Next" w:cs="Avenir Next"/>
          <w:sz w:val="20"/>
          <w:szCs w:val="20"/>
          <w:lang w:eastAsia="en-GB"/>
        </w:rPr>
        <w:t>fynd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bleidlais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os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oes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angen</w:t>
      </w:r>
      <w:proofErr w:type="spellEnd"/>
      <w:r w:rsidRPr="0E646A7E" w:rsidR="000B144F">
        <w:rPr>
          <w:rFonts w:ascii="Avenir Next" w:hAnsi="Avenir Next" w:eastAsia="Avenir Next" w:cs="Avenir Next"/>
          <w:sz w:val="20"/>
          <w:szCs w:val="20"/>
          <w:lang w:eastAsia="en-GB"/>
        </w:rPr>
        <w:t>.</w:t>
      </w:r>
    </w:p>
    <w:p w:rsidRPr="000B144F" w:rsidR="006F2EFA" w:rsidP="0E646A7E" w:rsidRDefault="006F2EFA" w14:paraId="632AA116" w14:textId="77777777">
      <w:pPr>
        <w:spacing w:line="360" w:lineRule="auto"/>
        <w:rPr>
          <w:rFonts w:ascii="Avenir Next" w:hAnsi="Avenir Next" w:eastAsia="Avenir Next" w:cs="Avenir Next"/>
          <w:b w:val="1"/>
          <w:bCs w:val="1"/>
          <w:sz w:val="20"/>
          <w:szCs w:val="20"/>
          <w:lang w:eastAsia="en-GB"/>
        </w:rPr>
      </w:pPr>
    </w:p>
    <w:p w:rsidRPr="000B144F" w:rsidR="000B144F" w:rsidP="0E646A7E" w:rsidRDefault="000B144F" w14:paraId="558B385D" w14:textId="77777777">
      <w:pPr>
        <w:spacing w:line="360" w:lineRule="auto"/>
        <w:rPr>
          <w:rFonts w:ascii="Avenir Next" w:hAnsi="Avenir Next" w:eastAsia="Avenir Next" w:cs="Avenir Next"/>
          <w:sz w:val="26"/>
          <w:szCs w:val="26"/>
          <w:lang w:eastAsia="en-GB"/>
        </w:rPr>
      </w:pPr>
      <w:r w:rsidRPr="0E646A7E" w:rsidR="000B144F">
        <w:rPr>
          <w:rFonts w:ascii="Avenir Next" w:hAnsi="Avenir Next" w:eastAsia="Avenir Next" w:cs="Avenir Next"/>
          <w:b w:val="1"/>
          <w:bCs w:val="1"/>
          <w:sz w:val="20"/>
          <w:szCs w:val="20"/>
          <w:bdr w:val="none" w:color="auto" w:sz="0" w:space="0" w:frame="1"/>
          <w:lang w:eastAsia="en-GB"/>
        </w:rPr>
        <w:t xml:space="preserve">4.3.5 </w:t>
      </w:r>
      <w:proofErr w:type="spellStart"/>
      <w:r w:rsidRPr="0E646A7E" w:rsidR="000B144F">
        <w:rPr>
          <w:rFonts w:ascii="Avenir Next" w:hAnsi="Avenir Next" w:eastAsia="Avenir Next" w:cs="Avenir Next"/>
          <w:b w:val="1"/>
          <w:bCs w:val="1"/>
          <w:sz w:val="20"/>
          <w:szCs w:val="20"/>
          <w:bdr w:val="none" w:color="auto" w:sz="0" w:space="0" w:frame="1"/>
          <w:lang w:eastAsia="en-GB"/>
        </w:rPr>
        <w:t>Pleidleisio</w:t>
      </w:r>
      <w:proofErr w:type="spellEnd"/>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4.3.5.1     </w:t>
      </w:r>
      <w:proofErr w:type="spellStart"/>
      <w:r w:rsidRPr="0E646A7E" w:rsidR="000B144F">
        <w:rPr>
          <w:rFonts w:ascii="Avenir Next" w:hAnsi="Avenir Next" w:eastAsia="Avenir Next" w:cs="Avenir Next"/>
          <w:sz w:val="20"/>
          <w:szCs w:val="20"/>
          <w:lang w:eastAsia="en-GB"/>
        </w:rPr>
        <w:t>Caiff</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pob</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polisi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fabwysiadu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w:t>
      </w:r>
      <w:proofErr w:type="spellEnd"/>
      <w:r w:rsidRPr="0E646A7E" w:rsidR="000B144F">
        <w:rPr>
          <w:rFonts w:ascii="Avenir Next" w:hAnsi="Avenir Next" w:eastAsia="Avenir Next" w:cs="Avenir Next"/>
          <w:sz w:val="20"/>
          <w:szCs w:val="20"/>
          <w:lang w:eastAsia="en-GB"/>
        </w:rPr>
        <w:t xml:space="preserve"> sail </w:t>
      </w:r>
      <w:proofErr w:type="spellStart"/>
      <w:r w:rsidRPr="0E646A7E" w:rsidR="000B144F">
        <w:rPr>
          <w:rFonts w:ascii="Avenir Next" w:hAnsi="Avenir Next" w:eastAsia="Avenir Next" w:cs="Avenir Next"/>
          <w:sz w:val="20"/>
          <w:szCs w:val="20"/>
          <w:lang w:eastAsia="en-GB"/>
        </w:rPr>
        <w:t>pleidlais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fwyafrifol</w:t>
      </w:r>
      <w:proofErr w:type="spellEnd"/>
      <w:r w:rsidRPr="0E646A7E" w:rsidR="000B144F">
        <w:rPr>
          <w:rFonts w:ascii="Avenir Next" w:hAnsi="Avenir Next" w:eastAsia="Avenir Next" w:cs="Avenir Next"/>
          <w:sz w:val="20"/>
          <w:szCs w:val="20"/>
          <w:lang w:eastAsia="en-GB"/>
        </w:rPr>
        <w:t xml:space="preserve">. Pan </w:t>
      </w:r>
      <w:proofErr w:type="spellStart"/>
      <w:r w:rsidRPr="0E646A7E" w:rsidR="000B144F">
        <w:rPr>
          <w:rFonts w:ascii="Avenir Next" w:hAnsi="Avenir Next" w:eastAsia="Avenir Next" w:cs="Avenir Next"/>
          <w:sz w:val="20"/>
          <w:szCs w:val="20"/>
          <w:lang w:eastAsia="en-GB"/>
        </w:rPr>
        <w:t>gaiff</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polisi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basio'n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llwyddiannus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gan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fe'i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cyfeirir</w:t>
      </w:r>
      <w:proofErr w:type="spellEnd"/>
      <w:r w:rsidRPr="0E646A7E" w:rsidR="000B144F">
        <w:rPr>
          <w:rFonts w:ascii="Avenir Next" w:hAnsi="Avenir Next" w:eastAsia="Avenir Next" w:cs="Avenir Next"/>
          <w:sz w:val="20"/>
          <w:szCs w:val="20"/>
          <w:lang w:eastAsia="en-GB"/>
        </w:rPr>
        <w:t xml:space="preserve"> at </w:t>
      </w:r>
      <w:proofErr w:type="spellStart"/>
      <w:r w:rsidRPr="0E646A7E" w:rsidR="000B144F">
        <w:rPr>
          <w:rFonts w:ascii="Avenir Next" w:hAnsi="Avenir Next" w:eastAsia="Avenir Next" w:cs="Avenir Next"/>
          <w:sz w:val="20"/>
          <w:szCs w:val="20"/>
          <w:lang w:eastAsia="en-GB"/>
        </w:rPr>
        <w:t>Gyngor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Undeb</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gyfer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trafodaeth</w:t>
      </w:r>
      <w:proofErr w:type="spellEnd"/>
      <w:r w:rsidRPr="0E646A7E" w:rsidR="000B144F">
        <w:rPr>
          <w:rFonts w:ascii="Avenir Next" w:hAnsi="Avenir Next" w:eastAsia="Avenir Next" w:cs="Avenir Next"/>
          <w:sz w:val="20"/>
          <w:szCs w:val="20"/>
          <w:lang w:eastAsia="en-GB"/>
        </w:rPr>
        <w:t xml:space="preserve"> a </w:t>
      </w:r>
      <w:proofErr w:type="spellStart"/>
      <w:r w:rsidRPr="0E646A7E" w:rsidR="000B144F">
        <w:rPr>
          <w:rFonts w:ascii="Avenir Next" w:hAnsi="Avenir Next" w:eastAsia="Avenir Next" w:cs="Avenir Next"/>
          <w:sz w:val="20"/>
          <w:szCs w:val="20"/>
          <w:lang w:eastAsia="en-GB"/>
        </w:rPr>
        <w:t>phenderfyniad</w:t>
      </w:r>
      <w:proofErr w:type="spellEnd"/>
      <w:r w:rsidRPr="0E646A7E" w:rsidR="000B144F">
        <w:rPr>
          <w:rFonts w:ascii="Avenir Next" w:hAnsi="Avenir Next" w:eastAsia="Avenir Next" w:cs="Avenir Next"/>
          <w:sz w:val="20"/>
          <w:szCs w:val="20"/>
          <w:lang w:eastAsia="en-GB"/>
        </w:rPr>
        <w:t>. </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4.3.5.2     </w:t>
      </w:r>
      <w:proofErr w:type="spellStart"/>
      <w:r w:rsidRPr="0E646A7E" w:rsidR="000B144F">
        <w:rPr>
          <w:rFonts w:ascii="Avenir Next" w:hAnsi="Avenir Next" w:eastAsia="Avenir Next" w:cs="Avenir Next"/>
          <w:sz w:val="20"/>
          <w:szCs w:val="20"/>
          <w:lang w:eastAsia="en-GB"/>
        </w:rPr>
        <w:t>Cynhelir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pleidlais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gyffredin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drwy</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godi</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dwylo</w:t>
      </w:r>
      <w:proofErr w:type="spellEnd"/>
      <w:r w:rsidRPr="0E646A7E" w:rsidR="000B144F">
        <w:rPr>
          <w:rFonts w:ascii="Avenir Next" w:hAnsi="Avenir Next" w:eastAsia="Avenir Next" w:cs="Avenir Next"/>
          <w:sz w:val="20"/>
          <w:szCs w:val="20"/>
          <w:lang w:eastAsia="en-GB"/>
        </w:rPr>
        <w:t xml:space="preserve">, er y gall </w:t>
      </w:r>
      <w:proofErr w:type="spellStart"/>
      <w:r w:rsidRPr="0E646A7E" w:rsidR="000B144F">
        <w:rPr>
          <w:rFonts w:ascii="Avenir Next" w:hAnsi="Avenir Next" w:eastAsia="Avenir Next" w:cs="Avenir Next"/>
          <w:sz w:val="20"/>
          <w:szCs w:val="20"/>
          <w:lang w:eastAsia="en-GB"/>
        </w:rPr>
        <w:t>unrhyw</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aelod</w:t>
      </w:r>
      <w:proofErr w:type="spellEnd"/>
      <w:r w:rsidRPr="0E646A7E" w:rsidR="000B144F">
        <w:rPr>
          <w:rFonts w:ascii="Avenir Next" w:hAnsi="Avenir Next" w:eastAsia="Avenir Next" w:cs="Avenir Next"/>
          <w:sz w:val="20"/>
          <w:szCs w:val="20"/>
          <w:lang w:eastAsia="en-GB"/>
        </w:rPr>
        <w:t xml:space="preserve"> o </w:t>
      </w:r>
      <w:proofErr w:type="spellStart"/>
      <w:r w:rsidRPr="0E646A7E" w:rsidR="000B144F">
        <w:rPr>
          <w:rFonts w:ascii="Avenir Next" w:hAnsi="Avenir Next" w:eastAsia="Avenir Next" w:cs="Avenir Next"/>
          <w:sz w:val="20"/>
          <w:szCs w:val="20"/>
          <w:lang w:eastAsia="en-GB"/>
        </w:rPr>
        <w:t>Gyngor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wneud</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cais</w:t>
      </w:r>
      <w:proofErr w:type="spellEnd"/>
      <w:r w:rsidRPr="0E646A7E" w:rsidR="000B144F">
        <w:rPr>
          <w:rFonts w:ascii="Avenir Next" w:hAnsi="Avenir Next" w:eastAsia="Avenir Next" w:cs="Avenir Next"/>
          <w:sz w:val="20"/>
          <w:szCs w:val="20"/>
          <w:lang w:eastAsia="en-GB"/>
        </w:rPr>
        <w:t xml:space="preserve"> am </w:t>
      </w:r>
      <w:proofErr w:type="spellStart"/>
      <w:r w:rsidRPr="0E646A7E" w:rsidR="000B144F">
        <w:rPr>
          <w:rFonts w:ascii="Avenir Next" w:hAnsi="Avenir Next" w:eastAsia="Avenir Next" w:cs="Avenir Next"/>
          <w:sz w:val="20"/>
          <w:szCs w:val="20"/>
          <w:lang w:eastAsia="en-GB"/>
        </w:rPr>
        <w:t>bleidlais</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gudd</w:t>
      </w:r>
      <w:proofErr w:type="spellEnd"/>
      <w:r w:rsidRPr="0E646A7E" w:rsidR="000B144F">
        <w:rPr>
          <w:rFonts w:ascii="Avenir Next" w:hAnsi="Avenir Next" w:eastAsia="Avenir Next" w:cs="Avenir Next"/>
          <w:sz w:val="20"/>
          <w:szCs w:val="20"/>
          <w:lang w:eastAsia="en-GB"/>
        </w:rPr>
        <w:t>. </w:t>
      </w:r>
      <w:r w:rsidRPr="000B144F">
        <w:rPr>
          <w:rFonts w:ascii="Avenir Next LT Pro" w:hAnsi="Avenir Next LT Pro" w:eastAsia="Times New Roman" w:cs="Times New Roman"/>
          <w:sz w:val="20"/>
          <w:szCs w:val="20"/>
          <w:lang w:eastAsia="en-GB"/>
        </w:rPr>
        <w:br/>
      </w:r>
      <w:r w:rsidRPr="0E646A7E" w:rsidR="000B144F">
        <w:rPr>
          <w:rFonts w:ascii="Avenir Next" w:hAnsi="Avenir Next" w:eastAsia="Avenir Next" w:cs="Avenir Next"/>
          <w:sz w:val="20"/>
          <w:szCs w:val="20"/>
          <w:lang w:eastAsia="en-GB"/>
        </w:rPr>
        <w:t xml:space="preserve">4.3.5.3     Y </w:t>
      </w:r>
      <w:proofErr w:type="spellStart"/>
      <w:r w:rsidRPr="0E646A7E" w:rsidR="000B144F">
        <w:rPr>
          <w:rFonts w:ascii="Avenir Next" w:hAnsi="Avenir Next" w:eastAsia="Avenir Next" w:cs="Avenir Next"/>
          <w:sz w:val="20"/>
          <w:szCs w:val="20"/>
          <w:lang w:eastAsia="en-GB"/>
        </w:rPr>
        <w:t>cworwm</w:t>
      </w:r>
      <w:proofErr w:type="spellEnd"/>
      <w:r w:rsidRPr="0E646A7E" w:rsidR="000B144F">
        <w:rPr>
          <w:rFonts w:ascii="Avenir Next" w:hAnsi="Avenir Next" w:eastAsia="Avenir Next" w:cs="Avenir Next"/>
          <w:sz w:val="20"/>
          <w:szCs w:val="20"/>
          <w:lang w:eastAsia="en-GB"/>
        </w:rPr>
        <w:t xml:space="preserve"> at </w:t>
      </w:r>
      <w:proofErr w:type="spellStart"/>
      <w:r w:rsidRPr="0E646A7E" w:rsidR="000B144F">
        <w:rPr>
          <w:rFonts w:ascii="Avenir Next" w:hAnsi="Avenir Next" w:eastAsia="Avenir Next" w:cs="Avenir Next"/>
          <w:sz w:val="20"/>
          <w:szCs w:val="20"/>
          <w:lang w:eastAsia="en-GB"/>
        </w:rPr>
        <w:t>ddibenion</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pleidleisio</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yw</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hanner</w:t>
      </w:r>
      <w:proofErr w:type="spellEnd"/>
      <w:r w:rsidRPr="0E646A7E" w:rsidR="000B144F">
        <w:rPr>
          <w:rFonts w:ascii="Avenir Next" w:hAnsi="Avenir Next" w:eastAsia="Avenir Next" w:cs="Avenir Next"/>
          <w:sz w:val="20"/>
          <w:szCs w:val="20"/>
          <w:lang w:eastAsia="en-GB"/>
        </w:rPr>
        <w:t xml:space="preserve">-ac-un </w:t>
      </w:r>
      <w:proofErr w:type="spellStart"/>
      <w:r w:rsidRPr="0E646A7E" w:rsidR="000B144F">
        <w:rPr>
          <w:rFonts w:ascii="Avenir Next" w:hAnsi="Avenir Next" w:eastAsia="Avenir Next" w:cs="Avenir Next"/>
          <w:sz w:val="20"/>
          <w:szCs w:val="20"/>
          <w:lang w:eastAsia="en-GB"/>
        </w:rPr>
        <w:t>yr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aelodau</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etholedig</w:t>
      </w:r>
      <w:proofErr w:type="spellEnd"/>
      <w:r w:rsidRPr="0E646A7E" w:rsidR="000B144F">
        <w:rPr>
          <w:rFonts w:ascii="Avenir Next" w:hAnsi="Avenir Next" w:eastAsia="Avenir Next" w:cs="Avenir Next"/>
          <w:sz w:val="20"/>
          <w:szCs w:val="20"/>
          <w:lang w:eastAsia="en-GB"/>
        </w:rPr>
        <w:t xml:space="preserve"> o </w:t>
      </w:r>
      <w:proofErr w:type="spellStart"/>
      <w:r w:rsidRPr="0E646A7E" w:rsidR="000B144F">
        <w:rPr>
          <w:rFonts w:ascii="Avenir Next" w:hAnsi="Avenir Next" w:eastAsia="Avenir Next" w:cs="Avenir Next"/>
          <w:sz w:val="20"/>
          <w:szCs w:val="20"/>
          <w:lang w:eastAsia="en-GB"/>
        </w:rPr>
        <w:t>Gyngor</w:t>
      </w:r>
      <w:proofErr w:type="spellEnd"/>
      <w:r w:rsidRPr="0E646A7E" w:rsidR="000B144F">
        <w:rPr>
          <w:rFonts w:ascii="Avenir Next" w:hAnsi="Avenir Next" w:eastAsia="Avenir Next" w:cs="Avenir Next"/>
          <w:sz w:val="20"/>
          <w:szCs w:val="20"/>
          <w:lang w:eastAsia="en-GB"/>
        </w:rPr>
        <w:t xml:space="preserve"> </w:t>
      </w:r>
      <w:proofErr w:type="spellStart"/>
      <w:r w:rsidRPr="0E646A7E" w:rsidR="000B144F">
        <w:rPr>
          <w:rFonts w:ascii="Avenir Next" w:hAnsi="Avenir Next" w:eastAsia="Avenir Next" w:cs="Avenir Next"/>
          <w:sz w:val="20"/>
          <w:szCs w:val="20"/>
          <w:lang w:eastAsia="en-GB"/>
        </w:rPr>
        <w:t>Myfyrwyr</w:t>
      </w:r>
      <w:proofErr w:type="spellEnd"/>
      <w:r w:rsidRPr="0E646A7E" w:rsidR="000B144F">
        <w:rPr>
          <w:rFonts w:ascii="Avenir Next" w:hAnsi="Avenir Next" w:eastAsia="Avenir Next" w:cs="Avenir Next"/>
          <w:sz w:val="20"/>
          <w:szCs w:val="20"/>
          <w:lang w:eastAsia="en-GB"/>
        </w:rPr>
        <w:t xml:space="preserve"> y </w:t>
      </w:r>
      <w:proofErr w:type="spellStart"/>
      <w:r w:rsidRPr="0E646A7E" w:rsidR="000B144F">
        <w:rPr>
          <w:rFonts w:ascii="Avenir Next" w:hAnsi="Avenir Next" w:eastAsia="Avenir Next" w:cs="Avenir Next"/>
          <w:sz w:val="20"/>
          <w:szCs w:val="20"/>
          <w:lang w:eastAsia="en-GB"/>
        </w:rPr>
        <w:t>Campws</w:t>
      </w:r>
      <w:proofErr w:type="spellEnd"/>
      <w:r w:rsidRPr="0E646A7E" w:rsidR="000B144F">
        <w:rPr>
          <w:rFonts w:ascii="Avenir Next" w:hAnsi="Avenir Next" w:eastAsia="Avenir Next" w:cs="Avenir Next"/>
          <w:sz w:val="26"/>
          <w:szCs w:val="26"/>
          <w:lang w:eastAsia="en-GB"/>
        </w:rPr>
        <w:t>.</w:t>
      </w:r>
    </w:p>
    <w:p w:rsidRPr="000B144F" w:rsidR="000B144F" w:rsidP="0E646A7E" w:rsidRDefault="000B144F" w14:paraId="58FE3E52" w14:textId="77777777">
      <w:pPr>
        <w:spacing w:line="360" w:lineRule="auto"/>
        <w:rPr>
          <w:rFonts w:ascii="Avenir Next" w:hAnsi="Avenir Next" w:eastAsia="Avenir Next" w:cs="Avenir Next"/>
          <w:lang w:eastAsia="en-GB"/>
        </w:rPr>
      </w:pPr>
    </w:p>
    <w:p w:rsidRPr="00BF5F3C" w:rsidR="00652CE9" w:rsidP="0E646A7E" w:rsidRDefault="00652CE9" w14:paraId="119AFF82" w14:textId="10C2E91B">
      <w:pPr>
        <w:spacing w:line="360" w:lineRule="auto"/>
        <w:rPr>
          <w:rFonts w:ascii="Avenir Next" w:hAnsi="Avenir Next" w:eastAsia="Avenir Next" w:cs="Avenir Next"/>
        </w:rPr>
      </w:pPr>
    </w:p>
    <w:sectPr w:rsidRPr="00BF5F3C" w:rsidR="00652CE9" w:rsidSect="00797182">
      <w:headerReference w:type="default" r:id="rId10"/>
      <w:pgSz w:w="11906" w:h="16838" w:orient="portrait"/>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7A92" w:rsidP="00BF5F3C" w:rsidRDefault="00327A92" w14:paraId="7E503285" w14:textId="77777777">
      <w:r>
        <w:separator/>
      </w:r>
    </w:p>
  </w:endnote>
  <w:endnote w:type="continuationSeparator" w:id="0">
    <w:p w:rsidR="00327A92" w:rsidP="00BF5F3C" w:rsidRDefault="00327A92" w14:paraId="06587A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Next">
    <w:altName w:val="﷽﷽﷽﷽﷽﷽﷽﷽螵衔ȝ"/>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7A92" w:rsidP="00BF5F3C" w:rsidRDefault="00327A92" w14:paraId="7C73EC14" w14:textId="77777777">
      <w:r>
        <w:separator/>
      </w:r>
    </w:p>
  </w:footnote>
  <w:footnote w:type="continuationSeparator" w:id="0">
    <w:p w:rsidR="00327A92" w:rsidP="00BF5F3C" w:rsidRDefault="00327A92" w14:paraId="3202A5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F5F3C" w:rsidRDefault="00BF5F3C" w14:paraId="07D9ABE0" w14:textId="4E47A33C">
    <w:pPr>
      <w:pStyle w:val="Header"/>
    </w:pPr>
    <w:r>
      <w:rPr>
        <w:noProof/>
      </w:rPr>
      <w:drawing>
        <wp:anchor distT="0" distB="0" distL="114300" distR="114300" simplePos="0" relativeHeight="251659264" behindDoc="1" locked="0" layoutInCell="1" allowOverlap="1" wp14:anchorId="2D4E026D" wp14:editId="0B55A968">
          <wp:simplePos x="0" y="0"/>
          <wp:positionH relativeFrom="column">
            <wp:posOffset>-725864</wp:posOffset>
          </wp:positionH>
          <wp:positionV relativeFrom="paragraph">
            <wp:posOffset>-255198</wp:posOffset>
          </wp:positionV>
          <wp:extent cx="2507543" cy="629525"/>
          <wp:effectExtent l="0" t="0" r="0" b="5715"/>
          <wp:wrapTight wrapText="bothSides">
            <wp:wrapPolygon edited="0">
              <wp:start x="0" y="0"/>
              <wp:lineTo x="0" y="21360"/>
              <wp:lineTo x="21447" y="21360"/>
              <wp:lineTo x="2144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7543" cy="629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566EB3"/>
    <w:multiLevelType w:val="hybridMultilevel"/>
    <w:tmpl w:val="2242AA6C"/>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E474D"/>
    <w:multiLevelType w:val="hybridMultilevel"/>
    <w:tmpl w:val="C4464916"/>
    <w:lvl w:ilvl="0" w:tplc="63DC69E0">
      <w:start w:val="1"/>
      <w:numFmt w:val="lowerRoman"/>
      <w:lvlText w:val="%1."/>
      <w:lvlJc w:val="left"/>
      <w:pPr>
        <w:ind w:left="720" w:hanging="360"/>
      </w:pPr>
      <w:rPr>
        <w:rFonts w:ascii="Avenir Next" w:hAnsi="Avenir Next" w:eastAsia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26801"/>
    <w:multiLevelType w:val="hybridMultilevel"/>
    <w:tmpl w:val="832C9E0E"/>
    <w:lvl w:ilvl="0" w:tplc="706A06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val="bestFit" w:percent="11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3C"/>
    <w:rsid w:val="000116FF"/>
    <w:rsid w:val="00023CD4"/>
    <w:rsid w:val="00052A50"/>
    <w:rsid w:val="00057A7E"/>
    <w:rsid w:val="000B144F"/>
    <w:rsid w:val="000B232B"/>
    <w:rsid w:val="000B269D"/>
    <w:rsid w:val="00106380"/>
    <w:rsid w:val="00106485"/>
    <w:rsid w:val="001A4F92"/>
    <w:rsid w:val="001C25D0"/>
    <w:rsid w:val="002300B4"/>
    <w:rsid w:val="002B0A85"/>
    <w:rsid w:val="002C27E5"/>
    <w:rsid w:val="002D2D37"/>
    <w:rsid w:val="00327A92"/>
    <w:rsid w:val="003B445C"/>
    <w:rsid w:val="003C0189"/>
    <w:rsid w:val="00457106"/>
    <w:rsid w:val="004F0FBD"/>
    <w:rsid w:val="00507A79"/>
    <w:rsid w:val="00596449"/>
    <w:rsid w:val="005E327D"/>
    <w:rsid w:val="005E762D"/>
    <w:rsid w:val="005F324A"/>
    <w:rsid w:val="00652CE9"/>
    <w:rsid w:val="006A393A"/>
    <w:rsid w:val="006A436A"/>
    <w:rsid w:val="006B02EA"/>
    <w:rsid w:val="006B0DE5"/>
    <w:rsid w:val="006D5CDE"/>
    <w:rsid w:val="006F2EFA"/>
    <w:rsid w:val="00704411"/>
    <w:rsid w:val="00736ECF"/>
    <w:rsid w:val="00773285"/>
    <w:rsid w:val="00797182"/>
    <w:rsid w:val="007C30DF"/>
    <w:rsid w:val="008776FD"/>
    <w:rsid w:val="008C2A18"/>
    <w:rsid w:val="008F101F"/>
    <w:rsid w:val="00941345"/>
    <w:rsid w:val="00957F91"/>
    <w:rsid w:val="00967410"/>
    <w:rsid w:val="00994188"/>
    <w:rsid w:val="00A56520"/>
    <w:rsid w:val="00AC02A2"/>
    <w:rsid w:val="00B762B6"/>
    <w:rsid w:val="00BF08F2"/>
    <w:rsid w:val="00BF5F3C"/>
    <w:rsid w:val="00C853F0"/>
    <w:rsid w:val="00DB3822"/>
    <w:rsid w:val="00DD0DB8"/>
    <w:rsid w:val="00E2366C"/>
    <w:rsid w:val="00ED1A20"/>
    <w:rsid w:val="00F32A71"/>
    <w:rsid w:val="03B09CE8"/>
    <w:rsid w:val="03BECCF4"/>
    <w:rsid w:val="0531FF39"/>
    <w:rsid w:val="05F2B5CA"/>
    <w:rsid w:val="0897309A"/>
    <w:rsid w:val="0D028CFB"/>
    <w:rsid w:val="0D0FB132"/>
    <w:rsid w:val="0E646A7E"/>
    <w:rsid w:val="0FE71282"/>
    <w:rsid w:val="1D806F7E"/>
    <w:rsid w:val="200523D2"/>
    <w:rsid w:val="21055B5C"/>
    <w:rsid w:val="213DA40D"/>
    <w:rsid w:val="229AF9AC"/>
    <w:rsid w:val="2A16D720"/>
    <w:rsid w:val="2BC10D73"/>
    <w:rsid w:val="2EEE9EC9"/>
    <w:rsid w:val="32E274C3"/>
    <w:rsid w:val="3396B05D"/>
    <w:rsid w:val="3396CC74"/>
    <w:rsid w:val="358DB8A7"/>
    <w:rsid w:val="360D04E6"/>
    <w:rsid w:val="367160C3"/>
    <w:rsid w:val="3704948B"/>
    <w:rsid w:val="39FAF990"/>
    <w:rsid w:val="3C783023"/>
    <w:rsid w:val="3C98192C"/>
    <w:rsid w:val="3D329A52"/>
    <w:rsid w:val="3D67CE48"/>
    <w:rsid w:val="3E6720D7"/>
    <w:rsid w:val="3FF4AA5F"/>
    <w:rsid w:val="42A7D65D"/>
    <w:rsid w:val="4594FC24"/>
    <w:rsid w:val="493E2C8D"/>
    <w:rsid w:val="49ADEA78"/>
    <w:rsid w:val="4D960B05"/>
    <w:rsid w:val="4E1528A6"/>
    <w:rsid w:val="4FAACFEB"/>
    <w:rsid w:val="51E65342"/>
    <w:rsid w:val="54B091DA"/>
    <w:rsid w:val="562EE701"/>
    <w:rsid w:val="571DA33F"/>
    <w:rsid w:val="58C50D85"/>
    <w:rsid w:val="5A07D641"/>
    <w:rsid w:val="5A21964A"/>
    <w:rsid w:val="5A7DC107"/>
    <w:rsid w:val="5AB7D135"/>
    <w:rsid w:val="5AB7D135"/>
    <w:rsid w:val="5F4D6EA6"/>
    <w:rsid w:val="654F8EBF"/>
    <w:rsid w:val="6E503996"/>
    <w:rsid w:val="6E5E21A6"/>
    <w:rsid w:val="73737295"/>
    <w:rsid w:val="74329DD8"/>
    <w:rsid w:val="76BDE3E1"/>
    <w:rsid w:val="77E547B5"/>
    <w:rsid w:val="78D9F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BF4B"/>
  <w15:chartTrackingRefBased/>
  <w15:docId w15:val="{EAD94AF5-CBE4-5846-976B-B93B8AA6FA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5F3C"/>
    <w:pPr>
      <w:tabs>
        <w:tab w:val="center" w:pos="4513"/>
        <w:tab w:val="right" w:pos="9026"/>
      </w:tabs>
    </w:pPr>
  </w:style>
  <w:style w:type="character" w:styleId="HeaderChar" w:customStyle="1">
    <w:name w:val="Header Char"/>
    <w:basedOn w:val="DefaultParagraphFont"/>
    <w:link w:val="Header"/>
    <w:uiPriority w:val="99"/>
    <w:rsid w:val="00BF5F3C"/>
  </w:style>
  <w:style w:type="paragraph" w:styleId="Footer">
    <w:name w:val="footer"/>
    <w:basedOn w:val="Normal"/>
    <w:link w:val="FooterChar"/>
    <w:uiPriority w:val="99"/>
    <w:unhideWhenUsed/>
    <w:rsid w:val="00BF5F3C"/>
    <w:pPr>
      <w:tabs>
        <w:tab w:val="center" w:pos="4513"/>
        <w:tab w:val="right" w:pos="9026"/>
      </w:tabs>
    </w:pPr>
  </w:style>
  <w:style w:type="character" w:styleId="FooterChar" w:customStyle="1">
    <w:name w:val="Footer Char"/>
    <w:basedOn w:val="DefaultParagraphFont"/>
    <w:link w:val="Footer"/>
    <w:uiPriority w:val="99"/>
    <w:rsid w:val="00BF5F3C"/>
  </w:style>
  <w:style w:type="table" w:styleId="TableGrid">
    <w:name w:val="Table Grid"/>
    <w:basedOn w:val="TableNormal"/>
    <w:uiPriority w:val="39"/>
    <w:rsid w:val="00BF5F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F5F3C"/>
    <w:pPr>
      <w:ind w:left="720"/>
      <w:contextualSpacing/>
    </w:pPr>
  </w:style>
  <w:style w:type="character" w:styleId="Hyperlink">
    <w:name w:val="Hyperlink"/>
    <w:basedOn w:val="DefaultParagraphFont"/>
    <w:uiPriority w:val="99"/>
    <w:unhideWhenUsed/>
    <w:rsid w:val="00BF5F3C"/>
    <w:rPr>
      <w:color w:val="0563C1" w:themeColor="hyperlink"/>
      <w:u w:val="single"/>
    </w:rPr>
  </w:style>
  <w:style w:type="character" w:styleId="UnresolvedMention">
    <w:name w:val="Unresolved Mention"/>
    <w:basedOn w:val="DefaultParagraphFont"/>
    <w:uiPriority w:val="99"/>
    <w:semiHidden/>
    <w:unhideWhenUsed/>
    <w:rsid w:val="00BF5F3C"/>
    <w:rPr>
      <w:color w:val="605E5C"/>
      <w:shd w:val="clear" w:color="auto" w:fill="E1DFDD"/>
    </w:rPr>
  </w:style>
  <w:style w:type="table" w:styleId="TableGridLight">
    <w:name w:val="Grid Table Light"/>
    <w:basedOn w:val="TableNormal"/>
    <w:uiPriority w:val="40"/>
    <w:rsid w:val="00652CE9"/>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ollowedHyperlink">
    <w:name w:val="FollowedHyperlink"/>
    <w:basedOn w:val="DefaultParagraphFont"/>
    <w:uiPriority w:val="99"/>
    <w:semiHidden/>
    <w:unhideWhenUsed/>
    <w:rsid w:val="00941345"/>
    <w:rPr>
      <w:color w:val="954F72" w:themeColor="followedHyperlink"/>
      <w:u w:val="single"/>
    </w:rPr>
  </w:style>
  <w:style w:type="paragraph" w:styleId="NormalWeb">
    <w:name w:val="Normal (Web)"/>
    <w:basedOn w:val="Normal"/>
    <w:uiPriority w:val="99"/>
    <w:semiHidden/>
    <w:unhideWhenUsed/>
    <w:rsid w:val="000B269D"/>
    <w:pPr>
      <w:spacing w:before="100" w:beforeAutospacing="1" w:after="100" w:afterAutospacing="1"/>
    </w:pPr>
    <w:rPr>
      <w:rFonts w:ascii="Times New Roman" w:hAnsi="Times New Roman" w:eastAsia="Times New Roman" w:cs="Times New Roman"/>
      <w:lang w:eastAsia="en-GB"/>
    </w:rPr>
  </w:style>
  <w:style w:type="character" w:styleId="apple-converted-space" w:customStyle="1">
    <w:name w:val="apple-converted-space"/>
    <w:basedOn w:val="DefaultParagraphFont"/>
    <w:rsid w:val="000B269D"/>
  </w:style>
  <w:style w:type="paragraph" w:styleId="msonormal0" w:customStyle="1">
    <w:name w:val="msonormal"/>
    <w:basedOn w:val="Normal"/>
    <w:rsid w:val="00704411"/>
    <w:pPr>
      <w:spacing w:before="100" w:beforeAutospacing="1" w:after="100" w:afterAutospacing="1"/>
    </w:pPr>
    <w:rPr>
      <w:rFonts w:ascii="Times New Roman" w:hAnsi="Times New Roman" w:eastAsia="Times New Roman" w:cs="Times New Roman"/>
      <w:lang w:eastAsia="en-GB"/>
    </w:rPr>
  </w:style>
  <w:style w:type="paragraph" w:styleId="paragraph" w:customStyle="1">
    <w:name w:val="paragraph"/>
    <w:basedOn w:val="Normal"/>
    <w:rsid w:val="00704411"/>
    <w:pPr>
      <w:spacing w:before="100" w:beforeAutospacing="1" w:after="100" w:afterAutospacing="1"/>
    </w:pPr>
    <w:rPr>
      <w:rFonts w:ascii="Times New Roman" w:hAnsi="Times New Roman" w:eastAsia="Times New Roman" w:cs="Times New Roman"/>
      <w:lang w:eastAsia="en-GB"/>
    </w:rPr>
  </w:style>
  <w:style w:type="character" w:styleId="textrun" w:customStyle="1">
    <w:name w:val="textrun"/>
    <w:basedOn w:val="DefaultParagraphFont"/>
    <w:rsid w:val="00704411"/>
  </w:style>
  <w:style w:type="character" w:styleId="normaltextrun" w:customStyle="1">
    <w:name w:val="normaltextrun"/>
    <w:basedOn w:val="DefaultParagraphFont"/>
    <w:rsid w:val="00704411"/>
  </w:style>
  <w:style w:type="character" w:styleId="spellingerror" w:customStyle="1">
    <w:name w:val="spellingerror"/>
    <w:basedOn w:val="DefaultParagraphFont"/>
    <w:rsid w:val="00704411"/>
  </w:style>
  <w:style w:type="character" w:styleId="linebreakblob" w:customStyle="1">
    <w:name w:val="linebreakblob"/>
    <w:basedOn w:val="DefaultParagraphFont"/>
    <w:rsid w:val="00704411"/>
  </w:style>
  <w:style w:type="character" w:styleId="scxw44242539" w:customStyle="1">
    <w:name w:val="scxw44242539"/>
    <w:basedOn w:val="DefaultParagraphFont"/>
    <w:rsid w:val="00704411"/>
  </w:style>
  <w:style w:type="character" w:styleId="eop" w:customStyle="1">
    <w:name w:val="eop"/>
    <w:basedOn w:val="DefaultParagraphFont"/>
    <w:rsid w:val="00704411"/>
  </w:style>
  <w:style w:type="character" w:styleId="contextualspellingandgrammarerror" w:customStyle="1">
    <w:name w:val="contextualspellingandgrammarerror"/>
    <w:basedOn w:val="DefaultParagraphFont"/>
    <w:rsid w:val="00704411"/>
  </w:style>
  <w:style w:type="character" w:styleId="Strong">
    <w:name w:val="Strong"/>
    <w:basedOn w:val="DefaultParagraphFont"/>
    <w:uiPriority w:val="22"/>
    <w:qFormat/>
    <w:rsid w:val="000B144F"/>
    <w:rPr>
      <w:b/>
      <w:bCs/>
    </w:rPr>
  </w:style>
  <w:style w:type="paragraph" w:styleId="BodyA" w:customStyle="true">
    <w:name w:val="Body A"/>
    <w:basedOn w:val="Normal"/>
    <w:rsid w:val="0E646A7E"/>
    <w:rPr>
      <w:rFonts w:ascii="Helvetica Neue" w:hAnsi="Helvetica Neue" w:eastAsia="Arial Unicode MS" w:cs="Arial Unicode MS"/>
      <w:color w:val="000000" w:themeColor="text1" w:themeTint="FF" w:themeShade="FF"/>
      <w:sz w:val="22"/>
      <w:szCs w:val="22"/>
    </w:rPr>
  </w:style>
  <w:style w:type="paragraph" w:styleId="TableStyle2" w:customStyle="true">
    <w:name w:val="Table Style 2"/>
    <w:basedOn w:val="Normal"/>
    <w:rsid w:val="0E646A7E"/>
    <w:rPr>
      <w:rFonts w:ascii="Helvetica Neue" w:hAnsi="Helvetica Neue" w:eastAsia="Arial Unicode MS" w:cs="Arial Unicode MS"/>
      <w:color w:val="000000" w:themeColor="text1" w:themeTint="FF" w:themeShade="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59444">
      <w:bodyDiv w:val="1"/>
      <w:marLeft w:val="0"/>
      <w:marRight w:val="0"/>
      <w:marTop w:val="0"/>
      <w:marBottom w:val="0"/>
      <w:divBdr>
        <w:top w:val="none" w:sz="0" w:space="0" w:color="auto"/>
        <w:left w:val="none" w:sz="0" w:space="0" w:color="auto"/>
        <w:bottom w:val="none" w:sz="0" w:space="0" w:color="auto"/>
        <w:right w:val="none" w:sz="0" w:space="0" w:color="auto"/>
      </w:divBdr>
    </w:div>
    <w:div w:id="726536827">
      <w:bodyDiv w:val="1"/>
      <w:marLeft w:val="0"/>
      <w:marRight w:val="0"/>
      <w:marTop w:val="0"/>
      <w:marBottom w:val="0"/>
      <w:divBdr>
        <w:top w:val="none" w:sz="0" w:space="0" w:color="auto"/>
        <w:left w:val="none" w:sz="0" w:space="0" w:color="auto"/>
        <w:bottom w:val="none" w:sz="0" w:space="0" w:color="auto"/>
        <w:right w:val="none" w:sz="0" w:space="0" w:color="auto"/>
      </w:divBdr>
    </w:div>
    <w:div w:id="762533040">
      <w:bodyDiv w:val="1"/>
      <w:marLeft w:val="0"/>
      <w:marRight w:val="0"/>
      <w:marTop w:val="0"/>
      <w:marBottom w:val="0"/>
      <w:divBdr>
        <w:top w:val="none" w:sz="0" w:space="0" w:color="auto"/>
        <w:left w:val="none" w:sz="0" w:space="0" w:color="auto"/>
        <w:bottom w:val="none" w:sz="0" w:space="0" w:color="auto"/>
        <w:right w:val="none" w:sz="0" w:space="0" w:color="auto"/>
      </w:divBdr>
    </w:div>
    <w:div w:id="807556813">
      <w:bodyDiv w:val="1"/>
      <w:marLeft w:val="0"/>
      <w:marRight w:val="0"/>
      <w:marTop w:val="0"/>
      <w:marBottom w:val="0"/>
      <w:divBdr>
        <w:top w:val="none" w:sz="0" w:space="0" w:color="auto"/>
        <w:left w:val="none" w:sz="0" w:space="0" w:color="auto"/>
        <w:bottom w:val="none" w:sz="0" w:space="0" w:color="auto"/>
        <w:right w:val="none" w:sz="0" w:space="0" w:color="auto"/>
      </w:divBdr>
    </w:div>
    <w:div w:id="1079907152">
      <w:bodyDiv w:val="1"/>
      <w:marLeft w:val="0"/>
      <w:marRight w:val="0"/>
      <w:marTop w:val="0"/>
      <w:marBottom w:val="0"/>
      <w:divBdr>
        <w:top w:val="none" w:sz="0" w:space="0" w:color="auto"/>
        <w:left w:val="none" w:sz="0" w:space="0" w:color="auto"/>
        <w:bottom w:val="none" w:sz="0" w:space="0" w:color="auto"/>
        <w:right w:val="none" w:sz="0" w:space="0" w:color="auto"/>
      </w:divBdr>
    </w:div>
    <w:div w:id="1384595434">
      <w:bodyDiv w:val="1"/>
      <w:marLeft w:val="0"/>
      <w:marRight w:val="0"/>
      <w:marTop w:val="0"/>
      <w:marBottom w:val="0"/>
      <w:divBdr>
        <w:top w:val="none" w:sz="0" w:space="0" w:color="auto"/>
        <w:left w:val="none" w:sz="0" w:space="0" w:color="auto"/>
        <w:bottom w:val="none" w:sz="0" w:space="0" w:color="auto"/>
        <w:right w:val="none" w:sz="0" w:space="0" w:color="auto"/>
      </w:divBdr>
    </w:div>
    <w:div w:id="1391877042">
      <w:bodyDiv w:val="1"/>
      <w:marLeft w:val="0"/>
      <w:marRight w:val="0"/>
      <w:marTop w:val="0"/>
      <w:marBottom w:val="0"/>
      <w:divBdr>
        <w:top w:val="none" w:sz="0" w:space="0" w:color="auto"/>
        <w:left w:val="none" w:sz="0" w:space="0" w:color="auto"/>
        <w:bottom w:val="none" w:sz="0" w:space="0" w:color="auto"/>
        <w:right w:val="none" w:sz="0" w:space="0" w:color="auto"/>
      </w:divBdr>
    </w:div>
    <w:div w:id="1751350532">
      <w:bodyDiv w:val="1"/>
      <w:marLeft w:val="0"/>
      <w:marRight w:val="0"/>
      <w:marTop w:val="0"/>
      <w:marBottom w:val="0"/>
      <w:divBdr>
        <w:top w:val="none" w:sz="0" w:space="0" w:color="auto"/>
        <w:left w:val="none" w:sz="0" w:space="0" w:color="auto"/>
        <w:bottom w:val="none" w:sz="0" w:space="0" w:color="auto"/>
        <w:right w:val="none" w:sz="0" w:space="0" w:color="auto"/>
      </w:divBdr>
      <w:divsChild>
        <w:div w:id="583954044">
          <w:marLeft w:val="0"/>
          <w:marRight w:val="0"/>
          <w:marTop w:val="0"/>
          <w:marBottom w:val="0"/>
          <w:divBdr>
            <w:top w:val="none" w:sz="0" w:space="0" w:color="auto"/>
            <w:left w:val="none" w:sz="0" w:space="0" w:color="auto"/>
            <w:bottom w:val="none" w:sz="0" w:space="0" w:color="auto"/>
            <w:right w:val="none" w:sz="0" w:space="0" w:color="auto"/>
          </w:divBdr>
        </w:div>
        <w:div w:id="969869075">
          <w:marLeft w:val="0"/>
          <w:marRight w:val="0"/>
          <w:marTop w:val="0"/>
          <w:marBottom w:val="0"/>
          <w:divBdr>
            <w:top w:val="none" w:sz="0" w:space="0" w:color="auto"/>
            <w:left w:val="none" w:sz="0" w:space="0" w:color="auto"/>
            <w:bottom w:val="none" w:sz="0" w:space="0" w:color="auto"/>
            <w:right w:val="none" w:sz="0" w:space="0" w:color="auto"/>
          </w:divBdr>
        </w:div>
        <w:div w:id="2129346681">
          <w:marLeft w:val="0"/>
          <w:marRight w:val="0"/>
          <w:marTop w:val="0"/>
          <w:marBottom w:val="0"/>
          <w:divBdr>
            <w:top w:val="none" w:sz="0" w:space="0" w:color="auto"/>
            <w:left w:val="none" w:sz="0" w:space="0" w:color="auto"/>
            <w:bottom w:val="none" w:sz="0" w:space="0" w:color="auto"/>
            <w:right w:val="none" w:sz="0" w:space="0" w:color="auto"/>
          </w:divBdr>
        </w:div>
        <w:div w:id="252203304">
          <w:marLeft w:val="0"/>
          <w:marRight w:val="0"/>
          <w:marTop w:val="0"/>
          <w:marBottom w:val="0"/>
          <w:divBdr>
            <w:top w:val="none" w:sz="0" w:space="0" w:color="auto"/>
            <w:left w:val="none" w:sz="0" w:space="0" w:color="auto"/>
            <w:bottom w:val="none" w:sz="0" w:space="0" w:color="auto"/>
            <w:right w:val="none" w:sz="0" w:space="0" w:color="auto"/>
          </w:divBdr>
        </w:div>
        <w:div w:id="40713412">
          <w:marLeft w:val="0"/>
          <w:marRight w:val="0"/>
          <w:marTop w:val="0"/>
          <w:marBottom w:val="0"/>
          <w:divBdr>
            <w:top w:val="none" w:sz="0" w:space="0" w:color="auto"/>
            <w:left w:val="none" w:sz="0" w:space="0" w:color="auto"/>
            <w:bottom w:val="none" w:sz="0" w:space="0" w:color="auto"/>
            <w:right w:val="none" w:sz="0" w:space="0" w:color="auto"/>
          </w:divBdr>
        </w:div>
        <w:div w:id="1022126800">
          <w:marLeft w:val="0"/>
          <w:marRight w:val="0"/>
          <w:marTop w:val="0"/>
          <w:marBottom w:val="0"/>
          <w:divBdr>
            <w:top w:val="none" w:sz="0" w:space="0" w:color="auto"/>
            <w:left w:val="none" w:sz="0" w:space="0" w:color="auto"/>
            <w:bottom w:val="none" w:sz="0" w:space="0" w:color="auto"/>
            <w:right w:val="none" w:sz="0" w:space="0" w:color="auto"/>
          </w:divBdr>
        </w:div>
        <w:div w:id="1633055329">
          <w:marLeft w:val="0"/>
          <w:marRight w:val="0"/>
          <w:marTop w:val="0"/>
          <w:marBottom w:val="0"/>
          <w:divBdr>
            <w:top w:val="none" w:sz="0" w:space="0" w:color="auto"/>
            <w:left w:val="none" w:sz="0" w:space="0" w:color="auto"/>
            <w:bottom w:val="none" w:sz="0" w:space="0" w:color="auto"/>
            <w:right w:val="none" w:sz="0" w:space="0" w:color="auto"/>
          </w:divBdr>
        </w:div>
        <w:div w:id="520126365">
          <w:marLeft w:val="0"/>
          <w:marRight w:val="0"/>
          <w:marTop w:val="0"/>
          <w:marBottom w:val="0"/>
          <w:divBdr>
            <w:top w:val="none" w:sz="0" w:space="0" w:color="auto"/>
            <w:left w:val="none" w:sz="0" w:space="0" w:color="auto"/>
            <w:bottom w:val="none" w:sz="0" w:space="0" w:color="auto"/>
            <w:right w:val="none" w:sz="0" w:space="0" w:color="auto"/>
          </w:divBdr>
        </w:div>
      </w:divsChild>
    </w:div>
    <w:div w:id="1761174420">
      <w:bodyDiv w:val="1"/>
      <w:marLeft w:val="0"/>
      <w:marRight w:val="0"/>
      <w:marTop w:val="0"/>
      <w:marBottom w:val="0"/>
      <w:divBdr>
        <w:top w:val="none" w:sz="0" w:space="0" w:color="auto"/>
        <w:left w:val="none" w:sz="0" w:space="0" w:color="auto"/>
        <w:bottom w:val="none" w:sz="0" w:space="0" w:color="auto"/>
        <w:right w:val="none" w:sz="0" w:space="0" w:color="auto"/>
      </w:divBdr>
    </w:div>
    <w:div w:id="20469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uwtsdunion.co.uk/thestudentvoice/to-make-gender-identity-officer-include-intersex-students" TargetMode="External" Id="R5ec367b55bd04db7" /><Relationship Type="http://schemas.openxmlformats.org/officeDocument/2006/relationships/hyperlink" Target="https://www.uwtsdunion.co.uk/thestudentvoice/to-update-the-lgbt-officers-open-women-to-be-display-queer-in-it-title" TargetMode="External" Id="R1084b899a47546c9" /><Relationship Type="http://schemas.openxmlformats.org/officeDocument/2006/relationships/hyperlink" Target="https://www.uwtsdunion.co.uk/thestudentvoice/opt-in-out-system-for-physical-printed-lecture-handouts" TargetMode="External" Id="Rbf0e1c000f0a43cb" /><Relationship Type="http://schemas.openxmlformats.org/officeDocument/2006/relationships/hyperlink" Target="https://www.uwtsdunion.co.uk/thestudentvoice/to-update-the-pregnancy-policy-to-be-more-inclusive-to-trans-men-and-non-binary-student" TargetMode="External" Id="R6d714632f8f24634" /><Relationship Type="http://schemas.openxmlformats.org/officeDocument/2006/relationships/hyperlink" Target="https://www.uwtsdunion.co.uk/thestudentvoice/softwear-support" TargetMode="External" Id="R42eabf71857946e3" /><Relationship Type="http://schemas.openxmlformats.org/officeDocument/2006/relationships/hyperlink" Target="https://www.uwtsdunion.co.uk/thestudentvoice/president-manifesto-timeline" TargetMode="External" Id="R11d35dc8539445eb" /><Relationship Type="http://schemas.openxmlformats.org/officeDocument/2006/relationships/hyperlink" Target="https://www.uwtsdunion.co.uk/thestudentvoice/introduction-of-new-part-time-officer-role" TargetMode="External" Id="Rd711c435b56042b0" /><Relationship Type="http://schemas.openxmlformats.org/officeDocument/2006/relationships/hyperlink" Target="https://www.uwtsdunion.co.uk/thestudentvoice/union-organising" TargetMode="External" Id="R49a920c9c4704aa6" /><Relationship Type="http://schemas.openxmlformats.org/officeDocument/2006/relationships/hyperlink" Target="https://www.uwtsdunion.co.uk/big-ideas" TargetMode="External" Id="R245995c3fcce437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3" ma:contentTypeDescription="Create a new document." ma:contentTypeScope="" ma:versionID="ba8e465b43a7caee6c2355a3bb5f3af1">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d0316ede24412e4e8ff36832c7f23dcb"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F01A2-A61B-4E0B-AE6C-822042C11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D7ED8-073A-4389-B699-9DF9863F10D8}">
  <ds:schemaRefs>
    <ds:schemaRef ds:uri="http://schemas.microsoft.com/sharepoint/v3/contenttype/forms"/>
  </ds:schemaRefs>
</ds:datastoreItem>
</file>

<file path=customXml/itemProps3.xml><?xml version="1.0" encoding="utf-8"?>
<ds:datastoreItem xmlns:ds="http://schemas.openxmlformats.org/officeDocument/2006/customXml" ds:itemID="{4C4C7274-050B-4D33-92AD-DA3966C1E5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Taz Jones</dc:creator>
  <keywords/>
  <dc:description/>
  <lastModifiedBy>Laura-Cait Driscoll</lastModifiedBy>
  <revision>43</revision>
  <dcterms:created xsi:type="dcterms:W3CDTF">2021-04-14T09:04:00.0000000Z</dcterms:created>
  <dcterms:modified xsi:type="dcterms:W3CDTF">2021-04-18T16:10:02.1492414Z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