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C37C1C5" w:rsidP="1DE6CC12" w:rsidRDefault="0C37C1C5" w14:paraId="44D6B27A" w14:textId="6D01AAE7">
      <w:pPr>
        <w:rPr>
          <w:color w:val="000000" w:themeColor="text1"/>
          <w:sz w:val="32"/>
          <w:szCs w:val="32"/>
          <w:rFonts w:ascii="Segoe UI" w:hAnsi="Segoe UI" w:eastAsia="Segoe UI" w:cs="Segoe UI"/>
        </w:rPr>
      </w:pPr>
      <w:r>
        <w:rPr>
          <w:b/>
          <w:bCs/>
          <w:color w:val="000000" w:themeColor="text1"/>
          <w:sz w:val="32"/>
          <w:szCs w:val="32"/>
          <w:rFonts w:ascii="Segoe UI" w:hAnsi="Segoe UI"/>
        </w:rPr>
        <w:t xml:space="preserve">Lampeter Campus Council Minutes</w:t>
      </w:r>
    </w:p>
    <w:p w:rsidR="76543D61" w:rsidP="0911F76F" w:rsidRDefault="76543D61" w14:paraId="23C30F16" w14:textId="5763175A">
      <w:pPr>
        <w:rPr>
          <w:color w:val="000000" w:themeColor="text1"/>
          <w:sz w:val="28"/>
          <w:szCs w:val="28"/>
          <w:rFonts w:ascii="Segoe UI" w:hAnsi="Segoe UI"/>
        </w:rPr>
      </w:pPr>
      <w:r>
        <w:rPr>
          <w:color w:val="000000" w:themeColor="text1"/>
          <w:sz w:val="28"/>
          <w:szCs w:val="28"/>
          <w:rFonts w:ascii="Segoe UI" w:hAnsi="Segoe UI"/>
        </w:rPr>
        <w:t xml:space="preserve">Tuesday 27th April</w:t>
      </w:r>
      <w:r>
        <w:rPr>
          <w:color w:val="000000" w:themeColor="text1"/>
          <w:sz w:val="28"/>
          <w:szCs w:val="28"/>
          <w:rFonts w:ascii="Segoe UI" w:hAnsi="Segoe UI"/>
        </w:rPr>
        <w:t xml:space="preserve"> </w:t>
      </w:r>
    </w:p>
    <w:p w:rsidR="0C37C1C5" w:rsidP="1DE6CC12" w:rsidRDefault="0C37C1C5" w14:paraId="7E7C5328" w14:textId="2168CC92">
      <w:pPr>
        <w:rPr>
          <w:color w:val="000000" w:themeColor="text1"/>
          <w:sz w:val="28"/>
          <w:szCs w:val="28"/>
          <w:rFonts w:ascii="Segoe UI" w:hAnsi="Segoe UI" w:eastAsia="Segoe UI" w:cs="Segoe UI"/>
        </w:rPr>
      </w:pPr>
      <w:r>
        <w:rPr>
          <w:color w:val="000000" w:themeColor="text1"/>
          <w:sz w:val="28"/>
          <w:szCs w:val="28"/>
          <w:rFonts w:ascii="Segoe UI" w:hAnsi="Segoe UI"/>
        </w:rPr>
        <w:t xml:space="preserve">Via Microsoft Teams</w:t>
      </w:r>
    </w:p>
    <w:p w:rsidR="1DE6CC12" w:rsidP="1DE6CC12" w:rsidRDefault="1DE6CC12" w14:paraId="0A62E3C6" w14:textId="7605AE35">
      <w:pPr>
        <w:rPr>
          <w:rFonts w:ascii="Segoe UI" w:hAnsi="Segoe UI" w:eastAsia="Segoe UI" w:cs="Segoe UI"/>
          <w:color w:val="000000" w:themeColor="text1"/>
          <w:sz w:val="28"/>
          <w:szCs w:val="28"/>
        </w:rPr>
      </w:pPr>
    </w:p>
    <w:p w:rsidR="0C37C1C5" w:rsidP="1DE6CC12" w:rsidRDefault="0C37C1C5" w14:paraId="6DC86F3E" w14:textId="7195EE07">
      <w:pPr>
        <w:rPr>
          <w:color w:val="000000" w:themeColor="text1"/>
          <w:rFonts w:ascii="Segoe UI" w:hAnsi="Segoe UI" w:eastAsia="Segoe UI" w:cs="Segoe UI"/>
        </w:rPr>
      </w:pPr>
      <w:r>
        <w:rPr>
          <w:b/>
          <w:bCs/>
          <w:color w:val="000000" w:themeColor="text1"/>
          <w:rFonts w:ascii="Segoe UI" w:hAnsi="Segoe UI"/>
        </w:rPr>
        <w:t xml:space="preserve">In attendance:</w:t>
      </w:r>
    </w:p>
    <w:tbl>
      <w:tblPr>
        <w:tblStyle w:val="GridTabl"/>
        <w:tblW w:w="0" w:type="auto"/>
        <w:tblLayout w:type="fixed"/>
        <w:tblLook w:val="04A0" w:firstRow="1" w:lastRow="0" w:firstColumn="1" w:lastColumn="0" w:noHBand="0" w:noVBand="1"/>
      </w:tblPr>
      <w:tblGrid>
        <w:gridCol w:w="2391"/>
        <w:gridCol w:w="6624"/>
      </w:tblGrid>
      <w:tr w:rsidR="1DE6CC12" w:rsidTr="0911F76F" w14:paraId="4806B49B" w14:textId="77777777"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</w:tcPr>
          <w:p w:rsidR="1DE6CC12" w:rsidP="1DE6CC12" w:rsidRDefault="1DE6CC12" w14:paraId="35E19A84" w14:textId="6EB374E8">
            <w:r>
              <w:t xml:space="preserve">Tammy Bowie </w:t>
            </w:r>
            <w:r>
              <w:rPr>
                <w:i/>
                <w:iCs/>
              </w:rPr>
              <w:t xml:space="preserve">Chair</w:t>
            </w:r>
          </w:p>
          <w:p w:rsidR="1DE6CC12" w:rsidP="0911F76F" w:rsidRDefault="63435490" w14:paraId="1EB1B5BD" w14:textId="22438911">
            <w:r>
              <w:t xml:space="preserve">James Mills</w:t>
            </w:r>
          </w:p>
        </w:tc>
        <w:tc>
          <w:tcPr>
            <w:tcW w:w="6624" w:type="dxa"/>
            <w:tcBorders>
              <w:top w:val="nil"/>
              <w:bottom w:val="nil"/>
              <w:right w:val="nil"/>
            </w:tcBorders>
          </w:tcPr>
          <w:p w:rsidR="1DE6CC12" w:rsidP="1DE6CC12" w:rsidRDefault="1DE6CC12" w14:paraId="0CB5C8D9" w14:textId="3F02DD10">
            <w:r>
              <w:t xml:space="preserve">Lampeter Campus President</w:t>
            </w:r>
          </w:p>
          <w:p w:rsidR="1DE6CC12" w:rsidP="0911F76F" w:rsidRDefault="0CFE1A3F" w14:paraId="2241EA3F" w14:textId="5298CAB9">
            <w:r>
              <w:t xml:space="preserve">Group President</w:t>
            </w:r>
          </w:p>
        </w:tc>
      </w:tr>
      <w:tr w:rsidR="1DE6CC12" w:rsidTr="0911F76F" w14:paraId="65FD6AB9" w14:textId="77777777">
        <w:tc>
          <w:tcPr>
            <w:tcW w:w="2391" w:type="dxa"/>
            <w:tcBorders>
              <w:left w:val="nil"/>
              <w:bottom w:val="nil"/>
              <w:right w:val="nil"/>
            </w:tcBorders>
          </w:tcPr>
          <w:p w:rsidR="1DE6CC12" w:rsidP="1DE6CC12" w:rsidRDefault="1DE6CC12" w14:paraId="31B50843" w14:textId="1C4D3335">
            <w:r>
              <w:t xml:space="preserve">Ceilyn Williams</w:t>
            </w:r>
          </w:p>
        </w:tc>
        <w:tc>
          <w:tcPr>
            <w:tcW w:w="6624" w:type="dxa"/>
            <w:tcBorders>
              <w:bottom w:val="nil"/>
              <w:right w:val="nil"/>
            </w:tcBorders>
          </w:tcPr>
          <w:p w:rsidR="1DE6CC12" w:rsidP="1DE6CC12" w:rsidRDefault="1DE6CC12" w14:paraId="791D8458" w14:textId="38326EB8">
            <w:r>
              <w:t xml:space="preserve">Swyddog y Gymraeg</w:t>
            </w:r>
          </w:p>
        </w:tc>
      </w:tr>
      <w:tr w:rsidR="1DE6CC12" w:rsidTr="0911F76F" w14:paraId="61FFD64A" w14:textId="77777777">
        <w:trPr>
          <w:trHeight w:val="300"/>
        </w:trPr>
        <w:tc>
          <w:tcPr>
            <w:tcW w:w="2391" w:type="dxa"/>
            <w:tcBorders>
              <w:left w:val="nil"/>
              <w:bottom w:val="nil"/>
              <w:right w:val="nil"/>
            </w:tcBorders>
          </w:tcPr>
          <w:p w:rsidR="1DE6CC12" w:rsidP="1DE6CC12" w:rsidRDefault="1DE6CC12" w14:paraId="0014C1F6" w14:textId="7A49C63A">
            <w:r>
              <w:t xml:space="preserve">Feryn Walmsley</w:t>
            </w:r>
          </w:p>
        </w:tc>
        <w:tc>
          <w:tcPr>
            <w:tcW w:w="6624" w:type="dxa"/>
            <w:tcBorders>
              <w:bottom w:val="nil"/>
              <w:right w:val="nil"/>
            </w:tcBorders>
          </w:tcPr>
          <w:p w:rsidR="1DE6CC12" w:rsidP="1DE6CC12" w:rsidRDefault="1DE6CC12" w14:paraId="359ACD6D" w14:textId="226ADBF3">
            <w:r>
              <w:t xml:space="preserve">LGBT+ Officer (Women’s Space)</w:t>
            </w:r>
          </w:p>
        </w:tc>
      </w:tr>
      <w:tr w:rsidR="1DE6CC12" w:rsidTr="0911F76F" w14:paraId="374B7DEF" w14:textId="77777777">
        <w:tc>
          <w:tcPr>
            <w:tcW w:w="2391" w:type="dxa"/>
            <w:tcBorders>
              <w:left w:val="nil"/>
              <w:bottom w:val="nil"/>
              <w:right w:val="nil"/>
            </w:tcBorders>
          </w:tcPr>
          <w:p w:rsidR="1DE6CC12" w:rsidP="1DE6CC12" w:rsidRDefault="1DE6CC12" w14:paraId="1FE3F34D" w14:textId="48187E19">
            <w:r>
              <w:t xml:space="preserve">Izzie Hendricks</w:t>
            </w:r>
          </w:p>
        </w:tc>
        <w:tc>
          <w:tcPr>
            <w:tcW w:w="6624" w:type="dxa"/>
            <w:tcBorders>
              <w:bottom w:val="nil"/>
              <w:right w:val="nil"/>
            </w:tcBorders>
          </w:tcPr>
          <w:p w:rsidR="1DE6CC12" w:rsidP="1DE6CC12" w:rsidRDefault="1DE6CC12" w14:paraId="1B1EFE3C" w14:textId="04EAC1DF">
            <w:r>
              <w:t xml:space="preserve">Sustainability Officer</w:t>
            </w:r>
          </w:p>
        </w:tc>
      </w:tr>
      <w:tr w:rsidR="1DE6CC12" w:rsidTr="0911F76F" w14:paraId="3F56460B" w14:textId="77777777">
        <w:tc>
          <w:tcPr>
            <w:tcW w:w="2391" w:type="dxa"/>
            <w:tcBorders>
              <w:left w:val="nil"/>
              <w:bottom w:val="nil"/>
              <w:right w:val="nil"/>
            </w:tcBorders>
          </w:tcPr>
          <w:p w:rsidR="1DE6CC12" w:rsidP="1DE6CC12" w:rsidRDefault="1DE6CC12" w14:paraId="550EF3A9" w14:textId="3E958A25">
            <w:r>
              <w:t xml:space="preserve">Ozzie Major</w:t>
            </w:r>
          </w:p>
        </w:tc>
        <w:tc>
          <w:tcPr>
            <w:tcW w:w="6624" w:type="dxa"/>
            <w:tcBorders>
              <w:bottom w:val="nil"/>
              <w:right w:val="nil"/>
            </w:tcBorders>
          </w:tcPr>
          <w:p w:rsidR="1DE6CC12" w:rsidP="1DE6CC12" w:rsidRDefault="1DE6CC12" w14:paraId="7FCAD5B0" w14:textId="379A8A3B">
            <w:r>
              <w:t xml:space="preserve">Postgraduate Students’ Officer</w:t>
            </w:r>
          </w:p>
        </w:tc>
      </w:tr>
      <w:tr w:rsidR="1DE6CC12" w:rsidTr="0911F76F" w14:paraId="77DB638A" w14:textId="77777777">
        <w:tc>
          <w:tcPr>
            <w:tcW w:w="2391" w:type="dxa"/>
            <w:tcBorders>
              <w:left w:val="nil"/>
              <w:bottom w:val="nil"/>
              <w:right w:val="nil"/>
            </w:tcBorders>
          </w:tcPr>
          <w:p w:rsidR="1DE6CC12" w:rsidP="1DE6CC12" w:rsidRDefault="1DE6CC12" w14:paraId="3ED05575" w14:textId="568A0074">
            <w:r>
              <w:t xml:space="preserve">Rhiannon Watts-Robinson</w:t>
            </w:r>
          </w:p>
          <w:p w:rsidR="7993CD72" w:rsidP="1DE6CC12" w:rsidRDefault="7993CD72" w14:paraId="1B0C0840" w14:textId="52268C5B">
            <w:r>
              <w:t xml:space="preserve">Georgie Pellow</w:t>
            </w:r>
          </w:p>
          <w:p w:rsidR="7993CD72" w:rsidP="1DE6CC12" w:rsidRDefault="7993CD72" w14:paraId="28BA0EA0" w14:textId="32E06BFC">
            <w:r>
              <w:t xml:space="preserve">Deborah Ashby</w:t>
            </w:r>
          </w:p>
          <w:p w:rsidR="58AFA82E" w:rsidP="1DE6CC12" w:rsidRDefault="7993CD72" w14:paraId="10029A9D" w14:textId="66E30B3A">
            <w:r>
              <w:t xml:space="preserve">Jacob Summers</w:t>
            </w:r>
            <w:r>
              <w:t xml:space="preserve"> </w:t>
            </w:r>
          </w:p>
          <w:p w:rsidR="6594D981" w:rsidP="1DE6CC12" w:rsidRDefault="6594D981" w14:paraId="50BA6ED1" w14:textId="518F1BB0">
            <w:r>
              <w:t xml:space="preserve">Bronwyn Kirk</w:t>
            </w:r>
          </w:p>
          <w:p w:rsidR="0BF9B190" w:rsidP="1DE6CC12" w:rsidRDefault="0BF9B190" w14:paraId="30A2F7E0" w14:textId="618CAB86">
            <w:r>
              <w:t xml:space="preserve">Kirsty Parkes</w:t>
            </w:r>
          </w:p>
          <w:p w:rsidR="6747B41A" w:rsidP="0911F76F" w:rsidRDefault="6747B41A" w14:paraId="64406AD0" w14:textId="460D2236">
            <w:r>
              <w:t xml:space="preserve">Lucy Smith</w:t>
            </w:r>
          </w:p>
          <w:p w:rsidR="121EBA03" w:rsidP="0911F76F" w:rsidRDefault="121EBA03" w14:paraId="2E140109" w14:textId="7CD58EA8">
            <w:pPr>
              <w:rPr>
                <w:highlight w:val="yellow"/>
              </w:rPr>
            </w:pPr>
          </w:p>
          <w:p w:rsidR="121EBA03" w:rsidP="0911F76F" w:rsidRDefault="121EBA03" w14:paraId="3143366A" w14:textId="2E83BC5B"/>
        </w:tc>
        <w:tc>
          <w:tcPr>
            <w:tcW w:w="6624" w:type="dxa"/>
            <w:tcBorders>
              <w:bottom w:val="nil"/>
              <w:right w:val="nil"/>
            </w:tcBorders>
          </w:tcPr>
          <w:p w:rsidR="1DE6CC12" w:rsidP="1DE6CC12" w:rsidRDefault="1DE6CC12" w14:paraId="0441BD35" w14:textId="28F83067">
            <w:r>
              <w:t xml:space="preserve">LGBT+ Officer (Open Space)</w:t>
            </w:r>
          </w:p>
          <w:p w:rsidR="0911F76F" w:rsidRDefault="0911F76F" w14:paraId="7295D9C0" w14:textId="1CAF4E5F"/>
          <w:p w:rsidR="58E6400B" w:rsidP="1DE6CC12" w:rsidRDefault="58E6400B" w14:paraId="1F3545C6" w14:textId="402099C4">
            <w:r>
              <w:t xml:space="preserve">Wellbeing Officer</w:t>
            </w:r>
          </w:p>
          <w:p w:rsidR="58E6400B" w:rsidP="1DE6CC12" w:rsidRDefault="58E6400B" w14:paraId="4320590D" w14:textId="34E9FBBE">
            <w:r>
              <w:t xml:space="preserve">Mature Students Officer</w:t>
            </w:r>
          </w:p>
          <w:p w:rsidR="6808F9A6" w:rsidP="1DE6CC12" w:rsidRDefault="58E6400B" w14:paraId="2BE46227" w14:textId="5D75F095">
            <w:r>
              <w:t xml:space="preserve">Societies Officer</w:t>
            </w:r>
            <w:r>
              <w:t xml:space="preserve"> </w:t>
            </w:r>
          </w:p>
          <w:p w:rsidR="23D41FE3" w:rsidP="1DE6CC12" w:rsidRDefault="23D41FE3" w14:paraId="07404F08" w14:textId="78F5F94B">
            <w:r>
              <w:t xml:space="preserve">Student Engagement Officer</w:t>
            </w:r>
          </w:p>
          <w:p w:rsidR="62FF85D2" w:rsidP="1DE6CC12" w:rsidRDefault="62FF85D2" w14:paraId="70CCFD24" w14:textId="0C7C22C7">
            <w:r>
              <w:t xml:space="preserve">Womens Officer</w:t>
            </w:r>
          </w:p>
          <w:p w:rsidR="5BCADD57" w:rsidP="0911F76F" w:rsidRDefault="5BCADD57" w14:paraId="3CD7C348" w14:textId="1B7AEDBA">
            <w:r>
              <w:t xml:space="preserve">Societies Officer</w:t>
            </w:r>
          </w:p>
          <w:p w:rsidR="17C28CE7" w:rsidP="1DE6CC12" w:rsidRDefault="17C28CE7" w14:paraId="671900C1" w14:textId="3B2D836A">
            <w:r>
              <w:t xml:space="preserve"> </w:t>
            </w:r>
          </w:p>
        </w:tc>
      </w:tr>
    </w:tbl>
    <w:p w:rsidR="1DE6CC12" w:rsidP="1DE6CC12" w:rsidRDefault="1DE6CC12" w14:paraId="3A33D955" w14:textId="73645AAB">
      <w:pPr>
        <w:rPr>
          <w:rFonts w:ascii="Segoe UI" w:hAnsi="Segoe UI" w:eastAsia="Segoe UI" w:cs="Segoe UI"/>
          <w:color w:val="000000" w:themeColor="text1"/>
        </w:rPr>
      </w:pPr>
    </w:p>
    <w:p w:rsidR="1DE6CC12" w:rsidP="1DE6CC12" w:rsidRDefault="1DE6CC12" w14:paraId="5B5D48E7" w14:textId="54EBF9DF">
      <w:pPr>
        <w:rPr>
          <w:rFonts w:ascii="Segoe UI" w:hAnsi="Segoe UI" w:eastAsia="Segoe UI" w:cs="Segoe UI"/>
          <w:color w:val="000000" w:themeColor="text1"/>
        </w:rPr>
      </w:pPr>
    </w:p>
    <w:p w:rsidR="0C37C1C5" w:rsidP="1DE6CC12" w:rsidRDefault="0C37C1C5" w14:paraId="40D095A1" w14:textId="4CDD4848">
      <w:pPr>
        <w:rPr>
          <w:color w:val="000000" w:themeColor="text1"/>
          <w:rFonts w:ascii="Segoe UI" w:hAnsi="Segoe UI" w:eastAsia="Segoe UI" w:cs="Segoe UI"/>
        </w:rPr>
      </w:pPr>
      <w:r>
        <w:rPr>
          <w:b/>
          <w:bCs/>
          <w:color w:val="000000" w:themeColor="text1"/>
          <w:rFonts w:ascii="Segoe UI" w:hAnsi="Segoe UI"/>
        </w:rPr>
        <w:t xml:space="preserve">Students’ Union Staff</w:t>
      </w:r>
      <w:r>
        <w:rPr>
          <w:b/>
          <w:bCs/>
          <w:color w:val="000000" w:themeColor="text1"/>
          <w:rFonts w:ascii="Segoe UI" w:hAnsi="Segoe UI"/>
        </w:rPr>
        <w:t xml:space="preserve"> </w:t>
      </w:r>
    </w:p>
    <w:tbl>
      <w:tblPr>
        <w:tblStyle w:val="GridTabl"/>
        <w:tblW w:w="0" w:type="auto"/>
        <w:tblLayout w:type="fixed"/>
        <w:tblLook w:val="04A0" w:firstRow="1" w:lastRow="0" w:firstColumn="1" w:lastColumn="0" w:noHBand="0" w:noVBand="1"/>
      </w:tblPr>
      <w:tblGrid>
        <w:gridCol w:w="2391"/>
        <w:gridCol w:w="6624"/>
      </w:tblGrid>
      <w:tr w:rsidR="1DE6CC12" w:rsidTr="1DE6CC12" w14:paraId="05BC7B8C" w14:textId="77777777"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</w:tcPr>
          <w:p w:rsidR="1DE6CC12" w:rsidP="1DE6CC12" w:rsidRDefault="1DE6CC12" w14:paraId="4F06ACF7" w14:textId="6D13F72F">
            <w:pPr>
              <w:rPr>
                <w:i/>
                <w:iCs/>
              </w:rPr>
            </w:pPr>
            <w:r>
              <w:t xml:space="preserve">Taz Jones</w:t>
            </w:r>
            <w:r>
              <w:t xml:space="preserve"> </w:t>
            </w:r>
          </w:p>
        </w:tc>
        <w:tc>
          <w:tcPr>
            <w:tcW w:w="6624" w:type="dxa"/>
            <w:tcBorders>
              <w:top w:val="nil"/>
              <w:bottom w:val="nil"/>
              <w:right w:val="nil"/>
            </w:tcBorders>
          </w:tcPr>
          <w:p w:rsidR="1DE6CC12" w:rsidP="1DE6CC12" w:rsidRDefault="1DE6CC12" w14:paraId="364FE577" w14:textId="7223E548">
            <w:r>
              <w:t xml:space="preserve">Head of Membership Services</w:t>
            </w:r>
          </w:p>
        </w:tc>
      </w:tr>
      <w:tr w:rsidR="1DE6CC12" w:rsidTr="1DE6CC12" w14:paraId="093D9E81" w14:textId="77777777">
        <w:tc>
          <w:tcPr>
            <w:tcW w:w="2391" w:type="dxa"/>
            <w:tcBorders>
              <w:left w:val="nil"/>
              <w:bottom w:val="nil"/>
              <w:right w:val="nil"/>
            </w:tcBorders>
          </w:tcPr>
          <w:p w:rsidR="1DE6CC12" w:rsidP="1DE6CC12" w:rsidRDefault="1DE6CC12" w14:paraId="1729DFEC" w14:textId="3A53E7B6">
            <w:r>
              <w:t xml:space="preserve">Euan Morrison</w:t>
            </w:r>
          </w:p>
        </w:tc>
        <w:tc>
          <w:tcPr>
            <w:tcW w:w="6624" w:type="dxa"/>
            <w:tcBorders>
              <w:bottom w:val="nil"/>
              <w:right w:val="nil"/>
            </w:tcBorders>
          </w:tcPr>
          <w:p w:rsidR="1DE6CC12" w:rsidP="1DE6CC12" w:rsidRDefault="1DE6CC12" w14:paraId="70A519D4" w14:textId="73D87A26">
            <w:r>
              <w:t xml:space="preserve">Student Voice &amp; Advocacy Coordinator</w:t>
            </w:r>
          </w:p>
        </w:tc>
      </w:tr>
    </w:tbl>
    <w:p w:rsidR="7EA5C335" w:rsidP="1DE6CC12" w:rsidRDefault="7EA5C335" w14:paraId="27346D5F" w14:textId="544E0470">
      <w:pPr>
        <w:rPr>
          <w:color w:val="000000" w:themeColor="text1"/>
          <w:rFonts w:ascii="Segoe UI" w:hAnsi="Segoe UI" w:eastAsia="Segoe UI" w:cs="Segoe UI"/>
        </w:rPr>
      </w:pPr>
      <w:r>
        <w:rPr>
          <w:color w:val="000000" w:themeColor="text1"/>
          <w:rFonts w:ascii="Segoe UI" w:hAnsi="Segoe UI"/>
        </w:rPr>
        <w:t xml:space="preserve">Laura-Cait Driscoll           Student Opportunities Coordinator (minutes)</w:t>
      </w:r>
    </w:p>
    <w:p w:rsidR="1DE6CC12" w:rsidP="1DE6CC12" w:rsidRDefault="1DE6CC12" w14:paraId="13378A5D" w14:textId="56810EF2">
      <w:pPr>
        <w:rPr>
          <w:rFonts w:ascii="Segoe UI" w:hAnsi="Segoe UI" w:eastAsia="Segoe UI" w:cs="Segoe UI"/>
          <w:color w:val="000000" w:themeColor="text1"/>
        </w:rPr>
      </w:pPr>
    </w:p>
    <w:p w:rsidR="0C37C1C5" w:rsidP="1DE6CC12" w:rsidRDefault="0C37C1C5" w14:paraId="69EB0070" w14:textId="72DA3DF4">
      <w:pPr>
        <w:rPr>
          <w:color w:val="000000" w:themeColor="text1"/>
          <w:rFonts w:ascii="Segoe UI" w:hAnsi="Segoe UI" w:eastAsia="Segoe UI" w:cs="Segoe UI"/>
        </w:rPr>
      </w:pPr>
      <w:r>
        <w:rPr>
          <w:b/>
          <w:bCs/>
          <w:color w:val="000000" w:themeColor="text1"/>
          <w:rFonts w:ascii="Segoe UI" w:hAnsi="Segoe UI"/>
        </w:rPr>
        <w:t xml:space="preserve">Apologies</w:t>
      </w:r>
    </w:p>
    <w:tbl>
      <w:tblPr>
        <w:tblStyle w:val="GridTabl"/>
        <w:tblW w:w="9152" w:type="dxa"/>
        <w:tblLayout w:type="fixed"/>
        <w:tblLook w:val="04A0" w:firstRow="1" w:lastRow="0" w:firstColumn="1" w:lastColumn="0" w:noHBand="0" w:noVBand="1"/>
      </w:tblPr>
      <w:tblGrid>
        <w:gridCol w:w="2644"/>
        <w:gridCol w:w="821"/>
        <w:gridCol w:w="1230"/>
        <w:gridCol w:w="4320"/>
        <w:gridCol w:w="137"/>
      </w:tblGrid>
      <w:tr w:rsidR="1DE6CC12" w:rsidTr="6ED1824F" w14:paraId="1AB802DF" w14:textId="77777777">
        <w:trPr>
          <w:gridAfter w:val="1"/>
          <w:wAfter w:w="137" w:type="dxa"/>
        </w:trPr>
        <w:tc>
          <w:tcPr>
            <w:tcW w:w="2644" w:type="dxa"/>
            <w:tcBorders>
              <w:top w:val="nil"/>
              <w:left w:val="nil"/>
              <w:bottom w:val="nil"/>
              <w:right w:val="nil"/>
            </w:tcBorders>
            <w:tcMar/>
          </w:tcPr>
          <w:p w:rsidR="78D7541A" w:rsidP="1DE6CC12" w:rsidRDefault="594D63BD" w14:paraId="1D4DA4E8" w14:textId="556DB0C8">
            <w:pPr>
              <w:spacing w:line="259" w:lineRule="auto"/>
            </w:pPr>
            <w:r>
              <w:t xml:space="preserve">Callum Childs</w:t>
            </w:r>
          </w:p>
          <w:p w:rsidR="78D7541A" w:rsidP="0911F76F" w:rsidRDefault="594D63BD" w14:paraId="308E362A" w14:textId="3886F5F1">
            <w:pPr>
              <w:spacing w:line="259" w:lineRule="auto"/>
            </w:pPr>
            <w:r>
              <w:t xml:space="preserve">Emily Sykes</w:t>
            </w:r>
          </w:p>
          <w:p w:rsidR="78D7541A" w:rsidP="0911F76F" w:rsidRDefault="78D7541A" w14:paraId="305291BE" w14:textId="676EABAD">
            <w:pPr>
              <w:spacing w:line="259" w:lineRule="auto"/>
            </w:pPr>
          </w:p>
        </w:tc>
        <w:tc>
          <w:tcPr>
            <w:tcW w:w="6371" w:type="dxa"/>
            <w:gridSpan w:val="3"/>
            <w:tcBorders>
              <w:top w:val="nil"/>
              <w:bottom w:val="nil"/>
              <w:right w:val="nil"/>
            </w:tcBorders>
            <w:tcMar/>
          </w:tcPr>
          <w:p w:rsidR="594D63BD" w:rsidP="0911F76F" w:rsidRDefault="594D63BD" w14:paraId="7856D573" w14:textId="433EA561">
            <w:pPr>
              <w:spacing w:line="259" w:lineRule="auto"/>
            </w:pPr>
            <w:r>
              <w:t xml:space="preserve">Student Voice Rep</w:t>
            </w:r>
          </w:p>
          <w:p w:rsidR="00630C93" w:rsidP="1DE6CC12" w:rsidRDefault="594D63BD" w14:paraId="6C6C3CEE" w14:textId="2E6E556A">
            <w:pPr>
              <w:spacing w:line="259" w:lineRule="auto"/>
            </w:pPr>
            <w:r>
              <w:t xml:space="preserve">Disability Officer</w:t>
            </w:r>
          </w:p>
        </w:tc>
      </w:tr>
      <w:tr w:rsidR="1DE6CC12" w:rsidTr="6ED1824F" w14:paraId="675BBEA0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59E06B35" w:rsidP="1DE6CC12" w:rsidRDefault="59E06B35" w14:paraId="79A82B68" w14:textId="769317A1">
            <w:r>
              <w:t xml:space="preserve">Agenda</w:t>
            </w:r>
          </w:p>
        </w:tc>
        <w:tc>
          <w:tcPr>
            <w:tcW w:w="1230" w:type="dxa"/>
            <w:tcMar/>
          </w:tcPr>
          <w:p w:rsidR="59E06B35" w:rsidP="1DE6CC12" w:rsidRDefault="59E06B35" w14:paraId="2B2F56BE" w14:textId="08B05A61">
            <w:r>
              <w:t xml:space="preserve">Purpose</w:t>
            </w:r>
          </w:p>
        </w:tc>
        <w:tc>
          <w:tcPr>
            <w:tcW w:w="4452" w:type="dxa"/>
            <w:gridSpan w:val="2"/>
            <w:tcMar/>
          </w:tcPr>
          <w:p w:rsidR="4CCDA792" w:rsidP="1DE6CC12" w:rsidRDefault="4CCDA792" w14:paraId="0CBF8CBC" w14:textId="0CC8D202">
            <w:r>
              <w:t xml:space="preserve">Minutes</w:t>
            </w:r>
            <w:r>
              <w:t xml:space="preserve"> </w:t>
            </w:r>
          </w:p>
        </w:tc>
      </w:tr>
      <w:tr w:rsidR="1DE6CC12" w:rsidTr="6ED1824F" w14:paraId="52A5A336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59E06B35" w:rsidP="1DE6CC12" w:rsidRDefault="59E06B35" w14:paraId="35090CFD" w14:textId="4AB32270">
            <w:pPr>
              <w:pStyle w:val="ParagraffRhestr"/>
              <w:numPr>
                <w:ilvl w:val="0"/>
                <w:numId w:val="23"/>
              </w:numPr>
              <w:rPr>
                <w:color w:val="000000" w:themeColor="text1"/>
                <w:rFonts w:eastAsiaTheme="minorEastAsia"/>
              </w:rPr>
            </w:pPr>
            <w:r>
              <w:rPr>
                <w:color w:val="000000" w:themeColor="text1"/>
                <w:rFonts w:ascii="Calibri" w:hAnsi="Calibri"/>
              </w:rPr>
              <w:t xml:space="preserve">Welcome</w:t>
            </w:r>
          </w:p>
          <w:p w:rsidR="59E06B35" w:rsidRDefault="59E06B35" w14:paraId="4D0B62BB" w14:textId="73EBD02F">
            <w:r>
              <w:rPr>
                <w:color w:val="000000" w:themeColor="text1"/>
                <w:sz w:val="21"/>
                <w:szCs w:val="21"/>
                <w:rFonts w:ascii="Calibri" w:hAnsi="Calibri"/>
              </w:rPr>
              <w:t xml:space="preserve">A brief introduction from everyone in attendance</w:t>
            </w:r>
          </w:p>
          <w:p w:rsidR="1DE6CC12" w:rsidP="1DE6CC12" w:rsidRDefault="1DE6CC12" w14:paraId="6B534CCD" w14:textId="3DF73C2E"/>
        </w:tc>
        <w:tc>
          <w:tcPr>
            <w:tcW w:w="1230" w:type="dxa"/>
            <w:tcMar/>
          </w:tcPr>
          <w:p w:rsidR="4C5EDEE8" w:rsidP="1DE6CC12" w:rsidRDefault="4C5EDEE8" w14:paraId="58B1E738" w14:textId="6DAB5C8E">
            <w:r>
              <w:t xml:space="preserve">Info</w:t>
            </w:r>
          </w:p>
        </w:tc>
        <w:tc>
          <w:tcPr>
            <w:tcW w:w="4452" w:type="dxa"/>
            <w:gridSpan w:val="2"/>
            <w:tcMar/>
          </w:tcPr>
          <w:p w:rsidR="1DE6CC12" w:rsidP="1DE6CC12" w:rsidRDefault="1DE6CC12" w14:paraId="09DBB9E1" w14:textId="7629E912">
            <w:pPr>
              <w:pStyle w:val="ParagraffRhestr"/>
              <w:numPr>
                <w:ilvl w:val="0"/>
                <w:numId w:val="20"/>
              </w:numPr>
              <w:rPr>
                <w:rFonts w:eastAsiaTheme="minorEastAsia"/>
              </w:rPr>
            </w:pPr>
          </w:p>
        </w:tc>
      </w:tr>
      <w:tr w:rsidR="1DE6CC12" w:rsidTr="6ED1824F" w14:paraId="788CE29A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6AB11335" w:rsidP="1DE6CC12" w:rsidRDefault="6AB11335" w14:paraId="3C3D0C30" w14:textId="367FADE4">
            <w:pPr>
              <w:pStyle w:val="ParagraffRhestr"/>
              <w:numPr>
                <w:ilvl w:val="0"/>
                <w:numId w:val="23"/>
              </w:numPr>
              <w:rPr>
                <w:color w:val="000000" w:themeColor="text1"/>
                <w:rFonts w:eastAsiaTheme="minorEastAsia"/>
              </w:rPr>
            </w:pPr>
            <w:r>
              <w:rPr>
                <w:color w:val="000000" w:themeColor="text1"/>
                <w:rFonts w:ascii="Calibri" w:hAnsi="Calibri"/>
              </w:rPr>
              <w:t xml:space="preserve">Apologies</w:t>
            </w:r>
          </w:p>
          <w:p w:rsidR="6AB11335" w:rsidP="1DE6CC12" w:rsidRDefault="6AB11335" w14:paraId="0BA38260" w14:textId="23CF727A">
            <w:pPr>
              <w:spacing w:line="259" w:lineRule="auto"/>
            </w:pPr>
            <w:r>
              <w:rPr>
                <w:color w:val="000000" w:themeColor="text1"/>
                <w:sz w:val="21"/>
                <w:szCs w:val="21"/>
                <w:rFonts w:ascii="Calibri" w:hAnsi="Calibri"/>
              </w:rPr>
              <w:t xml:space="preserve">Lucy Smith sends her apologies</w:t>
            </w:r>
          </w:p>
          <w:p w:rsidR="1DE6CC12" w:rsidP="1DE6CC12" w:rsidRDefault="1DE6CC12" w14:paraId="49AD3DF5" w14:textId="50B7033F"/>
        </w:tc>
        <w:tc>
          <w:tcPr>
            <w:tcW w:w="1230" w:type="dxa"/>
            <w:tcMar/>
          </w:tcPr>
          <w:p w:rsidR="3C281E56" w:rsidP="1DE6CC12" w:rsidRDefault="3C281E56" w14:paraId="7BC005D5" w14:textId="6A4D2D67">
            <w:r>
              <w:t xml:space="preserve">Info</w:t>
            </w:r>
          </w:p>
        </w:tc>
        <w:tc>
          <w:tcPr>
            <w:tcW w:w="4452" w:type="dxa"/>
            <w:gridSpan w:val="2"/>
            <w:tcMar/>
          </w:tcPr>
          <w:p w:rsidR="1DE6CC12" w:rsidP="1DE6CC12" w:rsidRDefault="1DE6CC12" w14:paraId="37048D32" w14:textId="4F4AC2AF">
            <w:pPr>
              <w:pStyle w:val="ParagraffRhestr"/>
              <w:numPr>
                <w:ilvl w:val="0"/>
                <w:numId w:val="19"/>
              </w:numPr>
              <w:rPr>
                <w:rFonts w:eastAsiaTheme="minorEastAsia"/>
              </w:rPr>
            </w:pPr>
          </w:p>
        </w:tc>
      </w:tr>
      <w:tr w:rsidR="1DE6CC12" w:rsidTr="6ED1824F" w14:paraId="4AFFFAC2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6AB11335" w:rsidP="1DE6CC12" w:rsidRDefault="6AB11335" w14:paraId="054040E8" w14:textId="7518F72D">
            <w:pPr>
              <w:pStyle w:val="ParagraffRhestr"/>
              <w:numPr>
                <w:ilvl w:val="0"/>
                <w:numId w:val="23"/>
              </w:numPr>
              <w:rPr>
                <w:rFonts w:eastAsiaTheme="minorEastAsia"/>
              </w:rPr>
            </w:pPr>
            <w:r>
              <w:t xml:space="preserve">Terms of Reference</w:t>
            </w:r>
            <w:r>
              <w:t xml:space="preserve"> </w:t>
            </w:r>
          </w:p>
          <w:p w:rsidR="6AB11335" w:rsidP="1DE6CC12" w:rsidRDefault="6AB11335" w14:paraId="728C5B81" w14:textId="595BE69E">
            <w:r>
              <w:t xml:space="preserve">A reference point for everyone who is attending; more information is here on our website and further in the agenda pack.</w:t>
            </w:r>
          </w:p>
        </w:tc>
        <w:tc>
          <w:tcPr>
            <w:tcW w:w="1230" w:type="dxa"/>
            <w:tcMar/>
          </w:tcPr>
          <w:p w:rsidR="16ED335D" w:rsidP="1DE6CC12" w:rsidRDefault="16ED335D" w14:paraId="1E0B872F" w14:textId="67B71876">
            <w:r>
              <w:t xml:space="preserve">Info</w:t>
            </w:r>
          </w:p>
        </w:tc>
        <w:tc>
          <w:tcPr>
            <w:tcW w:w="4452" w:type="dxa"/>
            <w:gridSpan w:val="2"/>
            <w:tcMar/>
          </w:tcPr>
          <w:p w:rsidR="1DE6CC12" w:rsidP="1DE6CC12" w:rsidRDefault="1DE6CC12" w14:paraId="1B9DF47D" w14:textId="02EEFF35">
            <w:pPr>
              <w:pStyle w:val="ParagraffRhestr"/>
              <w:numPr>
                <w:ilvl w:val="0"/>
                <w:numId w:val="18"/>
              </w:numPr>
              <w:rPr>
                <w:rFonts w:eastAsiaTheme="minorEastAsia"/>
              </w:rPr>
            </w:pPr>
          </w:p>
        </w:tc>
      </w:tr>
      <w:tr w:rsidR="1DE6CC12" w:rsidTr="6ED1824F" w14:paraId="68C7A9B5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6AB11335" w:rsidP="1DE6CC12" w:rsidRDefault="6AB11335" w14:paraId="366D03F7" w14:textId="3D98D034">
            <w:pPr>
              <w:pStyle w:val="ParagraffRhestr"/>
              <w:numPr>
                <w:ilvl w:val="0"/>
                <w:numId w:val="23"/>
              </w:numPr>
              <w:rPr>
                <w:rFonts w:eastAsiaTheme="minorEastAsia"/>
              </w:rPr>
            </w:pPr>
            <w:r>
              <w:rPr>
                <w:color w:val="000000" w:themeColor="text1"/>
                <w:rFonts w:ascii="Calibri" w:hAnsi="Calibri"/>
              </w:rPr>
              <w:t xml:space="preserve">Minutes from previous council</w:t>
            </w:r>
          </w:p>
          <w:p w:rsidR="6AB11335" w:rsidP="1DE6CC12" w:rsidRDefault="6AB11335" w14:paraId="6C1D85F8" w14:textId="2B248BF0">
            <w:r>
              <w:rPr>
                <w:color w:val="000000" w:themeColor="text1"/>
                <w:sz w:val="21"/>
                <w:szCs w:val="21"/>
                <w:rFonts w:ascii="Calibri" w:hAnsi="Calibri"/>
              </w:rPr>
              <w:t xml:space="preserve">A record of what happened in the last meeting; this can be found below.</w:t>
            </w:r>
          </w:p>
          <w:p w:rsidR="1DE6CC12" w:rsidP="1DE6CC12" w:rsidRDefault="1DE6CC12" w14:paraId="28D60789" w14:textId="7CA2870D"/>
        </w:tc>
        <w:tc>
          <w:tcPr>
            <w:tcW w:w="1230" w:type="dxa"/>
            <w:tcMar/>
          </w:tcPr>
          <w:p w:rsidR="3569C0AF" w:rsidP="1DE6CC12" w:rsidRDefault="025DCF60" w14:paraId="4B98AD25" w14:textId="18093806">
            <w:r>
              <w:t xml:space="preserve">Vote</w:t>
            </w:r>
            <w:r>
              <w:t xml:space="preserve"> </w:t>
            </w:r>
          </w:p>
          <w:p w:rsidR="1DE6CC12" w:rsidP="1DE6CC12" w:rsidRDefault="1DE6CC12" w14:paraId="0D8C8545" w14:textId="10C9E119"/>
          <w:p w:rsidR="1DE6CC12" w:rsidP="0911F76F" w:rsidRDefault="5C0ECBCF" w14:paraId="1C81F9CB" w14:textId="5C70FBE1">
            <w:r>
              <w:t xml:space="preserve">For:</w:t>
            </w:r>
            <w:r>
              <w:t xml:space="preserve"> </w:t>
            </w:r>
            <w:r>
              <w:t xml:space="preserve">9</w:t>
            </w:r>
          </w:p>
          <w:p w:rsidR="1DE6CC12" w:rsidP="0911F76F" w:rsidRDefault="5C0ECBCF" w14:paraId="27221C74" w14:textId="295EE4AD">
            <w:r>
              <w:t xml:space="preserve">Against:</w:t>
            </w:r>
          </w:p>
          <w:p w:rsidR="1DE6CC12" w:rsidP="0911F76F" w:rsidRDefault="5C0ECBCF" w14:paraId="244C5B25" w14:textId="7B771ACD">
            <w:r>
              <w:t xml:space="preserve">Abstain</w:t>
            </w:r>
          </w:p>
        </w:tc>
        <w:tc>
          <w:tcPr>
            <w:tcW w:w="4452" w:type="dxa"/>
            <w:gridSpan w:val="2"/>
            <w:tcMar/>
          </w:tcPr>
          <w:p w:rsidR="1DE6CC12" w:rsidP="1DE6CC12" w:rsidRDefault="1DE6CC12" w14:paraId="14B0AB19" w14:textId="117AB7D6"/>
        </w:tc>
      </w:tr>
      <w:tr w:rsidR="1DE6CC12" w:rsidTr="6ED1824F" w14:paraId="0A0E4D51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6AB11335" w:rsidP="0911F76F" w:rsidRDefault="4D8E8E65" w14:paraId="248ABFDF" w14:textId="08A01B37">
            <w:pPr>
              <w:pStyle w:val="ParagraffRhestr"/>
              <w:numPr>
                <w:ilvl w:val="0"/>
                <w:numId w:val="23"/>
              </w:numPr>
              <w:rPr>
                <w:rFonts w:eastAsiaTheme="minorEastAsia"/>
              </w:rPr>
            </w:pPr>
            <w:r>
              <w:t xml:space="preserve">Actions from last time</w:t>
            </w:r>
          </w:p>
          <w:p w:rsidR="2E594E04" w:rsidP="0911F76F" w:rsidRDefault="2E594E04" w14:paraId="08393FBB" w14:textId="2D66FE3C"/>
          <w:p w:rsidR="2E594E04" w:rsidP="0911F76F" w:rsidRDefault="66677F60" w14:paraId="2E8B73A4" w14:textId="0FEB8F95">
            <w:r>
              <w:rPr>
                <w:color w:val="000000" w:themeColor="text1"/>
                <w:sz w:val="20"/>
                <w:szCs w:val="20"/>
                <w:rFonts w:ascii="Calibri" w:hAnsi="Calibri"/>
              </w:rPr>
              <w:t xml:space="preserve">TB to contact RD about counselling access online.</w:t>
            </w:r>
          </w:p>
          <w:p w:rsidR="2E594E04" w:rsidP="0911F76F" w:rsidRDefault="66677F60" w14:paraId="1B529721" w14:textId="314969D0">
            <w:pPr>
              <w:rPr>
                <w:color w:val="000000" w:themeColor="text1"/>
                <w:sz w:val="20"/>
                <w:szCs w:val="20"/>
                <w:rFonts w:ascii="Calibri" w:hAnsi="Calibri" w:eastAsia="Calibri" w:cs="Calibri"/>
              </w:rPr>
            </w:pPr>
            <w:r>
              <w:rPr>
                <w:color w:val="000000" w:themeColor="text1"/>
                <w:sz w:val="20"/>
                <w:szCs w:val="20"/>
                <w:rFonts w:ascii="Calibri" w:hAnsi="Calibri"/>
              </w:rPr>
              <w:t xml:space="preserve">TB to contact Estates about Ethernet Cables</w:t>
            </w:r>
            <w:r>
              <w:br/>
            </w:r>
            <w:r>
              <w:rPr>
                <w:color w:val="000000" w:themeColor="text1"/>
                <w:sz w:val="20"/>
                <w:szCs w:val="20"/>
                <w:rFonts w:ascii="Calibri" w:hAnsi="Calibri"/>
              </w:rPr>
              <w:t xml:space="preserve">TB to chase if common modules fall under condonement</w:t>
            </w:r>
            <w:r>
              <w:br/>
            </w:r>
            <w:r>
              <w:rPr>
                <w:color w:val="000000" w:themeColor="text1"/>
                <w:sz w:val="20"/>
                <w:szCs w:val="20"/>
                <w:rFonts w:ascii="Calibri" w:hAnsi="Calibri"/>
              </w:rPr>
              <w:t xml:space="preserve">TB To chase estates about Blue Room locks</w:t>
            </w:r>
            <w:r>
              <w:br/>
            </w:r>
          </w:p>
          <w:p w:rsidR="2E594E04" w:rsidP="0911F76F" w:rsidRDefault="2E594E04" w14:paraId="3FE70667" w14:textId="05141892">
            <w:pPr>
              <w:pStyle w:val="ParagraffRhestr"/>
            </w:pPr>
            <w:r>
              <w:br/>
            </w:r>
          </w:p>
        </w:tc>
        <w:tc>
          <w:tcPr>
            <w:tcW w:w="1230" w:type="dxa"/>
            <w:tcMar/>
          </w:tcPr>
          <w:p w:rsidR="6CA37F7B" w:rsidP="1DE6CC12" w:rsidRDefault="6CA37F7B" w14:paraId="344F8A60" w14:textId="336E3BDA">
            <w:r>
              <w:t xml:space="preserve">Info</w:t>
            </w:r>
          </w:p>
        </w:tc>
        <w:tc>
          <w:tcPr>
            <w:tcW w:w="4452" w:type="dxa"/>
            <w:gridSpan w:val="2"/>
            <w:tcMar/>
          </w:tcPr>
          <w:p w:rsidR="1DE6CC12" w:rsidP="0911F76F" w:rsidRDefault="3B613E68" w14:paraId="36EDEF44" w14:textId="3A3761EB">
            <w:pPr>
              <w:pStyle w:val="ParagraffRhestr"/>
              <w:numPr>
                <w:ilvl w:val="0"/>
                <w:numId w:val="17"/>
              </w:numPr>
              <w:rPr>
                <w:rFonts w:eastAsiaTheme="minorEastAsia"/>
              </w:rPr>
            </w:pPr>
            <w:r>
              <w:t xml:space="preserve">Old building pipe replaced for circuit however app is an issue, reset in WiFi the other day, tracking physical cards.</w:t>
            </w:r>
            <w:r>
              <w:t xml:space="preserve"> </w:t>
            </w:r>
            <w:r>
              <w:br/>
            </w:r>
            <w:r>
              <w:t xml:space="preserve">KP asked if this poses a problem for students without phones? – </w:t>
            </w:r>
            <w:r>
              <w:rPr>
                <w:highlight w:val="yellow"/>
              </w:rPr>
              <w:t xml:space="preserve">TB to look into it</w:t>
            </w:r>
          </w:p>
          <w:p w:rsidR="1DE6CC12" w:rsidP="0911F76F" w:rsidRDefault="4A244129" w14:paraId="7CE7BFAE" w14:textId="49EDF0D2">
            <w:pPr>
              <w:pStyle w:val="ParagraffRhestr"/>
              <w:numPr>
                <w:ilvl w:val="0"/>
                <w:numId w:val="17"/>
              </w:numPr>
            </w:pPr>
            <w:r>
              <w:t xml:space="preserve">Counselling went straight to student service head, and if students need extra items they can apply for digital bursary or hardship bursary for funding.</w:t>
            </w:r>
            <w:r>
              <w:t xml:space="preserve"> </w:t>
            </w:r>
            <w:r>
              <w:t xml:space="preserve">Student service head also looking into it.</w:t>
            </w:r>
            <w:r>
              <w:t xml:space="preserve"> </w:t>
            </w:r>
            <w:r>
              <w:rPr>
                <w:highlight w:val="yellow"/>
              </w:rPr>
              <w:t xml:space="preserve">KP asked whether they can look into microphones straight to students instead of bursary forms.</w:t>
            </w:r>
            <w:r>
              <w:t xml:space="preserve"> </w:t>
            </w:r>
            <w:r>
              <w:t xml:space="preserve">TB to look into time frame</w:t>
            </w:r>
          </w:p>
          <w:p w:rsidR="1DE6CC12" w:rsidP="0911F76F" w:rsidRDefault="4E59BC36" w14:paraId="04D483C8" w14:textId="4332252D">
            <w:pPr>
              <w:pStyle w:val="ParagraffRhestr"/>
              <w:numPr>
                <w:ilvl w:val="0"/>
                <w:numId w:val="17"/>
              </w:numPr>
            </w:pPr>
            <w:r>
              <w:t xml:space="preserve">Ethernet cables – availiable at porters lodge, adapters is making sure we have a stock pile – working with estates</w:t>
            </w:r>
          </w:p>
          <w:p w:rsidR="1DE6CC12" w:rsidP="0911F76F" w:rsidRDefault="4E59BC36" w14:paraId="06003557" w14:textId="6B05BEA3">
            <w:pPr>
              <w:pStyle w:val="ParagraffRhestr"/>
              <w:numPr>
                <w:ilvl w:val="0"/>
                <w:numId w:val="17"/>
              </w:numPr>
            </w:pPr>
            <w:r>
              <w:t xml:space="preserve">Common modules do fall under condonement; you still need to meet requirements for it (30%min)</w:t>
            </w:r>
          </w:p>
          <w:p w:rsidR="1DE6CC12" w:rsidP="0911F76F" w:rsidRDefault="4E59BC36" w14:paraId="366EED6E" w14:textId="44B39B45">
            <w:pPr>
              <w:pStyle w:val="ParagraffRhestr"/>
              <w:numPr>
                <w:ilvl w:val="0"/>
                <w:numId w:val="17"/>
              </w:numPr>
              <w:rPr>
                <w:highlight w:val="yellow"/>
              </w:rPr>
            </w:pPr>
            <w:r>
              <w:t xml:space="preserve">Blue room lock mechanism has been replaced.</w:t>
            </w:r>
            <w:r>
              <w:t xml:space="preserve"> </w:t>
            </w:r>
            <w:r>
              <w:t xml:space="preserve">Need student cards updated to the lock.</w:t>
            </w:r>
            <w:r>
              <w:t xml:space="preserve"> </w:t>
            </w:r>
            <w:r>
              <w:rPr>
                <w:highlight w:val="yellow"/>
              </w:rPr>
              <w:t xml:space="preserve">TB Email Emily update</w:t>
            </w:r>
          </w:p>
        </w:tc>
      </w:tr>
      <w:tr w:rsidR="1DE6CC12" w:rsidTr="6ED1824F" w14:paraId="68299B15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6AB11335" w:rsidP="0911F76F" w:rsidRDefault="4D8E8E65" w14:paraId="08EAB376" w14:textId="5C6FF53D">
            <w:pPr>
              <w:pStyle w:val="ParagraffRhestr"/>
              <w:numPr>
                <w:ilvl w:val="0"/>
                <w:numId w:val="23"/>
              </w:numPr>
              <w:rPr>
                <w:rFonts w:eastAsiaTheme="minorEastAsia"/>
              </w:rPr>
            </w:pPr>
            <w:r>
              <w:rPr>
                <w:color w:val="000000" w:themeColor="text1"/>
                <w:rFonts w:ascii="Calibri" w:hAnsi="Calibri"/>
              </w:rPr>
              <w:t xml:space="preserve">Sabbatical Officer Update</w:t>
            </w:r>
          </w:p>
          <w:p w:rsidR="1223CB87" w:rsidP="1DE6CC12" w:rsidRDefault="1223CB87" w14:paraId="35983F3A" w14:textId="36B42568">
            <w:pPr>
              <w:pStyle w:val="ParagraffRhestr"/>
              <w:numPr>
                <w:ilvl w:val="0"/>
                <w:numId w:val="22"/>
              </w:numPr>
              <w:rPr>
                <w:color w:val="000000" w:themeColor="text1"/>
                <w:rFonts w:eastAsiaTheme="minorEastAsia"/>
              </w:rPr>
            </w:pPr>
            <w:r>
              <w:rPr>
                <w:color w:val="000000" w:themeColor="text1"/>
                <w:rFonts w:ascii="Calibri" w:hAnsi="Calibri"/>
              </w:rPr>
              <w:t xml:space="preserve"> </w:t>
            </w:r>
            <w:r>
              <w:rPr>
                <w:color w:val="000000" w:themeColor="text1"/>
                <w:rFonts w:ascii="Calibri" w:hAnsi="Calibri"/>
              </w:rPr>
              <w:t xml:space="preserve">Update from Officer</w:t>
            </w:r>
            <w:r>
              <w:rPr>
                <w:color w:val="000000" w:themeColor="text1"/>
                <w:rFonts w:ascii="Calibri" w:hAnsi="Calibri"/>
              </w:rPr>
              <w:t xml:space="preserve"> </w:t>
            </w:r>
          </w:p>
          <w:p w:rsidR="6AB11335" w:rsidP="1DE6CC12" w:rsidRDefault="6AB11335" w14:paraId="02C27234" w14:textId="26511EB6">
            <w:pPr>
              <w:pStyle w:val="ParagraffRhestr"/>
              <w:numPr>
                <w:ilvl w:val="0"/>
                <w:numId w:val="22"/>
              </w:numPr>
              <w:rPr>
                <w:color w:val="000000" w:themeColor="text1"/>
                <w:rFonts w:eastAsiaTheme="minorEastAsia"/>
              </w:rPr>
            </w:pPr>
            <w:r>
              <w:rPr>
                <w:color w:val="000000" w:themeColor="text1"/>
                <w:rFonts w:ascii="Calibri" w:hAnsi="Calibri"/>
              </w:rPr>
              <w:t xml:space="preserve">Questions from attendees</w:t>
            </w:r>
          </w:p>
          <w:p w:rsidR="6AB11335" w:rsidP="1DE6CC12" w:rsidRDefault="6AB11335" w14:paraId="60B8110F" w14:textId="2E298119">
            <w:pPr>
              <w:pStyle w:val="ParagraffRhestr"/>
              <w:numPr>
                <w:ilvl w:val="0"/>
                <w:numId w:val="22"/>
              </w:numPr>
              <w:rPr>
                <w:color w:val="000000" w:themeColor="text1"/>
                <w:rFonts w:eastAsiaTheme="minorEastAsia"/>
              </w:rPr>
            </w:pPr>
            <w:r>
              <w:rPr>
                <w:color w:val="000000" w:themeColor="text1"/>
                <w:rFonts w:ascii="Calibri" w:hAnsi="Calibri"/>
              </w:rPr>
              <w:t xml:space="preserve">Vote</w:t>
            </w:r>
          </w:p>
          <w:p w:rsidR="1DE6CC12" w:rsidP="1DE6CC12" w:rsidRDefault="1DE6CC12" w14:paraId="766706FB" w14:textId="36E768A4"/>
        </w:tc>
        <w:tc>
          <w:tcPr>
            <w:tcW w:w="1230" w:type="dxa"/>
            <w:tcMar/>
          </w:tcPr>
          <w:p w:rsidR="046A5D85" w:rsidP="1DE6CC12" w:rsidRDefault="046A5D85" w14:paraId="137252BC" w14:textId="428DAC64">
            <w:r>
              <w:t xml:space="preserve">Vote</w:t>
            </w:r>
            <w:r>
              <w:t xml:space="preserve"> </w:t>
            </w:r>
          </w:p>
          <w:p w:rsidR="1DE6CC12" w:rsidP="0911F76F" w:rsidRDefault="1DE6CC12" w14:paraId="26B713C9" w14:textId="16400770"/>
        </w:tc>
        <w:tc>
          <w:tcPr>
            <w:tcW w:w="4452" w:type="dxa"/>
            <w:gridSpan w:val="2"/>
            <w:tcMar/>
          </w:tcPr>
          <w:p w:rsidR="1DE6CC12" w:rsidP="1DE6CC12" w:rsidRDefault="1DE6CC12" w14:paraId="343A7F4F" w14:textId="5C3B1E9B"/>
          <w:p w:rsidR="42828339" w:rsidP="0911F76F" w:rsidRDefault="42828339" w14:paraId="31F2E305" w14:textId="3AEF241C">
            <w:r>
              <w:t xml:space="preserve">IH and DA joined the call – taking votes up to 11</w:t>
            </w:r>
            <w:r>
              <w:t xml:space="preserve"> </w:t>
            </w:r>
          </w:p>
          <w:p w:rsidR="1DE6CC12" w:rsidP="1DE6CC12" w:rsidRDefault="1DE6CC12" w14:paraId="6BB82591" w14:textId="7D4853F7"/>
        </w:tc>
      </w:tr>
      <w:tr w:rsidR="0911F76F" w:rsidTr="6ED1824F" w14:paraId="65BD9E16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150D606A" w:rsidP="0911F76F" w:rsidRDefault="150D606A" w14:paraId="5CAC39F9" w14:textId="68D81ED7">
            <w:pPr>
              <w:pStyle w:val="ParagraffRhestr"/>
              <w:rPr>
                <w:color w:val="000000" w:themeColor="text1"/>
                <w:rFonts w:ascii="Calibri" w:hAnsi="Calibri"/>
              </w:rPr>
            </w:pPr>
            <w:r>
              <w:rPr>
                <w:color w:val="000000" w:themeColor="text1"/>
                <w:rFonts w:ascii="Calibri" w:hAnsi="Calibri"/>
              </w:rPr>
              <w:t xml:space="preserve">James Update</w:t>
            </w:r>
          </w:p>
        </w:tc>
        <w:tc>
          <w:tcPr>
            <w:tcW w:w="1230" w:type="dxa"/>
            <w:tcMar/>
          </w:tcPr>
          <w:p w:rsidR="1E789375" w:rsidP="0911F76F" w:rsidRDefault="1E789375" w14:paraId="11EC5473" w14:textId="00C84AFF">
            <w:r>
              <w:t xml:space="preserve">Vote:</w:t>
            </w:r>
          </w:p>
          <w:p w:rsidR="1E789375" w:rsidP="0911F76F" w:rsidRDefault="1E789375" w14:paraId="7D637DE4" w14:textId="72A87E11">
            <w:r>
              <w:t xml:space="preserve">For: 11</w:t>
            </w:r>
          </w:p>
          <w:p w:rsidR="1E789375" w:rsidP="0911F76F" w:rsidRDefault="1E789375" w14:paraId="0D8472CA" w14:textId="751F4E45">
            <w:r>
              <w:t xml:space="preserve">Against: 0</w:t>
            </w:r>
          </w:p>
          <w:p w:rsidR="1E789375" w:rsidP="0911F76F" w:rsidRDefault="1E789375" w14:paraId="2F9A7F9E" w14:textId="0432D34F">
            <w:r>
              <w:t xml:space="preserve">Abstain: 0</w:t>
            </w:r>
          </w:p>
          <w:p w:rsidR="0911F76F" w:rsidP="0911F76F" w:rsidRDefault="0911F76F" w14:paraId="61236967" w14:textId="4060CFFD"/>
          <w:p w:rsidR="42A85179" w:rsidP="0911F76F" w:rsidRDefault="42A85179" w14:paraId="3AB74025" w14:textId="09C5A36B">
            <w:r>
              <w:t xml:space="preserve">Pass</w:t>
            </w:r>
          </w:p>
        </w:tc>
        <w:tc>
          <w:tcPr>
            <w:tcW w:w="4457" w:type="dxa"/>
            <w:gridSpan w:val="2"/>
            <w:tcMar/>
          </w:tcPr>
          <w:p w:rsidR="0CB741CA" w:rsidP="0911F76F" w:rsidRDefault="0CB741CA" w14:paraId="69E500C0" w14:textId="02FE00C3">
            <w:pPr>
              <w:pStyle w:val="ParagraffRhestr"/>
              <w:numPr>
                <w:ilvl w:val="0"/>
                <w:numId w:val="15"/>
              </w:numPr>
              <w:spacing w:line="259" w:lineRule="auto"/>
              <w:rPr>
                <w:rFonts w:eastAsiaTheme="minorEastAsia"/>
              </w:rPr>
            </w:pPr>
            <w:r>
              <w:t xml:space="preserve">JM Spoke on his updates.</w:t>
            </w:r>
            <w:r>
              <w:t xml:space="preserve"> </w:t>
            </w:r>
          </w:p>
          <w:p w:rsidR="0911F76F" w:rsidP="0911F76F" w:rsidRDefault="0911F76F" w14:paraId="45904D37" w14:textId="2950FD9E">
            <w:pPr>
              <w:spacing w:line="259" w:lineRule="auto"/>
            </w:pPr>
          </w:p>
          <w:p w:rsidR="0CCA3651" w:rsidP="0911F76F" w:rsidRDefault="0CCA3651" w14:paraId="34A0C759" w14:textId="0C64F88E">
            <w:pPr>
              <w:pStyle w:val="ParagraffRhestr"/>
              <w:numPr>
                <w:ilvl w:val="0"/>
                <w:numId w:val="15"/>
              </w:numPr>
              <w:spacing w:line="259" w:lineRule="auto"/>
              <w:rPr>
                <w:highlight w:val="yellow"/>
              </w:rPr>
            </w:pPr>
            <w:r>
              <w:t xml:space="preserve">KP - would the sustainable move-in packs include food, as that helps students a lot?</w:t>
            </w:r>
            <w:r>
              <w:t xml:space="preserve"> </w:t>
            </w:r>
            <w:r>
              <w:rPr>
                <w:highlight w:val="yellow"/>
              </w:rPr>
              <w:t xml:space="preserve">JM to look into them, including no plastic packaging</w:t>
            </w:r>
          </w:p>
          <w:p w:rsidR="74BC7326" w:rsidP="0911F76F" w:rsidRDefault="74BC7326" w14:paraId="60E0597E" w14:textId="27432EFA">
            <w:pPr>
              <w:pStyle w:val="ParagraffRhestr"/>
              <w:numPr>
                <w:ilvl w:val="0"/>
                <w:numId w:val="15"/>
              </w:numPr>
              <w:spacing w:line="259" w:lineRule="auto"/>
            </w:pPr>
            <w:r>
              <w:t xml:space="preserve">BK – idea about pres manifesto timeline; what’s that about?</w:t>
            </w:r>
            <w:r>
              <w:t xml:space="preserve"> </w:t>
            </w:r>
          </w:p>
        </w:tc>
      </w:tr>
      <w:tr w:rsidR="0911F76F" w:rsidTr="6ED1824F" w14:paraId="5F1A17F5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150D606A" w:rsidP="0911F76F" w:rsidRDefault="150D606A" w14:paraId="45A452E5" w14:textId="1CFB97ED">
            <w:pPr>
              <w:pStyle w:val="ParagraffRhestr"/>
              <w:rPr>
                <w:color w:val="000000" w:themeColor="text1"/>
                <w:rFonts w:ascii="Calibri" w:hAnsi="Calibri"/>
              </w:rPr>
            </w:pPr>
            <w:r>
              <w:rPr>
                <w:color w:val="000000" w:themeColor="text1"/>
                <w:rFonts w:ascii="Calibri" w:hAnsi="Calibri"/>
              </w:rPr>
              <w:t xml:space="preserve">Tammy Update</w:t>
            </w:r>
          </w:p>
        </w:tc>
        <w:tc>
          <w:tcPr>
            <w:tcW w:w="1230" w:type="dxa"/>
            <w:tcMar/>
          </w:tcPr>
          <w:p w:rsidR="53C4BB19" w:rsidP="0911F76F" w:rsidRDefault="53C4BB19" w14:paraId="3D9154B7" w14:textId="026D5055">
            <w:r>
              <w:t xml:space="preserve">Vote;</w:t>
            </w:r>
          </w:p>
          <w:p w:rsidR="53C4BB19" w:rsidP="0911F76F" w:rsidRDefault="53C4BB19" w14:paraId="1995D994" w14:textId="1AF6449C">
            <w:r>
              <w:t xml:space="preserve">For:11</w:t>
            </w:r>
            <w:r>
              <w:br/>
            </w:r>
            <w:r>
              <w:t xml:space="preserve">Against:0</w:t>
            </w:r>
          </w:p>
          <w:p w:rsidR="79D7AAFE" w:rsidP="0911F76F" w:rsidRDefault="79D7AAFE" w14:paraId="3B75CBAC" w14:textId="0A53505A">
            <w:r>
              <w:t xml:space="preserve">Abstain:</w:t>
            </w:r>
            <w:r>
              <w:t xml:space="preserve"> </w:t>
            </w:r>
            <w:r>
              <w:t xml:space="preserve">0</w:t>
            </w:r>
          </w:p>
          <w:p w:rsidR="0911F76F" w:rsidP="0911F76F" w:rsidRDefault="0911F76F" w14:paraId="55A46C3F" w14:textId="7801035C"/>
          <w:p w:rsidR="74F919F6" w:rsidP="0911F76F" w:rsidRDefault="74F919F6" w14:paraId="1BF92D45" w14:textId="2DC43962">
            <w:r>
              <w:t xml:space="preserve">Pass</w:t>
            </w:r>
          </w:p>
        </w:tc>
        <w:tc>
          <w:tcPr>
            <w:tcW w:w="4457" w:type="dxa"/>
            <w:gridSpan w:val="2"/>
            <w:tcMar/>
          </w:tcPr>
          <w:p w:rsidR="157751DD" w:rsidP="0911F76F" w:rsidRDefault="157751DD" w14:paraId="51F78CA2" w14:textId="0D93447D">
            <w:pPr>
              <w:pStyle w:val="ParagraffRhestr"/>
              <w:numPr>
                <w:ilvl w:val="0"/>
                <w:numId w:val="13"/>
              </w:numPr>
              <w:rPr>
                <w:rFonts w:eastAsiaTheme="minorEastAsia"/>
              </w:rPr>
            </w:pPr>
            <w:r>
              <w:t xml:space="preserve">TB spoke on her updates</w:t>
            </w:r>
          </w:p>
          <w:p w:rsidR="0911F76F" w:rsidP="0911F76F" w:rsidRDefault="0911F76F" w14:paraId="74682F83" w14:textId="794692D7"/>
          <w:p w:rsidR="2EB5386E" w:rsidP="0911F76F" w:rsidRDefault="2EB5386E" w14:paraId="54784055" w14:textId="477587A1">
            <w:pPr>
              <w:pStyle w:val="ParagraffRhestr"/>
              <w:numPr>
                <w:ilvl w:val="0"/>
                <w:numId w:val="11"/>
              </w:numPr>
              <w:rPr>
                <w:rFonts w:eastAsiaTheme="minorEastAsia"/>
              </w:rPr>
            </w:pPr>
            <w:r>
              <w:t xml:space="preserve">BK - printer in blue room for those who need it.</w:t>
            </w:r>
            <w:r>
              <w:t xml:space="preserve"> </w:t>
            </w:r>
            <w:r>
              <w:t xml:space="preserve">(on campus students only ATM)</w:t>
            </w:r>
          </w:p>
          <w:p w:rsidR="0911F76F" w:rsidP="0911F76F" w:rsidRDefault="0911F76F" w14:paraId="71307ECA" w14:textId="4356456D">
            <w:pPr>
              <w:pStyle w:val="ParagraffRhestr"/>
              <w:numPr>
                <w:ilvl w:val="0"/>
                <w:numId w:val="11"/>
              </w:numPr>
            </w:pPr>
          </w:p>
        </w:tc>
      </w:tr>
      <w:tr w:rsidR="1DE6CC12" w:rsidTr="6ED1824F" w14:paraId="25F30690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48F27650" w:rsidP="0911F76F" w:rsidRDefault="32FC7C84" w14:paraId="07626CDE" w14:textId="7462DC8F">
            <w:pPr>
              <w:pStyle w:val="ParagraffRhestr"/>
              <w:numPr>
                <w:ilvl w:val="0"/>
                <w:numId w:val="23"/>
              </w:numPr>
              <w:rPr>
                <w:rFonts w:eastAsiaTheme="minorEastAsia"/>
              </w:rPr>
            </w:pPr>
            <w:r>
              <w:rPr>
                <w:color w:val="000000" w:themeColor="text1"/>
                <w:rFonts w:ascii="Calibri" w:hAnsi="Calibri"/>
              </w:rPr>
              <w:t xml:space="preserve">Submitted Ideas</w:t>
            </w:r>
          </w:p>
          <w:p w:rsidR="48F27650" w:rsidP="1DE6CC12" w:rsidRDefault="32FC7C84" w14:paraId="56EFA3D2" w14:textId="79B66007">
            <w:r>
              <w:rPr>
                <w:color w:val="000000" w:themeColor="text1"/>
                <w:sz w:val="21"/>
                <w:szCs w:val="21"/>
                <w:rFonts w:ascii="Calibri" w:hAnsi="Calibri"/>
              </w:rPr>
              <w:t xml:space="preserve">All ideas are available to view </w:t>
            </w:r>
            <w:hyperlink r:id="rId5">
              <w:r>
                <w:rPr>
                  <w:rStyle w:val="Hyperddolen"/>
                  <w:sz w:val="21"/>
                  <w:szCs w:val="21"/>
                  <w:rFonts w:ascii="Calibri" w:hAnsi="Calibri"/>
                </w:rPr>
                <w:t xml:space="preserve">here</w:t>
              </w:r>
            </w:hyperlink>
            <w:r>
              <w:rPr>
                <w:color w:val="000000" w:themeColor="text1"/>
                <w:sz w:val="21"/>
                <w:szCs w:val="21"/>
                <w:rFonts w:ascii="Calibri" w:hAnsi="Calibri"/>
              </w:rPr>
              <w:t xml:space="preserve"> on the website.</w:t>
            </w:r>
            <w:r>
              <w:rPr>
                <w:color w:val="000000" w:themeColor="text1"/>
                <w:sz w:val="21"/>
                <w:szCs w:val="21"/>
                <w:rFonts w:ascii="Calibri" w:hAnsi="Calibri"/>
              </w:rPr>
              <w:t xml:space="preserve"> </w:t>
            </w:r>
            <w:r>
              <w:rPr>
                <w:color w:val="000000" w:themeColor="text1"/>
                <w:sz w:val="21"/>
                <w:szCs w:val="21"/>
                <w:rFonts w:ascii="Calibri" w:hAnsi="Calibri"/>
              </w:rPr>
              <w:t xml:space="preserve">Details are also below.</w:t>
            </w:r>
          </w:p>
          <w:p w:rsidR="1DE6CC12" w:rsidP="1DE6CC12" w:rsidRDefault="1DE6CC12" w14:paraId="18055A92" w14:textId="0953DAA2"/>
        </w:tc>
        <w:tc>
          <w:tcPr>
            <w:tcW w:w="1230" w:type="dxa"/>
            <w:tcMar/>
          </w:tcPr>
          <w:p w:rsidR="090156F6" w:rsidP="1DE6CC12" w:rsidRDefault="090156F6" w14:paraId="452C46AE" w14:textId="0AC61064">
            <w:r>
              <w:t xml:space="preserve">Vote</w:t>
            </w:r>
          </w:p>
          <w:p w:rsidR="1DE6CC12" w:rsidP="1DE6CC12" w:rsidRDefault="1DE6CC12" w14:paraId="745DBACD" w14:textId="6A6EB5DA"/>
          <w:p w:rsidR="3BED9990" w:rsidP="1DE6CC12" w:rsidRDefault="3BED9990" w14:paraId="3084451D" w14:textId="1AA1A92B"/>
        </w:tc>
        <w:tc>
          <w:tcPr>
            <w:tcW w:w="4452" w:type="dxa"/>
            <w:gridSpan w:val="2"/>
            <w:tcMar/>
          </w:tcPr>
          <w:p w:rsidR="1DE6CC12" w:rsidP="0911F76F" w:rsidRDefault="1DE6CC12" w14:paraId="3619184B" w14:textId="65C93B4B"/>
          <w:p w:rsidR="1DE6CC12" w:rsidP="0911F76F" w:rsidRDefault="00346D9F" w14:paraId="04379413" w14:textId="48481979">
            <w:r>
              <w:t xml:space="preserve">JS left the call, so the number of votes went down to 10</w:t>
            </w:r>
          </w:p>
        </w:tc>
      </w:tr>
      <w:tr w:rsidR="0911F76F" w:rsidTr="6ED1824F" w14:paraId="4C3CF559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78AC5ECE" w:rsidP="0911F76F" w:rsidRDefault="78AC5ECE" w14:paraId="49C22D2E" w14:textId="58899A04">
            <w:pPr>
              <w:pStyle w:val="ParagraffRhestr"/>
              <w:rPr>
                <w:color w:val="000000" w:themeColor="text1"/>
                <w:rFonts w:ascii="Calibri" w:hAnsi="Calibri"/>
              </w:rPr>
            </w:pPr>
            <w:r>
              <w:rPr>
                <w:color w:val="000000" w:themeColor="text1"/>
                <w:rFonts w:ascii="Calibri" w:hAnsi="Calibri"/>
              </w:rPr>
              <w:t xml:space="preserve">To Make Gender Identity Officer Include Intersex Students</w:t>
            </w:r>
          </w:p>
        </w:tc>
        <w:tc>
          <w:tcPr>
            <w:tcW w:w="1230" w:type="dxa"/>
            <w:tcMar/>
          </w:tcPr>
          <w:p w:rsidR="02C7C0D3" w:rsidP="0911F76F" w:rsidRDefault="02C7C0D3" w14:paraId="63085080" w14:textId="6EE53C66">
            <w:r>
              <w:t xml:space="preserve">Votes</w:t>
            </w:r>
          </w:p>
          <w:p w:rsidR="55D64A53" w:rsidP="0911F76F" w:rsidRDefault="55D64A53" w14:paraId="6579583D" w14:textId="2381F6DF">
            <w:r>
              <w:t xml:space="preserve">For:</w:t>
            </w:r>
            <w:r>
              <w:t xml:space="preserve"> </w:t>
            </w:r>
            <w:r>
              <w:t xml:space="preserve">10</w:t>
            </w:r>
            <w:r>
              <w:br/>
            </w:r>
            <w:r>
              <w:t xml:space="preserve">Against:0</w:t>
            </w:r>
            <w:r>
              <w:br/>
            </w:r>
            <w:r>
              <w:t xml:space="preserve">Abstain:0</w:t>
            </w:r>
          </w:p>
          <w:p w:rsidR="0911F76F" w:rsidP="0911F76F" w:rsidRDefault="0911F76F" w14:paraId="33A1864E" w14:textId="77D070A9"/>
          <w:p w:rsidR="73034C01" w:rsidP="0911F76F" w:rsidRDefault="73034C01" w14:paraId="20C09DAE" w14:textId="04AAEF58">
            <w:r>
              <w:t xml:space="preserve">Pass</w:t>
            </w:r>
          </w:p>
        </w:tc>
        <w:tc>
          <w:tcPr>
            <w:tcW w:w="4457" w:type="dxa"/>
            <w:gridSpan w:val="2"/>
            <w:tcMar/>
          </w:tcPr>
          <w:p w:rsidR="0B7AA739" w:rsidP="0911F76F" w:rsidRDefault="0B7AA739" w14:paraId="48442145" w14:textId="1AF125D4">
            <w:pPr>
              <w:pStyle w:val="ParagraffRhestr"/>
              <w:numPr>
                <w:ilvl w:val="1"/>
                <w:numId w:val="10"/>
              </w:numPr>
              <w:rPr>
                <w:rFonts w:eastAsiaTheme="minorEastAsia"/>
              </w:rPr>
            </w:pPr>
            <w:r>
              <w:t xml:space="preserve">TB spoke on idea</w:t>
            </w:r>
          </w:p>
          <w:p w:rsidR="0911F76F" w:rsidP="0911F76F" w:rsidRDefault="0911F76F" w14:paraId="5956C325" w14:textId="0B7FECCE"/>
          <w:p w:rsidR="53978060" w:rsidP="0911F76F" w:rsidRDefault="53978060" w14:paraId="275BB87A" w14:textId="2C541444">
            <w:pPr>
              <w:pStyle w:val="ParagraffRhestr"/>
              <w:numPr>
                <w:ilvl w:val="1"/>
                <w:numId w:val="10"/>
              </w:numPr>
            </w:pPr>
            <w:r>
              <w:t xml:space="preserve">KP suggested putting +I on forms if needed to shorten it (not amendment)</w:t>
            </w:r>
            <w:r>
              <w:t xml:space="preserve"> </w:t>
            </w:r>
          </w:p>
          <w:p w:rsidR="0911F76F" w:rsidP="0911F76F" w:rsidRDefault="0911F76F" w14:paraId="7CE48906" w14:textId="29141C7B">
            <w:pPr>
              <w:pStyle w:val="ParagraffRhestr"/>
              <w:numPr>
                <w:ilvl w:val="1"/>
                <w:numId w:val="10"/>
              </w:numPr>
            </w:pPr>
          </w:p>
        </w:tc>
      </w:tr>
      <w:tr w:rsidR="0911F76F" w:rsidTr="6ED1824F" w14:paraId="3B9CADFC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78AC5ECE" w:rsidP="0911F76F" w:rsidRDefault="78AC5ECE" w14:paraId="542074F6" w14:textId="7F551D7F">
            <w:pPr>
              <w:pStyle w:val="ParagraffRhestr"/>
              <w:rPr>
                <w:color w:val="000000" w:themeColor="text1"/>
                <w:rFonts w:ascii="Calibri" w:hAnsi="Calibri"/>
              </w:rPr>
            </w:pPr>
            <w:r>
              <w:rPr>
                <w:color w:val="000000" w:themeColor="text1"/>
                <w:rFonts w:ascii="Calibri" w:hAnsi="Calibri"/>
              </w:rPr>
              <w:t xml:space="preserve">To update the LGBT+ officers (open and women) to display Queer in its title</w:t>
            </w:r>
          </w:p>
        </w:tc>
        <w:tc>
          <w:tcPr>
            <w:tcW w:w="1230" w:type="dxa"/>
            <w:tcMar/>
          </w:tcPr>
          <w:p w:rsidR="65F9AA02" w:rsidP="0911F76F" w:rsidRDefault="65F9AA02" w14:paraId="2488B18D" w14:textId="0F5C5805">
            <w:r>
              <w:t xml:space="preserve">Votes</w:t>
            </w:r>
          </w:p>
          <w:p w:rsidR="14795F48" w:rsidP="0911F76F" w:rsidRDefault="14795F48" w14:paraId="53391E79" w14:textId="4BC8BCAF">
            <w:r>
              <w:t xml:space="preserve">For:10</w:t>
            </w:r>
            <w:r>
              <w:br/>
            </w:r>
            <w:r>
              <w:t xml:space="preserve">Against:0</w:t>
            </w:r>
            <w:r>
              <w:br/>
            </w:r>
            <w:r>
              <w:t xml:space="preserve">Abstain:0</w:t>
            </w:r>
          </w:p>
          <w:p w:rsidR="0911F76F" w:rsidP="0911F76F" w:rsidRDefault="0911F76F" w14:paraId="294D5F42" w14:textId="606FEB09"/>
          <w:p w:rsidR="5F3DE5CD" w:rsidP="0911F76F" w:rsidRDefault="5F3DE5CD" w14:paraId="74CD51F7" w14:textId="6920F4E4">
            <w:r>
              <w:t xml:space="preserve">Pass</w:t>
            </w:r>
          </w:p>
        </w:tc>
        <w:tc>
          <w:tcPr>
            <w:tcW w:w="4457" w:type="dxa"/>
            <w:gridSpan w:val="2"/>
            <w:tcMar/>
          </w:tcPr>
          <w:p w:rsidR="30572451" w:rsidP="0911F76F" w:rsidRDefault="30572451" w14:paraId="5B02CF6B" w14:textId="62732B7F">
            <w:pPr>
              <w:pStyle w:val="ParagraffRhestr"/>
              <w:numPr>
                <w:ilvl w:val="1"/>
                <w:numId w:val="9"/>
              </w:numPr>
              <w:rPr>
                <w:rFonts w:eastAsiaTheme="minorEastAsia"/>
              </w:rPr>
            </w:pPr>
            <w:r>
              <w:t xml:space="preserve">TB spoke on idea</w:t>
            </w:r>
          </w:p>
          <w:p w:rsidR="0911F76F" w:rsidP="0911F76F" w:rsidRDefault="0911F76F" w14:paraId="7C4A0DD0" w14:textId="6D4F690A"/>
          <w:p w:rsidR="0911F76F" w:rsidP="0911F76F" w:rsidRDefault="0911F76F" w14:paraId="4C9B33AA" w14:textId="57DF615E"/>
          <w:p w:rsidR="0911F76F" w:rsidP="0911F76F" w:rsidRDefault="0911F76F" w14:paraId="5DEF272C" w14:textId="09E7619C"/>
          <w:p w:rsidR="0911F76F" w:rsidP="0911F76F" w:rsidRDefault="0911F76F" w14:paraId="591348CD" w14:textId="3B5A6148"/>
          <w:p w:rsidR="12F0408B" w:rsidP="0911F76F" w:rsidRDefault="12F0408B" w14:paraId="6E489D5B" w14:textId="0334389F">
            <w:r>
              <w:t xml:space="preserve">JS rejoined call, votes back to 11</w:t>
            </w:r>
            <w:r>
              <w:t xml:space="preserve"> </w:t>
            </w:r>
          </w:p>
        </w:tc>
      </w:tr>
      <w:tr w:rsidR="0911F76F" w:rsidTr="6ED1824F" w14:paraId="51D77E7D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78AC5ECE" w:rsidP="0911F76F" w:rsidRDefault="78AC5ECE" w14:paraId="588D446D" w14:textId="44DE63AB">
            <w:pPr>
              <w:pStyle w:val="ParagraffRhestr"/>
              <w:rPr>
                <w:color w:val="000000" w:themeColor="text1"/>
                <w:rFonts w:ascii="Calibri" w:hAnsi="Calibri"/>
              </w:rPr>
            </w:pPr>
            <w:r>
              <w:rPr>
                <w:color w:val="000000" w:themeColor="text1"/>
                <w:rFonts w:ascii="Calibri" w:hAnsi="Calibri"/>
              </w:rPr>
              <w:t xml:space="preserve">Opt In/out system for physical/printed lecture handouts</w:t>
            </w:r>
          </w:p>
          <w:p w:rsidR="0911F76F" w:rsidP="0911F76F" w:rsidRDefault="0911F76F" w14:paraId="77E445E3" w14:textId="520297A0">
            <w:pPr>
              <w:pStyle w:val="ParagraffRhestr"/>
              <w:rPr>
                <w:rFonts w:ascii="Calibri" w:hAnsi="Calibri"/>
                <w:color w:val="000000" w:themeColor="text1"/>
              </w:rPr>
            </w:pPr>
          </w:p>
          <w:p w:rsidR="14A54242" w:rsidP="0911F76F" w:rsidRDefault="14A54242" w14:paraId="2A581A70" w14:textId="4079E6A0">
            <w:pPr>
              <w:pStyle w:val="ParagraffRhestr"/>
              <w:numPr>
                <w:ilvl w:val="1"/>
                <w:numId w:val="8"/>
              </w:numPr>
              <w:rPr>
                <w:sz w:val="21"/>
                <w:szCs w:val="21"/>
                <w:rFonts w:eastAsiaTheme="minorEastAsia"/>
              </w:rPr>
            </w:pPr>
            <w:r>
              <w:rPr>
                <w:sz w:val="21"/>
                <w:szCs w:val="21"/>
                <w:rFonts w:ascii="Segoe UI" w:hAnsi="Segoe UI"/>
              </w:rPr>
              <w:t xml:space="preserve">Amendment:</w:t>
            </w:r>
            <w:r>
              <w:rPr>
                <w:sz w:val="21"/>
                <w:szCs w:val="21"/>
                <w:rFonts w:ascii="Segoe UI" w:hAnsi="Segoe UI"/>
              </w:rPr>
              <w:t xml:space="preserve"> </w:t>
            </w:r>
            <w:r>
              <w:rPr>
                <w:sz w:val="21"/>
                <w:szCs w:val="21"/>
                <w:rFonts w:ascii="Segoe UI" w:hAnsi="Segoe UI"/>
              </w:rPr>
              <w:t xml:space="preserve">In cases where the Lecturer deems it necessary for all students to have a physical copy of a resource or handout, they reserve the right to provide the physical resource for the entire class</w:t>
            </w:r>
          </w:p>
          <w:p w:rsidR="0911F76F" w:rsidP="0911F76F" w:rsidRDefault="0911F76F" w14:paraId="4228FC8F" w14:textId="1745F75E">
            <w:pPr>
              <w:pStyle w:val="ParagraffRhestr"/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230" w:type="dxa"/>
            <w:tcMar/>
          </w:tcPr>
          <w:p w:rsidR="4D7B323C" w:rsidP="0911F76F" w:rsidRDefault="4D7B323C" w14:paraId="0C9C4C55" w14:textId="39474218">
            <w:r>
              <w:t xml:space="preserve">Votes</w:t>
            </w:r>
          </w:p>
          <w:p w:rsidR="4B73BC8D" w:rsidP="0911F76F" w:rsidRDefault="4B73BC8D" w14:paraId="556C4E6C" w14:textId="1611E256">
            <w:r>
              <w:t xml:space="preserve">For: 10</w:t>
            </w:r>
            <w:r>
              <w:br/>
            </w:r>
            <w:r>
              <w:t xml:space="preserve">Against: 0</w:t>
            </w:r>
            <w:r>
              <w:br/>
            </w:r>
            <w:r>
              <w:t xml:space="preserve">Abstain: 1</w:t>
            </w:r>
          </w:p>
          <w:p w:rsidR="0911F76F" w:rsidP="0911F76F" w:rsidRDefault="0911F76F" w14:paraId="05778A55" w14:textId="544D2101"/>
          <w:p w:rsidR="0911F76F" w:rsidP="0911F76F" w:rsidRDefault="0911F76F" w14:paraId="39794A06" w14:textId="128DEC87"/>
          <w:p w:rsidR="0C346DDB" w:rsidP="0911F76F" w:rsidRDefault="0C346DDB" w14:paraId="2C5ADF61" w14:textId="621182B0">
            <w:r>
              <w:t xml:space="preserve">Pass</w:t>
            </w:r>
          </w:p>
        </w:tc>
        <w:tc>
          <w:tcPr>
            <w:tcW w:w="4457" w:type="dxa"/>
            <w:gridSpan w:val="2"/>
            <w:tcMar/>
          </w:tcPr>
          <w:p w:rsidR="79185B05" w:rsidP="0911F76F" w:rsidRDefault="79185B05" w14:paraId="5B982F2C" w14:textId="3733FD09">
            <w:pPr>
              <w:pStyle w:val="ParagraffRhestr"/>
              <w:numPr>
                <w:ilvl w:val="1"/>
                <w:numId w:val="8"/>
              </w:numPr>
              <w:rPr>
                <w:rFonts w:eastAsiaTheme="minorEastAsia"/>
              </w:rPr>
            </w:pPr>
            <w:r>
              <w:t xml:space="preserve">TB spoke on idea</w:t>
            </w:r>
            <w:r>
              <w:t xml:space="preserve"> </w:t>
            </w:r>
          </w:p>
          <w:p w:rsidR="0911F76F" w:rsidP="0911F76F" w:rsidRDefault="0911F76F" w14:paraId="6ED1806C" w14:textId="17610333"/>
          <w:p w:rsidR="2EF3036F" w:rsidP="0911F76F" w:rsidRDefault="2EF3036F" w14:paraId="5721B359" w14:textId="386257B6">
            <w:pPr>
              <w:pStyle w:val="ParagraffRhestr"/>
              <w:numPr>
                <w:ilvl w:val="1"/>
                <w:numId w:val="8"/>
              </w:numPr>
              <w:rPr>
                <w:rFonts w:eastAsiaTheme="minorEastAsia"/>
              </w:rPr>
            </w:pPr>
            <w:r>
              <w:t xml:space="preserve">KP: would it cause issues for courses like archaeology who need handouts?</w:t>
            </w:r>
            <w:r>
              <w:t xml:space="preserve"> </w:t>
            </w:r>
            <w:r>
              <w:br/>
            </w:r>
            <w:r>
              <w:t xml:space="preserve">TB: not black and white, some may have to give out resources; however they would be printed and prepared instead of assuming everyone needs them.</w:t>
            </w:r>
          </w:p>
          <w:p w:rsidR="2EF3036F" w:rsidP="0911F76F" w:rsidRDefault="2EF3036F" w14:paraId="51E5F674" w14:textId="4F202FAC">
            <w:pPr>
              <w:pStyle w:val="ParagraffRhestr"/>
              <w:numPr>
                <w:ilvl w:val="0"/>
                <w:numId w:val="8"/>
              </w:numPr>
              <w:rPr>
                <w:rFonts w:eastAsiaTheme="minorEastAsia"/>
              </w:rPr>
            </w:pPr>
            <w:r>
              <w:t xml:space="preserve">KP:</w:t>
            </w:r>
            <w:r>
              <w:t xml:space="preserve"> </w:t>
            </w:r>
            <w:r>
              <w:t xml:space="preserve">Ammendment: lecturer has final say.</w:t>
            </w:r>
            <w:r>
              <w:br/>
            </w:r>
            <w:r>
              <w:t xml:space="preserve">TB: needs to clarify exactly, as lecturers may say no to printing</w:t>
            </w:r>
            <w:r>
              <w:br/>
            </w:r>
          </w:p>
          <w:p w:rsidR="2EF3036F" w:rsidP="0911F76F" w:rsidRDefault="2EF3036F" w14:paraId="2AD50D4B" w14:textId="040BD45F">
            <w:pPr>
              <w:pStyle w:val="ParagraffRhestr"/>
              <w:numPr>
                <w:ilvl w:val="1"/>
                <w:numId w:val="8"/>
              </w:numPr>
              <w:rPr>
                <w:sz w:val="21"/>
                <w:szCs w:val="21"/>
                <w:rFonts w:eastAsiaTheme="minorEastAsia"/>
              </w:rPr>
            </w:pPr>
            <w:r>
              <w:rPr>
                <w:sz w:val="21"/>
                <w:szCs w:val="21"/>
                <w:rFonts w:ascii="Segoe UI" w:hAnsi="Segoe UI"/>
              </w:rPr>
              <w:t xml:space="preserve"> </w:t>
            </w:r>
            <w:r>
              <w:rPr>
                <w:sz w:val="21"/>
                <w:szCs w:val="21"/>
                <w:rFonts w:ascii="Segoe UI" w:hAnsi="Segoe UI"/>
              </w:rPr>
              <w:t xml:space="preserve">Amendment:</w:t>
            </w:r>
            <w:r>
              <w:rPr>
                <w:sz w:val="21"/>
                <w:szCs w:val="21"/>
                <w:rFonts w:ascii="Segoe UI" w:hAnsi="Segoe UI"/>
              </w:rPr>
              <w:t xml:space="preserve"> </w:t>
            </w:r>
            <w:r>
              <w:rPr>
                <w:sz w:val="21"/>
                <w:szCs w:val="21"/>
                <w:rFonts w:ascii="Segoe UI" w:hAnsi="Segoe UI"/>
              </w:rPr>
              <w:t xml:space="preserve">In cases where the Lecturer deems it necessary for all students to have a physical copy of a resource or handout, they reserve the right to provide the physical resource for the entire class</w:t>
            </w:r>
          </w:p>
          <w:p w:rsidR="0911F76F" w:rsidP="0911F76F" w:rsidRDefault="0911F76F" w14:paraId="34BC8B98" w14:textId="27C2CA3D">
            <w:pPr>
              <w:ind w:left="720"/>
            </w:pPr>
          </w:p>
        </w:tc>
      </w:tr>
      <w:tr w:rsidR="0911F76F" w:rsidTr="6ED1824F" w14:paraId="6C43C294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78AC5ECE" w:rsidP="0911F76F" w:rsidRDefault="78AC5ECE" w14:paraId="124B1CD0" w14:textId="396C0F06">
            <w:pPr>
              <w:pStyle w:val="ParagraffRhestr"/>
              <w:rPr>
                <w:color w:val="000000" w:themeColor="text1"/>
                <w:rFonts w:ascii="Calibri" w:hAnsi="Calibri"/>
              </w:rPr>
            </w:pPr>
            <w:r>
              <w:rPr>
                <w:color w:val="000000" w:themeColor="text1"/>
                <w:rFonts w:ascii="Calibri" w:hAnsi="Calibri"/>
              </w:rPr>
              <w:t xml:space="preserve">To update the pregnancy policy to be more inclusive to trans-men and non binary students</w:t>
            </w:r>
          </w:p>
          <w:p w:rsidR="0911F76F" w:rsidP="0911F76F" w:rsidRDefault="0911F76F" w14:paraId="291BC9A8" w14:textId="625D7E4D">
            <w:pPr>
              <w:pStyle w:val="ParagraffRhestr"/>
              <w:rPr>
                <w:rFonts w:ascii="Calibri" w:hAnsi="Calibri"/>
                <w:color w:val="000000" w:themeColor="text1"/>
              </w:rPr>
            </w:pPr>
          </w:p>
          <w:p w:rsidR="699A7AA6" w:rsidRDefault="699A7AA6" w14:paraId="748B2813" w14:textId="11424710">
            <w:r>
              <w:rPr>
                <w:sz w:val="21"/>
                <w:szCs w:val="21"/>
                <w:rFonts w:ascii="Segoe UI" w:hAnsi="Segoe UI"/>
              </w:rPr>
              <w:t xml:space="preserve">Amendment:</w:t>
            </w:r>
            <w:r>
              <w:rPr>
                <w:sz w:val="21"/>
                <w:szCs w:val="21"/>
                <w:rFonts w:ascii="Segoe UI" w:hAnsi="Segoe UI"/>
              </w:rPr>
              <w:t xml:space="preserve"> </w:t>
            </w:r>
            <w:r>
              <w:rPr>
                <w:sz w:val="21"/>
                <w:szCs w:val="21"/>
                <w:rFonts w:ascii="Segoe UI" w:hAnsi="Segoe UI"/>
              </w:rPr>
              <w:t xml:space="preserve">This policy aims to be the precursor for further work to review all UWTSD Policy to ensure all language is gender inclusive</w:t>
            </w:r>
          </w:p>
          <w:p w:rsidR="0911F76F" w:rsidP="0911F76F" w:rsidRDefault="0911F76F" w14:paraId="64E86BC4" w14:textId="3F89A93E">
            <w:pPr>
              <w:pStyle w:val="ParagraffRhestr"/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230" w:type="dxa"/>
            <w:tcMar/>
          </w:tcPr>
          <w:p w:rsidR="23D3A189" w:rsidP="0911F76F" w:rsidRDefault="23D3A189" w14:paraId="3E08033C" w14:textId="407CDEF2">
            <w:r>
              <w:t xml:space="preserve">Votes on the original idea:</w:t>
            </w:r>
          </w:p>
          <w:p w:rsidR="081CA183" w:rsidP="0911F76F" w:rsidRDefault="081CA183" w14:paraId="399D6778" w14:textId="23E2030C">
            <w:r>
              <w:t xml:space="preserve">For: 10</w:t>
            </w:r>
            <w:r>
              <w:br/>
            </w:r>
            <w:r>
              <w:t xml:space="preserve">Against: 0</w:t>
            </w:r>
            <w:r>
              <w:br/>
            </w:r>
            <w:r>
              <w:t xml:space="preserve">Abstain: 1</w:t>
            </w:r>
          </w:p>
          <w:p w:rsidR="0911F76F" w:rsidP="0911F76F" w:rsidRDefault="0911F76F" w14:paraId="7B460DA6" w14:textId="2D1CE849"/>
          <w:p w:rsidR="335CC174" w:rsidP="0911F76F" w:rsidRDefault="335CC174" w14:paraId="3C5349E5" w14:textId="71A77B8F">
            <w:r>
              <w:t xml:space="preserve">Votes on the amendment:</w:t>
            </w:r>
            <w:r>
              <w:t xml:space="preserve"> </w:t>
            </w:r>
          </w:p>
          <w:p w:rsidR="4EBB184D" w:rsidP="0911F76F" w:rsidRDefault="4EBB184D" w14:paraId="492E6FF3" w14:textId="5411621F">
            <w:r>
              <w:t xml:space="preserve">For: 10</w:t>
            </w:r>
            <w:r>
              <w:br/>
            </w:r>
            <w:r>
              <w:t xml:space="preserve">Against: 0</w:t>
            </w:r>
            <w:r>
              <w:br/>
            </w:r>
            <w:r>
              <w:t xml:space="preserve">Abstain: 1</w:t>
            </w:r>
          </w:p>
          <w:p w:rsidR="0911F76F" w:rsidP="0911F76F" w:rsidRDefault="0911F76F" w14:paraId="4D0A1B55" w14:textId="11661827"/>
          <w:p w:rsidR="361C8269" w:rsidP="0911F76F" w:rsidRDefault="361C8269" w14:paraId="38D7D00A" w14:textId="11633704">
            <w:r>
              <w:t xml:space="preserve">Pass</w:t>
            </w:r>
          </w:p>
        </w:tc>
        <w:tc>
          <w:tcPr>
            <w:tcW w:w="4457" w:type="dxa"/>
            <w:gridSpan w:val="2"/>
            <w:tcMar/>
          </w:tcPr>
          <w:p w:rsidR="479CF0D6" w:rsidP="0911F76F" w:rsidRDefault="479CF0D6" w14:paraId="713CA7A3" w14:textId="60D2E098">
            <w:pPr>
              <w:pStyle w:val="ParagraffRhestr"/>
              <w:numPr>
                <w:ilvl w:val="1"/>
                <w:numId w:val="7"/>
              </w:numPr>
              <w:rPr>
                <w:rFonts w:eastAsiaTheme="minorEastAsia"/>
              </w:rPr>
            </w:pPr>
            <w:r>
              <w:t xml:space="preserve">TB spoke on idea</w:t>
            </w:r>
          </w:p>
          <w:p w:rsidR="0911F76F" w:rsidP="0911F76F" w:rsidRDefault="0911F76F" w14:paraId="6FC530F5" w14:textId="1702A070"/>
          <w:p w:rsidR="451413FF" w:rsidP="0911F76F" w:rsidRDefault="451413FF" w14:paraId="00C1C758" w14:textId="60CB60FB">
            <w:pPr>
              <w:pStyle w:val="ParagraffRhestr"/>
              <w:numPr>
                <w:ilvl w:val="0"/>
                <w:numId w:val="7"/>
              </w:numPr>
            </w:pPr>
            <w:r>
              <w:t xml:space="preserve">JM: should lobby the university to ensure that all paperwork is gender inclusive</w:t>
            </w:r>
            <w:r>
              <w:t xml:space="preserve"> </w:t>
            </w:r>
          </w:p>
          <w:p w:rsidR="1594B8B0" w:rsidP="0911F76F" w:rsidRDefault="1594B8B0" w14:paraId="2F33C0AA" w14:textId="7BE6F167">
            <w:pPr>
              <w:pStyle w:val="ParagraffRhestr"/>
              <w:numPr>
                <w:ilvl w:val="0"/>
                <w:numId w:val="7"/>
              </w:numPr>
            </w:pPr>
            <w:r>
              <w:t xml:space="preserve">TB: should we take this as an amendment, or would you like the sabbs to take it forward?</w:t>
            </w:r>
          </w:p>
          <w:p w:rsidR="1594B8B0" w:rsidP="0911F76F" w:rsidRDefault="1594B8B0" w14:paraId="1835DB9A" w14:textId="5DE48C8F">
            <w:pPr>
              <w:pStyle w:val="ParagraffRhestr"/>
              <w:numPr>
                <w:ilvl w:val="0"/>
                <w:numId w:val="7"/>
              </w:numPr>
            </w:pPr>
            <w:r>
              <w:t xml:space="preserve">KP: we’d have to go through all documents to see where gendered language is/isn’t used</w:t>
            </w:r>
          </w:p>
          <w:p w:rsidR="1594B8B0" w:rsidP="0911F76F" w:rsidRDefault="1594B8B0" w14:paraId="35E3EA55" w14:textId="5D1AE3D9">
            <w:pPr>
              <w:pStyle w:val="ParagraffRhestr"/>
              <w:numPr>
                <w:ilvl w:val="0"/>
                <w:numId w:val="7"/>
              </w:numPr>
            </w:pPr>
            <w:r>
              <w:t xml:space="preserve">DA:</w:t>
            </w:r>
            <w:r>
              <w:t xml:space="preserve"> </w:t>
            </w:r>
            <w:r>
              <w:t xml:space="preserve">Happy for it to be a commitment by the SU instead of an ammendment.</w:t>
            </w:r>
            <w:r>
              <w:t xml:space="preserve"> </w:t>
            </w:r>
          </w:p>
          <w:p w:rsidR="1594B8B0" w:rsidP="0911F76F" w:rsidRDefault="1594B8B0" w14:paraId="52BA2982" w14:textId="3CE4E71D">
            <w:pPr>
              <w:pStyle w:val="ParagraffRhestr"/>
              <w:numPr>
                <w:ilvl w:val="0"/>
                <w:numId w:val="7"/>
              </w:numPr>
            </w:pPr>
            <w:r>
              <w:t xml:space="preserve">JM: maybe we make the commitment, but vote on it as a council to show student backing as well.</w:t>
            </w:r>
            <w:r>
              <w:t xml:space="preserve"> </w:t>
            </w:r>
          </w:p>
          <w:p w:rsidR="66E92EEB" w:rsidP="0911F76F" w:rsidRDefault="66E92EEB" w14:paraId="38F8EBFC" w14:textId="6309C728">
            <w:pPr>
              <w:pStyle w:val="ParagraffRhestr"/>
              <w:numPr>
                <w:ilvl w:val="0"/>
                <w:numId w:val="7"/>
              </w:numPr>
            </w:pPr>
            <w:r>
              <w:t xml:space="preserve">KP: like the idea of it being an amendment.</w:t>
            </w:r>
            <w:r>
              <w:t xml:space="preserve"> </w:t>
            </w:r>
          </w:p>
          <w:p w:rsidR="66E92EEB" w:rsidP="0911F76F" w:rsidRDefault="66E92EEB" w14:paraId="3FAFAE22" w14:textId="200B9C70">
            <w:pPr>
              <w:pStyle w:val="ParagraffRhestr"/>
              <w:numPr>
                <w:ilvl w:val="0"/>
                <w:numId w:val="7"/>
              </w:numPr>
            </w:pPr>
            <w:r>
              <w:t xml:space="preserve">DA: happy to be led by sabbs.</w:t>
            </w:r>
          </w:p>
          <w:p w:rsidR="0911F76F" w:rsidP="0911F76F" w:rsidRDefault="0911F76F" w14:paraId="358E7EDD" w14:textId="2843DE6D"/>
          <w:p w:rsidR="77D8253B" w:rsidRDefault="77D8253B" w14:paraId="53553D11" w14:textId="490BA67A">
            <w:r>
              <w:rPr>
                <w:sz w:val="21"/>
                <w:szCs w:val="21"/>
                <w:rFonts w:ascii="Segoe UI" w:hAnsi="Segoe UI"/>
              </w:rPr>
              <w:t xml:space="preserve">Amendment:</w:t>
            </w:r>
            <w:r>
              <w:rPr>
                <w:sz w:val="21"/>
                <w:szCs w:val="21"/>
                <w:rFonts w:ascii="Segoe UI" w:hAnsi="Segoe UI"/>
              </w:rPr>
              <w:t xml:space="preserve"> </w:t>
            </w:r>
            <w:r>
              <w:rPr>
                <w:sz w:val="21"/>
                <w:szCs w:val="21"/>
                <w:rFonts w:ascii="Segoe UI" w:hAnsi="Segoe UI"/>
              </w:rPr>
              <w:t xml:space="preserve">This policy aims to be the precursor for further work to review all UWTSD Policy to ensure all language is gender inclusive</w:t>
            </w:r>
          </w:p>
          <w:p w:rsidR="0911F76F" w:rsidP="0911F76F" w:rsidRDefault="0911F76F" w14:paraId="08E03860" w14:textId="42637950">
            <w:pPr>
              <w:pStyle w:val="ParagraffRhestr"/>
            </w:pPr>
          </w:p>
        </w:tc>
      </w:tr>
      <w:tr w:rsidR="0911F76F" w:rsidTr="6ED1824F" w14:paraId="2F35563B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78AC5ECE" w:rsidP="0911F76F" w:rsidRDefault="78AC5ECE" w14:paraId="0BA53752" w14:textId="7DB7E95C">
            <w:pPr>
              <w:pStyle w:val="ParagraffRhestr"/>
              <w:rPr>
                <w:color w:val="000000" w:themeColor="text1"/>
                <w:rFonts w:ascii="Calibri" w:hAnsi="Calibri"/>
              </w:rPr>
            </w:pPr>
            <w:r>
              <w:rPr>
                <w:color w:val="000000" w:themeColor="text1"/>
                <w:rFonts w:ascii="Calibri" w:hAnsi="Calibri"/>
              </w:rPr>
              <w:t xml:space="preserve">Software support</w:t>
            </w:r>
          </w:p>
          <w:p w:rsidR="0911F76F" w:rsidP="0911F76F" w:rsidRDefault="0911F76F" w14:paraId="47FDD3EB" w14:textId="20952007">
            <w:pPr>
              <w:pStyle w:val="ParagraffRhestr"/>
              <w:rPr>
                <w:rFonts w:ascii="Calibri" w:hAnsi="Calibri"/>
                <w:color w:val="000000" w:themeColor="text1"/>
              </w:rPr>
            </w:pPr>
          </w:p>
          <w:p w:rsidR="48699C15" w:rsidRDefault="48699C15" w14:paraId="5EAA4644" w14:textId="485BE9CC">
            <w:r>
              <w:rPr>
                <w:sz w:val="21"/>
                <w:szCs w:val="21"/>
                <w:rFonts w:ascii="Segoe UI" w:hAnsi="Segoe UI"/>
              </w:rPr>
              <w:t xml:space="preserve">Amendment:</w:t>
            </w:r>
            <w:r>
              <w:rPr>
                <w:sz w:val="21"/>
                <w:szCs w:val="21"/>
                <w:rFonts w:ascii="Segoe UI" w:hAnsi="Segoe UI"/>
              </w:rPr>
              <w:t xml:space="preserve"> </w:t>
            </w:r>
            <w:r>
              <w:rPr>
                <w:sz w:val="21"/>
                <w:szCs w:val="21"/>
                <w:rFonts w:ascii="Segoe UI" w:hAnsi="Segoe UI"/>
              </w:rPr>
              <w:t xml:space="preserve">The Student's Union commits to producing a survey that will determine which other software Students would benefit from having extended access to after Graduation.</w:t>
            </w:r>
          </w:p>
          <w:p w:rsidR="0911F76F" w:rsidP="0911F76F" w:rsidRDefault="0911F76F" w14:paraId="7483BEA7" w14:textId="3DE7F574">
            <w:pPr>
              <w:pStyle w:val="ParagraffRhestr"/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230" w:type="dxa"/>
            <w:tcMar/>
          </w:tcPr>
          <w:p w:rsidR="6EA42D7F" w:rsidP="0911F76F" w:rsidRDefault="6EA42D7F" w14:paraId="51268FDA" w14:textId="417A4F8F">
            <w:r>
              <w:t xml:space="preserve">Votes</w:t>
            </w:r>
          </w:p>
          <w:p w:rsidR="4AB39BC3" w:rsidP="0911F76F" w:rsidRDefault="4AB39BC3" w14:paraId="37B074DE" w14:textId="5EAF17B2">
            <w:r>
              <w:t xml:space="preserve">For: 11</w:t>
            </w:r>
            <w:r>
              <w:br/>
            </w:r>
            <w:r>
              <w:t xml:space="preserve">Against:</w:t>
            </w:r>
            <w:r>
              <w:br/>
            </w:r>
            <w:r>
              <w:t xml:space="preserve">Abstain: 0</w:t>
            </w:r>
          </w:p>
          <w:p w:rsidR="0911F76F" w:rsidP="0911F76F" w:rsidRDefault="0911F76F" w14:paraId="67C6137B" w14:textId="20C25AFB"/>
          <w:p w:rsidR="30D8DAAF" w:rsidP="0911F76F" w:rsidRDefault="30D8DAAF" w14:paraId="1B3371EF" w14:textId="66E6A0AD">
            <w:r>
              <w:t xml:space="preserve">Amendment: 0</w:t>
            </w:r>
          </w:p>
          <w:p w:rsidR="30D8DAAF" w:rsidP="0911F76F" w:rsidRDefault="30D8DAAF" w14:paraId="1B809F9D" w14:textId="7273772E">
            <w:r>
              <w:t xml:space="preserve">For:11</w:t>
            </w:r>
            <w:r>
              <w:br/>
            </w:r>
            <w:r>
              <w:t xml:space="preserve">Against:0</w:t>
            </w:r>
            <w:r>
              <w:br/>
            </w:r>
            <w:r>
              <w:t xml:space="preserve">Abstain:0</w:t>
            </w:r>
          </w:p>
          <w:p w:rsidR="0911F76F" w:rsidP="0911F76F" w:rsidRDefault="0911F76F" w14:paraId="6B3BE8F2" w14:textId="5CECCF62"/>
          <w:p w:rsidR="0515A5FD" w:rsidP="0911F76F" w:rsidRDefault="0515A5FD" w14:paraId="6370B465" w14:textId="4DFF86F9">
            <w:r>
              <w:t xml:space="preserve">Pass</w:t>
            </w:r>
          </w:p>
        </w:tc>
        <w:tc>
          <w:tcPr>
            <w:tcW w:w="4457" w:type="dxa"/>
            <w:gridSpan w:val="2"/>
            <w:tcMar/>
          </w:tcPr>
          <w:p w:rsidR="1BE2C47D" w:rsidP="0911F76F" w:rsidRDefault="1BE2C47D" w14:paraId="4F658792" w14:textId="67EF0B75">
            <w:pPr>
              <w:pStyle w:val="ParagraffRhestr"/>
              <w:numPr>
                <w:ilvl w:val="0"/>
                <w:numId w:val="6"/>
              </w:numPr>
              <w:rPr>
                <w:rFonts w:eastAsiaTheme="minorEastAsia"/>
              </w:rPr>
            </w:pPr>
            <w:r>
              <w:t xml:space="preserve">TB spoke on idea</w:t>
            </w:r>
          </w:p>
          <w:p w:rsidR="0911F76F" w:rsidP="0911F76F" w:rsidRDefault="0911F76F" w14:paraId="733800BB" w14:textId="099098B0"/>
          <w:p w:rsidR="1BE2C47D" w:rsidP="0911F76F" w:rsidRDefault="1BE2C47D" w14:paraId="3AF97C38" w14:textId="2269D669">
            <w:pPr>
              <w:pStyle w:val="ParagraffRhestr"/>
              <w:numPr>
                <w:ilvl w:val="0"/>
                <w:numId w:val="6"/>
              </w:numPr>
            </w:pPr>
            <w:r>
              <w:t xml:space="preserve">Amendment: specify software to include</w:t>
            </w:r>
            <w:r>
              <w:t xml:space="preserve"> </w:t>
            </w:r>
          </w:p>
          <w:p w:rsidR="1BE2C47D" w:rsidP="0911F76F" w:rsidRDefault="1BE2C47D" w14:paraId="5E5B060A" w14:textId="20160B37">
            <w:pPr>
              <w:pStyle w:val="ParagraffRhestr"/>
              <w:numPr>
                <w:ilvl w:val="0"/>
                <w:numId w:val="6"/>
              </w:numPr>
            </w:pPr>
            <w:r>
              <w:t xml:space="preserve">LS: Humanities students don’t have access to specialist software, only certain art groups</w:t>
            </w:r>
          </w:p>
          <w:p w:rsidR="0911F76F" w:rsidP="0911F76F" w:rsidRDefault="0911F76F" w14:paraId="05430C30" w14:textId="0A601770"/>
          <w:p w:rsidR="50853430" w:rsidRDefault="50853430" w14:paraId="281E4E28" w14:textId="09C839BE">
            <w:r>
              <w:rPr>
                <w:sz w:val="21"/>
                <w:szCs w:val="21"/>
                <w:rFonts w:ascii="Segoe UI" w:hAnsi="Segoe UI"/>
              </w:rPr>
              <w:t xml:space="preserve">Amendment:</w:t>
            </w:r>
            <w:r>
              <w:rPr>
                <w:sz w:val="21"/>
                <w:szCs w:val="21"/>
                <w:rFonts w:ascii="Segoe UI" w:hAnsi="Segoe UI"/>
              </w:rPr>
              <w:t xml:space="preserve"> </w:t>
            </w:r>
            <w:r>
              <w:rPr>
                <w:sz w:val="21"/>
                <w:szCs w:val="21"/>
                <w:rFonts w:ascii="Segoe UI" w:hAnsi="Segoe UI"/>
              </w:rPr>
              <w:t xml:space="preserve">The Student's Union commits to producing a survey that will determine which other software Students would benefit from having extended access to after Graduation.</w:t>
            </w:r>
          </w:p>
          <w:p w:rsidR="0911F76F" w:rsidP="0911F76F" w:rsidRDefault="0911F76F" w14:paraId="5AC14A5E" w14:textId="2500B248"/>
        </w:tc>
      </w:tr>
      <w:tr w:rsidR="0911F76F" w:rsidTr="6ED1824F" w14:paraId="7414D8C2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78AC5ECE" w:rsidP="0911F76F" w:rsidRDefault="78AC5ECE" w14:paraId="7ECC179B" w14:textId="775696E6">
            <w:pPr>
              <w:pStyle w:val="ParagraffRhestr"/>
              <w:rPr>
                <w:color w:val="000000" w:themeColor="text1"/>
                <w:rFonts w:ascii="Calibri" w:hAnsi="Calibri"/>
              </w:rPr>
            </w:pPr>
            <w:r>
              <w:rPr>
                <w:color w:val="000000" w:themeColor="text1"/>
                <w:rFonts w:ascii="Calibri" w:hAnsi="Calibri"/>
              </w:rPr>
              <w:t xml:space="preserve">President manifesto timeline</w:t>
            </w:r>
          </w:p>
        </w:tc>
        <w:tc>
          <w:tcPr>
            <w:tcW w:w="1230" w:type="dxa"/>
            <w:tcMar/>
          </w:tcPr>
          <w:p w:rsidR="43075E71" w:rsidP="0911F76F" w:rsidRDefault="43075E71" w14:paraId="52155A80" w14:textId="17D82FB7">
            <w:r>
              <w:t xml:space="preserve">Votes</w:t>
            </w:r>
          </w:p>
          <w:p w:rsidR="648927BC" w:rsidP="0911F76F" w:rsidRDefault="648927BC" w14:paraId="005F9AD2" w14:textId="05C1447D">
            <w:r>
              <w:t xml:space="preserve">For: 0</w:t>
            </w:r>
            <w:r>
              <w:br/>
            </w:r>
            <w:r>
              <w:t xml:space="preserve">Against: 7</w:t>
            </w:r>
            <w:r>
              <w:br/>
            </w:r>
            <w:r>
              <w:t xml:space="preserve">Abstain: 4</w:t>
            </w:r>
          </w:p>
          <w:p w:rsidR="0911F76F" w:rsidP="0911F76F" w:rsidRDefault="0911F76F" w14:paraId="03D70A60" w14:textId="065D7828"/>
          <w:p w:rsidR="0911F76F" w:rsidP="0911F76F" w:rsidRDefault="0911F76F" w14:paraId="58F80BDE" w14:textId="19EFB146"/>
          <w:p w:rsidR="74261AAF" w:rsidP="0911F76F" w:rsidRDefault="74261AAF" w14:paraId="605809A6" w14:textId="22D3D52F">
            <w:r>
              <w:t xml:space="preserve">Falls</w:t>
            </w:r>
          </w:p>
        </w:tc>
        <w:tc>
          <w:tcPr>
            <w:tcW w:w="4457" w:type="dxa"/>
            <w:gridSpan w:val="2"/>
            <w:tcMar/>
          </w:tcPr>
          <w:p w:rsidR="65DCC1BD" w:rsidP="0911F76F" w:rsidRDefault="65DCC1BD" w14:paraId="6B9F98DE" w14:textId="1470CD16">
            <w:pPr>
              <w:pStyle w:val="ParagraffRhestr"/>
              <w:numPr>
                <w:ilvl w:val="1"/>
                <w:numId w:val="5"/>
              </w:numPr>
              <w:rPr>
                <w:rFonts w:eastAsiaTheme="minorEastAsia"/>
              </w:rPr>
            </w:pPr>
            <w:r>
              <w:t xml:space="preserve">TB spoke on idea</w:t>
            </w:r>
          </w:p>
          <w:p w:rsidR="0911F76F" w:rsidP="0911F76F" w:rsidRDefault="0911F76F" w14:paraId="039EFF4C" w14:textId="43868627"/>
          <w:p w:rsidR="65DCC1BD" w:rsidP="0911F76F" w:rsidRDefault="65DCC1BD" w14:paraId="083CCBEC" w14:textId="19867215">
            <w:pPr>
              <w:pStyle w:val="ParagraffRhestr"/>
              <w:numPr>
                <w:ilvl w:val="1"/>
                <w:numId w:val="5"/>
              </w:numPr>
            </w:pPr>
            <w:r>
              <w:t xml:space="preserve">BK: does it make a difference to how you do your jobs?</w:t>
            </w:r>
          </w:p>
          <w:p w:rsidR="65DCC1BD" w:rsidP="0911F76F" w:rsidRDefault="65DCC1BD" w14:paraId="04C73AB0" w14:textId="3E506B1B">
            <w:pPr>
              <w:pStyle w:val="ParagraffRhestr"/>
              <w:numPr>
                <w:ilvl w:val="1"/>
                <w:numId w:val="5"/>
              </w:numPr>
              <w:rPr/>
            </w:pPr>
            <w:r w:rsidR="65DCC1BD">
              <w:rPr/>
              <w:t>JM:</w:t>
            </w:r>
            <w:r w:rsidR="65DCC1BD">
              <w:rPr/>
              <w:t xml:space="preserve"> </w:t>
            </w:r>
            <w:r w:rsidR="65DCC1BD">
              <w:rPr/>
              <w:t>N</w:t>
            </w:r>
            <w:r w:rsidR="4E5CB781">
              <w:rPr/>
              <w:t>o,</w:t>
            </w:r>
            <w:r w:rsidR="65DCC1BD">
              <w:rPr/>
              <w:t xml:space="preserve"> </w:t>
            </w:r>
            <w:r w:rsidR="65DCC1BD">
              <w:rPr/>
              <w:t xml:space="preserve">however the </w:t>
            </w:r>
            <w:proofErr w:type="spellStart"/>
            <w:r w:rsidR="65DCC1BD">
              <w:rPr/>
              <w:t>website</w:t>
            </w:r>
            <w:proofErr w:type="spellEnd"/>
            <w:r w:rsidR="65DCC1BD">
              <w:rPr/>
              <w:t xml:space="preserve"> is </w:t>
            </w:r>
            <w:proofErr w:type="spellStart"/>
            <w:r w:rsidR="65DCC1BD">
              <w:rPr/>
              <w:t>working</w:t>
            </w:r>
            <w:proofErr w:type="spellEnd"/>
            <w:r w:rsidR="65DCC1BD">
              <w:rPr/>
              <w:t xml:space="preserve"> </w:t>
            </w:r>
            <w:proofErr w:type="spellStart"/>
            <w:r w:rsidR="65DCC1BD">
              <w:rPr/>
              <w:t>on</w:t>
            </w:r>
            <w:proofErr w:type="spellEnd"/>
            <w:r w:rsidR="65DCC1BD">
              <w:rPr/>
              <w:t xml:space="preserve"> a </w:t>
            </w:r>
            <w:proofErr w:type="spellStart"/>
            <w:r w:rsidR="65DCC1BD">
              <w:rPr/>
              <w:t>live</w:t>
            </w:r>
            <w:proofErr w:type="spellEnd"/>
            <w:r w:rsidR="65DCC1BD">
              <w:rPr/>
              <w:t xml:space="preserve"> </w:t>
            </w:r>
            <w:proofErr w:type="spellStart"/>
            <w:r w:rsidR="65DCC1BD">
              <w:rPr/>
              <w:t>tracker</w:t>
            </w:r>
            <w:proofErr w:type="spellEnd"/>
            <w:r w:rsidR="65DCC1BD">
              <w:rPr/>
              <w:t xml:space="preserve"> to </w:t>
            </w:r>
            <w:proofErr w:type="spellStart"/>
            <w:r w:rsidR="65DCC1BD">
              <w:rPr/>
              <w:t>see</w:t>
            </w:r>
            <w:proofErr w:type="spellEnd"/>
            <w:r w:rsidR="65DCC1BD">
              <w:rPr/>
              <w:t xml:space="preserve"> </w:t>
            </w:r>
            <w:proofErr w:type="spellStart"/>
            <w:r w:rsidR="65DCC1BD">
              <w:rPr/>
              <w:t>updates</w:t>
            </w:r>
            <w:proofErr w:type="spellEnd"/>
            <w:r w:rsidR="65DCC1BD">
              <w:rPr/>
              <w:t xml:space="preserve"> </w:t>
            </w:r>
            <w:proofErr w:type="spellStart"/>
            <w:r w:rsidR="65DCC1BD">
              <w:rPr/>
              <w:t>there</w:t>
            </w:r>
            <w:proofErr w:type="spellEnd"/>
            <w:r w:rsidR="65DCC1BD">
              <w:rPr/>
              <w:t xml:space="preserve"> as well as </w:t>
            </w:r>
            <w:proofErr w:type="spellStart"/>
            <w:r w:rsidR="65DCC1BD">
              <w:rPr/>
              <w:t>in</w:t>
            </w:r>
            <w:proofErr w:type="spellEnd"/>
            <w:r w:rsidR="65DCC1BD">
              <w:rPr/>
              <w:t xml:space="preserve"> </w:t>
            </w:r>
            <w:proofErr w:type="spellStart"/>
            <w:r w:rsidR="65DCC1BD">
              <w:rPr/>
              <w:t>council</w:t>
            </w:r>
            <w:proofErr w:type="spellEnd"/>
          </w:p>
          <w:p w:rsidR="65DCC1BD" w:rsidP="0911F76F" w:rsidRDefault="65DCC1BD" w14:paraId="46DB53BD" w14:textId="4F703456">
            <w:pPr>
              <w:pStyle w:val="ParagraffRhestr"/>
              <w:numPr>
                <w:ilvl w:val="1"/>
                <w:numId w:val="5"/>
              </w:numPr>
            </w:pPr>
            <w:r>
              <w:t xml:space="preserve">TB:</w:t>
            </w:r>
            <w:r>
              <w:t xml:space="preserve"> </w:t>
            </w:r>
            <w:r>
              <w:t xml:space="preserve">It’s a live document that will update when stuff is done with the manifestos</w:t>
            </w:r>
          </w:p>
          <w:p w:rsidR="6B280C7E" w:rsidP="0911F76F" w:rsidRDefault="6B280C7E" w14:paraId="4AF1D42F" w14:textId="12B30CF1">
            <w:pPr>
              <w:pStyle w:val="ParagraffRhestr"/>
              <w:numPr>
                <w:ilvl w:val="1"/>
                <w:numId w:val="5"/>
              </w:numPr>
            </w:pPr>
            <w:r>
              <w:t xml:space="preserve">DA: can’t see how it adds anything, especially if you give feedback and in councils you update students; it just seems to add another layer</w:t>
            </w:r>
          </w:p>
          <w:p w:rsidR="15C732E4" w:rsidP="0911F76F" w:rsidRDefault="15C732E4" w14:paraId="122F8449" w14:textId="16B46073">
            <w:pPr>
              <w:pStyle w:val="ParagraffRhestr"/>
              <w:numPr>
                <w:ilvl w:val="1"/>
                <w:numId w:val="5"/>
              </w:numPr>
            </w:pPr>
            <w:r>
              <w:t xml:space="preserve">FW: agrees with it being an extra layer</w:t>
            </w:r>
          </w:p>
          <w:p w:rsidR="1853E09B" w:rsidP="0911F76F" w:rsidRDefault="1853E09B" w14:paraId="53D22780" w14:textId="389943D2">
            <w:pPr>
              <w:pStyle w:val="ParagraffRhestr"/>
              <w:numPr>
                <w:ilvl w:val="1"/>
                <w:numId w:val="5"/>
              </w:numPr>
              <w:rPr/>
            </w:pPr>
            <w:r w:rsidR="736F4B59">
              <w:rPr/>
              <w:t xml:space="preserve">KP: </w:t>
            </w:r>
            <w:proofErr w:type="spellStart"/>
            <w:r w:rsidR="736F4B59">
              <w:rPr/>
              <w:t>if</w:t>
            </w:r>
            <w:proofErr w:type="spellEnd"/>
            <w:r w:rsidR="736F4B59">
              <w:rPr/>
              <w:t xml:space="preserve"> </w:t>
            </w:r>
            <w:proofErr w:type="spellStart"/>
            <w:r w:rsidR="736F4B59">
              <w:rPr/>
              <w:t>it’s</w:t>
            </w:r>
            <w:proofErr w:type="spellEnd"/>
            <w:r w:rsidR="736F4B59">
              <w:rPr/>
              <w:t xml:space="preserve"> </w:t>
            </w:r>
            <w:proofErr w:type="spellStart"/>
            <w:r w:rsidR="736F4B59">
              <w:rPr/>
              <w:t>already</w:t>
            </w:r>
            <w:proofErr w:type="spellEnd"/>
            <w:r w:rsidR="736F4B59">
              <w:rPr/>
              <w:t xml:space="preserve"> </w:t>
            </w:r>
            <w:proofErr w:type="spellStart"/>
            <w:r w:rsidR="736F4B59">
              <w:rPr/>
              <w:t>on</w:t>
            </w:r>
            <w:proofErr w:type="spellEnd"/>
            <w:r w:rsidR="736F4B59">
              <w:rPr/>
              <w:t xml:space="preserve"> the </w:t>
            </w:r>
            <w:proofErr w:type="spellStart"/>
            <w:r w:rsidR="736F4B59">
              <w:rPr/>
              <w:t>website</w:t>
            </w:r>
            <w:proofErr w:type="spellEnd"/>
            <w:r w:rsidR="736F4B59">
              <w:rPr/>
              <w:t xml:space="preserve">, does it </w:t>
            </w:r>
            <w:proofErr w:type="spellStart"/>
            <w:r w:rsidR="736F4B59">
              <w:rPr/>
              <w:t>need</w:t>
            </w:r>
            <w:proofErr w:type="spellEnd"/>
            <w:r w:rsidR="736F4B59">
              <w:rPr/>
              <w:t xml:space="preserve"> to be a </w:t>
            </w:r>
            <w:proofErr w:type="spellStart"/>
            <w:r w:rsidR="736F4B59">
              <w:rPr/>
              <w:t>policy</w:t>
            </w:r>
            <w:proofErr w:type="spellEnd"/>
            <w:r w:rsidR="736F4B59">
              <w:rPr/>
              <w:t xml:space="preserve"> </w:t>
            </w:r>
            <w:r w:rsidR="736F4B59">
              <w:rPr/>
              <w:t>too</w:t>
            </w:r>
            <w:r w:rsidR="736F4B59">
              <w:rPr/>
              <w:t>?</w:t>
            </w:r>
            <w:r>
              <w:br/>
            </w:r>
          </w:p>
        </w:tc>
      </w:tr>
      <w:tr w:rsidR="0911F76F" w:rsidTr="6ED1824F" w14:paraId="2769F8C5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78AC5ECE" w:rsidP="0911F76F" w:rsidRDefault="78AC5ECE" w14:paraId="382817BA" w14:textId="1911D6EC">
            <w:pPr>
              <w:pStyle w:val="ParagraffRhestr"/>
              <w:rPr>
                <w:color w:val="000000" w:themeColor="text1"/>
                <w:rFonts w:ascii="Calibri" w:hAnsi="Calibri"/>
              </w:rPr>
            </w:pPr>
            <w:r>
              <w:rPr>
                <w:color w:val="000000" w:themeColor="text1"/>
                <w:rFonts w:ascii="Calibri" w:hAnsi="Calibri"/>
              </w:rPr>
              <w:t xml:space="preserve">Introduction of NEW part-time officer role</w:t>
            </w:r>
          </w:p>
        </w:tc>
        <w:tc>
          <w:tcPr>
            <w:tcW w:w="1230" w:type="dxa"/>
            <w:tcMar/>
          </w:tcPr>
          <w:p w:rsidR="534E51C6" w:rsidP="0911F76F" w:rsidRDefault="534E51C6" w14:paraId="1FF50B98" w14:textId="6AEA1C3C">
            <w:r>
              <w:t xml:space="preserve">Votes</w:t>
            </w:r>
          </w:p>
          <w:p w:rsidR="5DB8CC9B" w:rsidP="0911F76F" w:rsidRDefault="5DB8CC9B" w14:paraId="535DEC07" w14:textId="0F7E8E69">
            <w:r>
              <w:t xml:space="preserve">For:</w:t>
            </w:r>
            <w:r>
              <w:t xml:space="preserve"> </w:t>
            </w:r>
            <w:r>
              <w:t xml:space="preserve">5</w:t>
            </w:r>
            <w:r>
              <w:br/>
            </w:r>
            <w:r>
              <w:t xml:space="preserve">Against: 4</w:t>
            </w:r>
            <w:r>
              <w:br/>
            </w:r>
            <w:r>
              <w:t xml:space="preserve">Abstain: 2</w:t>
            </w:r>
          </w:p>
          <w:p w:rsidR="0911F76F" w:rsidP="0911F76F" w:rsidRDefault="0911F76F" w14:paraId="1E7CC071" w14:textId="450A3792"/>
          <w:p w:rsidR="74B28AE9" w:rsidP="0911F76F" w:rsidRDefault="74B28AE9" w14:paraId="7F0C3CE1" w14:textId="56F5FBA3">
            <w:r>
              <w:t xml:space="preserve">Fall</w:t>
            </w:r>
            <w:r>
              <w:t xml:space="preserve"> </w:t>
            </w:r>
          </w:p>
        </w:tc>
        <w:tc>
          <w:tcPr>
            <w:tcW w:w="4457" w:type="dxa"/>
            <w:gridSpan w:val="2"/>
            <w:tcMar/>
          </w:tcPr>
          <w:p w:rsidR="2309CBB0" w:rsidP="0911F76F" w:rsidRDefault="2309CBB0" w14:paraId="7EFB6C82" w14:textId="26D58E56">
            <w:pPr>
              <w:pStyle w:val="ParagraffRhestr"/>
              <w:numPr>
                <w:ilvl w:val="1"/>
                <w:numId w:val="4"/>
              </w:numPr>
              <w:rPr>
                <w:rFonts w:eastAsiaTheme="minorEastAsia"/>
              </w:rPr>
            </w:pPr>
            <w:r>
              <w:t xml:space="preserve">TB spoke on idea</w:t>
            </w:r>
          </w:p>
          <w:p w:rsidR="0911F76F" w:rsidP="0911F76F" w:rsidRDefault="0911F76F" w14:paraId="4EA6F41B" w14:textId="69AD4CB3"/>
          <w:p w:rsidR="2309CBB0" w:rsidP="0911F76F" w:rsidRDefault="2309CBB0" w14:paraId="08650A0A" w14:textId="1789785E">
            <w:pPr>
              <w:pStyle w:val="ParagraffRhestr"/>
              <w:numPr>
                <w:ilvl w:val="1"/>
                <w:numId w:val="4"/>
              </w:numPr>
            </w:pPr>
            <w:r>
              <w:t xml:space="preserve">KP: feels like its already covered through multifaith groups and events; don’t think it needs to be an officer role.</w:t>
            </w:r>
          </w:p>
          <w:p w:rsidR="44B6D730" w:rsidP="0911F76F" w:rsidRDefault="44B6D730" w14:paraId="3555D5F5" w14:textId="76E530DB">
            <w:pPr>
              <w:pStyle w:val="ParagraffRhestr"/>
              <w:numPr>
                <w:ilvl w:val="1"/>
                <w:numId w:val="4"/>
              </w:numPr>
            </w:pPr>
            <w:r>
              <w:t xml:space="preserve">JM: we’re due a democracy review even if it passes it may not necessarily stay/stay in the form that the student has submitted it in.</w:t>
            </w:r>
            <w:r>
              <w:t xml:space="preserve"> </w:t>
            </w:r>
          </w:p>
          <w:p w:rsidR="44B6D730" w:rsidP="0911F76F" w:rsidRDefault="44B6D730" w14:paraId="4E537597" w14:textId="63A7A8B5">
            <w:pPr>
              <w:pStyle w:val="ParagraffRhestr"/>
              <w:numPr>
                <w:ilvl w:val="1"/>
                <w:numId w:val="4"/>
              </w:numPr>
            </w:pPr>
            <w:r>
              <w:t xml:space="preserve">DA:</w:t>
            </w:r>
            <w:r>
              <w:t xml:space="preserve"> </w:t>
            </w:r>
            <w:r>
              <w:t xml:space="preserve">Agrees with Kirsty,</w:t>
            </w:r>
            <w:r>
              <w:t xml:space="preserve"> </w:t>
            </w:r>
          </w:p>
          <w:p w:rsidR="0162A023" w:rsidP="0911F76F" w:rsidRDefault="0162A023" w14:paraId="59FE4A63" w14:textId="3BEB6710">
            <w:pPr>
              <w:pStyle w:val="ParagraffRhestr"/>
              <w:numPr>
                <w:ilvl w:val="1"/>
                <w:numId w:val="4"/>
              </w:numPr>
            </w:pPr>
            <w:r>
              <w:t xml:space="preserve">JS: </w:t>
            </w:r>
            <w:r>
              <w:rPr>
                <w:sz w:val="21"/>
                <w:szCs w:val="21"/>
                <w:rFonts w:ascii="Segoe UI" w:hAnsi="Segoe UI"/>
              </w:rPr>
              <w:t xml:space="preserve">with the diversity of beliefs, with one officer representing all of them, wouldn't that overwhelm them?</w:t>
            </w:r>
          </w:p>
          <w:p w:rsidR="0162A023" w:rsidP="0911F76F" w:rsidRDefault="0162A023" w14:paraId="6DCA668A" w14:textId="72006229">
            <w:pPr>
              <w:pStyle w:val="ParagraffRhestr"/>
              <w:numPr>
                <w:ilvl w:val="1"/>
                <w:numId w:val="4"/>
              </w:numPr>
            </w:pPr>
            <w:r>
              <w:t xml:space="preserve">GP:</w:t>
            </w:r>
            <w:r>
              <w:t xml:space="preserve"> </w:t>
            </w:r>
            <w:r>
              <w:rPr>
                <w:sz w:val="21"/>
                <w:szCs w:val="21"/>
                <w:rFonts w:ascii="Segoe UI" w:hAnsi="Segoe UI"/>
              </w:rPr>
              <w:t xml:space="preserve">I like that, think it'd be a good inclusive role and something to think about, having a student in that role might encourage others to speak out, as I know some students feel uncomfortable speaking to adults</w:t>
            </w:r>
          </w:p>
          <w:p w:rsidR="0162A023" w:rsidP="0911F76F" w:rsidRDefault="0162A023" w14:paraId="0390FE67" w14:textId="6F1ABE3E">
            <w:pPr>
              <w:pStyle w:val="ParagraffRhestr"/>
              <w:numPr>
                <w:ilvl w:val="1"/>
                <w:numId w:val="4"/>
              </w:numPr>
            </w:pPr>
            <w:r>
              <w:t xml:space="preserve">KP:</w:t>
            </w:r>
            <w:r>
              <w:t xml:space="preserve"> </w:t>
            </w:r>
            <w:r>
              <w:t xml:space="preserve">Inevitably you end up with one person of a belief, and then there’ll be misrepresentation with having to represent all beliefs in one role.</w:t>
            </w:r>
          </w:p>
        </w:tc>
      </w:tr>
      <w:tr w:rsidR="0911F76F" w:rsidTr="6ED1824F" w14:paraId="1CFCB2E7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78AC5ECE" w:rsidP="0911F76F" w:rsidRDefault="78AC5ECE" w14:paraId="20968E77" w14:textId="43E49D96">
            <w:pPr>
              <w:pStyle w:val="ParagraffRhestr"/>
              <w:rPr>
                <w:color w:val="000000" w:themeColor="text1"/>
                <w:rFonts w:ascii="Calibri" w:hAnsi="Calibri"/>
              </w:rPr>
            </w:pPr>
            <w:r>
              <w:rPr>
                <w:color w:val="000000" w:themeColor="text1"/>
                <w:rFonts w:ascii="Calibri" w:hAnsi="Calibri"/>
              </w:rPr>
              <w:t xml:space="preserve">Union Organising</w:t>
            </w:r>
            <w:r>
              <w:rPr>
                <w:color w:val="000000" w:themeColor="text1"/>
                <w:rFonts w:ascii="Calibri" w:hAnsi="Calibri"/>
              </w:rPr>
              <w:t xml:space="preserve"> </w:t>
            </w:r>
          </w:p>
        </w:tc>
        <w:tc>
          <w:tcPr>
            <w:tcW w:w="1230" w:type="dxa"/>
            <w:tcMar/>
          </w:tcPr>
          <w:p w:rsidR="7F02D2BC" w:rsidP="0911F76F" w:rsidRDefault="7F02D2BC" w14:paraId="558175C7" w14:textId="13DA6320">
            <w:r>
              <w:t xml:space="preserve">Votes</w:t>
            </w:r>
          </w:p>
          <w:p w:rsidR="0911F76F" w:rsidP="0911F76F" w:rsidRDefault="0911F76F" w14:paraId="2CD40734" w14:textId="4CE1A1A0"/>
          <w:p w:rsidR="1085FEDC" w:rsidP="0911F76F" w:rsidRDefault="1085FEDC" w14:paraId="5EFC7A7A" w14:textId="6BB46364">
            <w:pPr>
              <w:spacing w:line="259" w:lineRule="auto"/>
            </w:pPr>
            <w:r>
              <w:t xml:space="preserve">For: 0</w:t>
            </w:r>
          </w:p>
          <w:p w:rsidR="1085FEDC" w:rsidP="0911F76F" w:rsidRDefault="1085FEDC" w14:paraId="234FDEA5" w14:textId="2C1EB0D7">
            <w:pPr>
              <w:spacing w:line="259" w:lineRule="auto"/>
            </w:pPr>
            <w:r>
              <w:t xml:space="preserve">Against:7</w:t>
            </w:r>
            <w:r>
              <w:br/>
            </w:r>
            <w:r>
              <w:t xml:space="preserve">Abstain:4</w:t>
            </w:r>
          </w:p>
          <w:p w:rsidR="0911F76F" w:rsidP="0911F76F" w:rsidRDefault="0911F76F" w14:paraId="39C0EE6B" w14:textId="4F437902"/>
          <w:p w:rsidR="302B4176" w:rsidP="0911F76F" w:rsidRDefault="302B4176" w14:paraId="2E96B6B2" w14:textId="0F2B1D68">
            <w:r>
              <w:t xml:space="preserve">Falls</w:t>
            </w:r>
          </w:p>
        </w:tc>
        <w:tc>
          <w:tcPr>
            <w:tcW w:w="4457" w:type="dxa"/>
            <w:gridSpan w:val="2"/>
            <w:tcMar/>
          </w:tcPr>
          <w:p w:rsidR="743C91E1" w:rsidP="0911F76F" w:rsidRDefault="743C91E1" w14:paraId="6510680D" w14:textId="2F6B253C">
            <w:pPr>
              <w:pStyle w:val="ParagraffRhestr"/>
              <w:numPr>
                <w:ilvl w:val="1"/>
                <w:numId w:val="3"/>
              </w:numPr>
              <w:rPr>
                <w:rFonts w:eastAsiaTheme="minorEastAsia"/>
              </w:rPr>
            </w:pPr>
            <w:r>
              <w:t xml:space="preserve">TB spoke on idea</w:t>
            </w:r>
          </w:p>
          <w:p w:rsidR="743C91E1" w:rsidP="0911F76F" w:rsidRDefault="743C91E1" w14:paraId="48936641" w14:textId="6C28B00D">
            <w:pPr>
              <w:pStyle w:val="ParagraffRhestr"/>
              <w:numPr>
                <w:ilvl w:val="1"/>
                <w:numId w:val="3"/>
              </w:numPr>
            </w:pPr>
            <w:r>
              <w:t xml:space="preserve">OM:</w:t>
            </w:r>
            <w:r>
              <w:t xml:space="preserve"> </w:t>
            </w:r>
            <w:r>
              <w:t xml:space="preserve">Is it a vote or person making a statement?</w:t>
            </w:r>
            <w:r>
              <w:t xml:space="preserve"> </w:t>
            </w:r>
          </w:p>
          <w:p w:rsidR="743C91E1" w:rsidP="0911F76F" w:rsidRDefault="743C91E1" w14:paraId="060EE794" w14:textId="34455DD6">
            <w:pPr>
              <w:pStyle w:val="ParagraffRhestr"/>
              <w:numPr>
                <w:ilvl w:val="1"/>
                <w:numId w:val="3"/>
              </w:numPr>
            </w:pPr>
            <w:r>
              <w:t xml:space="preserve">TB: not an action, but you can vote on whether it goes to union council or not</w:t>
            </w:r>
          </w:p>
          <w:p w:rsidR="0911F76F" w:rsidP="0911F76F" w:rsidRDefault="0911F76F" w14:paraId="3229CACC" w14:textId="59524E6A">
            <w:pPr>
              <w:pStyle w:val="ParagraffRhestr"/>
              <w:numPr>
                <w:ilvl w:val="1"/>
                <w:numId w:val="3"/>
              </w:numPr>
            </w:pPr>
          </w:p>
        </w:tc>
      </w:tr>
      <w:tr w:rsidR="1DE6CC12" w:rsidTr="6ED1824F" w14:paraId="002C4FF0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48F27650" w:rsidP="0911F76F" w:rsidRDefault="32FC7C84" w14:paraId="3E01E369" w14:textId="5265DAE3">
            <w:pPr>
              <w:pStyle w:val="ParagraffRhestr"/>
              <w:numPr>
                <w:ilvl w:val="0"/>
                <w:numId w:val="23"/>
              </w:numPr>
              <w:rPr>
                <w:color w:val="000000" w:themeColor="text1"/>
                <w:rFonts w:eastAsiaTheme="minorEastAsia"/>
              </w:rPr>
            </w:pPr>
            <w:r>
              <w:rPr>
                <w:color w:val="000000" w:themeColor="text1"/>
                <w:rFonts w:ascii="Calibri" w:hAnsi="Calibri"/>
              </w:rPr>
              <w:t xml:space="preserve">AOB</w:t>
            </w:r>
          </w:p>
          <w:p w:rsidR="1DE6CC12" w:rsidP="1DE6CC12" w:rsidRDefault="1DE6CC12" w14:paraId="46D38A1F" w14:textId="4E72DBA3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911F76F" w:rsidP="0911F76F" w:rsidRDefault="0911F76F" w14:paraId="2315A081" w14:textId="2C84A551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1DE6CC12" w:rsidP="0911F76F" w:rsidRDefault="1DE6CC12" w14:paraId="2ABADEAE" w14:textId="02CCBD38">
            <w:pPr>
              <w:rPr>
                <w:color w:val="000000" w:themeColor="text1"/>
                <w:rFonts w:ascii="Calibri" w:hAnsi="Calibri"/>
              </w:rPr>
            </w:pPr>
            <w:r>
              <w:br/>
            </w:r>
          </w:p>
          <w:p w:rsidR="01631B90" w:rsidP="0911F76F" w:rsidRDefault="01631B90" w14:paraId="0F0EF997" w14:textId="24A437DC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230" w:type="dxa"/>
            <w:tcMar/>
          </w:tcPr>
          <w:p w:rsidR="08B305C6" w:rsidP="1DE6CC12" w:rsidRDefault="08B305C6" w14:paraId="593918FF" w14:textId="7D1E29D9">
            <w:r>
              <w:t xml:space="preserve">Info</w:t>
            </w:r>
          </w:p>
        </w:tc>
        <w:tc>
          <w:tcPr>
            <w:tcW w:w="4452" w:type="dxa"/>
            <w:gridSpan w:val="2"/>
            <w:tcMar/>
          </w:tcPr>
          <w:p w:rsidR="1DE6CC12" w:rsidP="1DE6CC12" w:rsidRDefault="3F31A217" w14:paraId="1C4A8DEB" w14:textId="4F5FF405">
            <w:r>
              <w:t xml:space="preserve">DA: are they sending books out to distance learners now?</w:t>
            </w:r>
            <w:r>
              <w:t xml:space="preserve"> </w:t>
            </w:r>
            <w:r>
              <w:rPr>
                <w:highlight w:val="yellow"/>
              </w:rPr>
              <w:t xml:space="preserve">TB to check with library</w:t>
            </w:r>
            <w:r>
              <w:t xml:space="preserve"> (feed back to DA)</w:t>
            </w:r>
          </w:p>
          <w:p w:rsidR="1DE6CC12" w:rsidP="0911F76F" w:rsidRDefault="524FFBCB" w14:paraId="5B7D7B2C" w14:textId="6EF31CA8">
            <w:r>
              <w:t xml:space="preserve">GP:</w:t>
            </w:r>
            <w:r>
              <w:t xml:space="preserve"> </w:t>
            </w:r>
            <w:r>
              <w:rPr>
                <w:sz w:val="21"/>
                <w:szCs w:val="21"/>
                <w:rFonts w:ascii="Segoe UI" w:hAnsi="Segoe UI"/>
              </w:rPr>
              <w:t xml:space="preserve">Not sure if people know this, but you can now book study sessions in the library if you want to go and work there</w:t>
            </w:r>
          </w:p>
          <w:p w:rsidR="1DE6CC12" w:rsidP="0911F76F" w:rsidRDefault="1DE6CC12" w14:paraId="664259DA" w14:textId="238EB679"/>
          <w:p w:rsidR="1DE6CC12" w:rsidP="0911F76F" w:rsidRDefault="1DE6CC12" w14:paraId="3ECDEC45" w14:textId="371DE95A"/>
          <w:p w:rsidR="1DE6CC12" w:rsidP="0911F76F" w:rsidRDefault="524FFBCB" w14:paraId="6BAEBA76" w14:textId="157958D3">
            <w:pPr>
              <w:pStyle w:val="ParagraffRhestr"/>
              <w:numPr>
                <w:ilvl w:val="0"/>
                <w:numId w:val="1"/>
              </w:numPr>
              <w:rPr>
                <w:rFonts w:eastAsiaTheme="minorEastAsia"/>
              </w:rPr>
            </w:pPr>
            <w:r>
              <w:t xml:space="preserve">SU AGM on 26th May</w:t>
            </w:r>
            <w:r>
              <w:t xml:space="preserve"> </w:t>
            </w:r>
          </w:p>
          <w:p w:rsidR="1DE6CC12" w:rsidP="0911F76F" w:rsidRDefault="524FFBCB" w14:paraId="4CDECACD" w14:textId="460BF47A">
            <w:pPr>
              <w:pStyle w:val="ParagraffRhestr"/>
              <w:numPr>
                <w:ilvl w:val="0"/>
                <w:numId w:val="2"/>
              </w:numPr>
              <w:rPr>
                <w:rFonts w:eastAsiaTheme="minorEastAsia"/>
              </w:rPr>
            </w:pPr>
            <w:r>
              <w:t xml:space="preserve">Last days of Big SU Survey</w:t>
            </w:r>
          </w:p>
          <w:p w:rsidR="1DE6CC12" w:rsidP="0911F76F" w:rsidRDefault="524FFBCB" w14:paraId="02896BBA" w14:textId="74C9A84F">
            <w:pPr>
              <w:pStyle w:val="ParagraffRhestr"/>
              <w:numPr>
                <w:ilvl w:val="0"/>
                <w:numId w:val="2"/>
              </w:numPr>
            </w:pPr>
            <w:r>
              <w:t xml:space="preserve">Wellbeing Week is launched, and you can sign up for packs and events.</w:t>
            </w:r>
          </w:p>
          <w:p w:rsidR="1DE6CC12" w:rsidP="0911F76F" w:rsidRDefault="524FFBCB" w14:paraId="082648C0" w14:textId="35E22CB9">
            <w:pPr>
              <w:pStyle w:val="ParagraffRhestr"/>
              <w:numPr>
                <w:ilvl w:val="0"/>
                <w:numId w:val="2"/>
              </w:numPr>
            </w:pPr>
            <w:r>
              <w:t xml:space="preserve">Go Green Week in May</w:t>
            </w:r>
          </w:p>
          <w:p w:rsidR="1DE6CC12" w:rsidP="0911F76F" w:rsidRDefault="524FFBCB" w14:paraId="5DF78635" w14:textId="085ACD54">
            <w:pPr>
              <w:pStyle w:val="ParagraffRhestr"/>
              <w:numPr>
                <w:ilvl w:val="0"/>
                <w:numId w:val="2"/>
              </w:numPr>
            </w:pPr>
            <w:r>
              <w:t xml:space="preserve">LAYM training in May</w:t>
            </w:r>
          </w:p>
          <w:p w:rsidR="1DE6CC12" w:rsidP="0911F76F" w:rsidRDefault="1A09EAEC" w14:paraId="59820E5C" w14:textId="39F204A3">
            <w:pPr>
              <w:pStyle w:val="ParagraffRhestr"/>
              <w:numPr>
                <w:ilvl w:val="0"/>
                <w:numId w:val="2"/>
              </w:numPr>
            </w:pPr>
            <w:r>
              <w:t xml:space="preserve">Encourage students to come to the open table with university on GAM</w:t>
            </w:r>
            <w:r>
              <w:t xml:space="preserve"> </w:t>
            </w:r>
          </w:p>
          <w:p w:rsidR="1DE6CC12" w:rsidP="0911F76F" w:rsidRDefault="1A09EAEC" w14:paraId="3440D816" w14:textId="705EB438">
            <w:pPr>
              <w:pStyle w:val="ParagraffRhestr"/>
              <w:numPr>
                <w:ilvl w:val="0"/>
                <w:numId w:val="2"/>
              </w:numPr>
            </w:pPr>
            <w:r>
              <w:t xml:space="preserve">SU Award nominations are live</w:t>
            </w:r>
          </w:p>
          <w:p w:rsidR="1DE6CC12" w:rsidP="0911F76F" w:rsidRDefault="1DE6CC12" w14:paraId="0E091250" w14:textId="5B401EA9">
            <w:pPr>
              <w:pStyle w:val="ParagraffRhestr"/>
              <w:numPr>
                <w:ilvl w:val="0"/>
                <w:numId w:val="2"/>
              </w:numPr>
            </w:pPr>
          </w:p>
          <w:p w:rsidR="1DE6CC12" w:rsidP="0911F76F" w:rsidRDefault="1A09EAEC" w14:paraId="44C40539" w14:textId="264E5C45">
            <w:pPr>
              <w:rPr>
                <w:sz w:val="21"/>
                <w:szCs w:val="21"/>
                <w:highlight w:val="yellow"/>
                <w:rFonts w:ascii="Segoe UI" w:hAnsi="Segoe UI" w:eastAsia="Segoe UI" w:cs="Segoe UI"/>
              </w:rPr>
            </w:pPr>
            <w:r>
              <w:t xml:space="preserve">KP:</w:t>
            </w:r>
            <w:r>
              <w:t xml:space="preserve"> </w:t>
            </w:r>
            <w:r>
              <w:t xml:space="preserve">Lobby university for more resources and apps for students.</w:t>
            </w:r>
            <w:r>
              <w:t xml:space="preserve">  </w:t>
            </w:r>
            <w:r>
              <w:rPr>
                <w:sz w:val="21"/>
                <w:szCs w:val="21"/>
                <w:highlight w:val="yellow"/>
                <w:rFonts w:ascii="Segoe UI" w:hAnsi="Segoe UI"/>
              </w:rPr>
              <w:t xml:space="preserve">Action:</w:t>
            </w:r>
            <w:r>
              <w:rPr>
                <w:sz w:val="21"/>
                <w:szCs w:val="21"/>
                <w:highlight w:val="yellow"/>
                <w:rFonts w:ascii="Segoe UI" w:hAnsi="Segoe UI"/>
              </w:rPr>
              <w:t xml:space="preserve"> </w:t>
            </w:r>
            <w:r>
              <w:rPr>
                <w:sz w:val="21"/>
                <w:szCs w:val="21"/>
                <w:highlight w:val="yellow"/>
                <w:rFonts w:ascii="Segoe UI" w:hAnsi="Segoe UI"/>
              </w:rPr>
              <w:t xml:space="preserve">SU to consult students on software access</w:t>
            </w:r>
          </w:p>
          <w:p w:rsidR="1DE6CC12" w:rsidP="0911F76F" w:rsidRDefault="1DE6CC12" w14:paraId="3A9E3571" w14:textId="5903C1D2"/>
          <w:p w:rsidR="1DE6CC12" w:rsidP="0911F76F" w:rsidRDefault="1DE6CC12" w14:paraId="6D2D1C4D" w14:textId="56E3320C"/>
        </w:tc>
      </w:tr>
      <w:tr w:rsidR="1DE6CC12" w:rsidTr="6ED1824F" w14:paraId="73C25AA5" w14:textId="77777777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  <w:tcMar/>
          </w:tcPr>
          <w:p w:rsidR="1DE6CC12" w:rsidP="0911F76F" w:rsidRDefault="49A27ECE" w14:paraId="0CEC072E" w14:textId="56F94041">
            <w:pPr>
              <w:pStyle w:val="ParagraffRhestr"/>
              <w:numPr>
                <w:ilvl w:val="0"/>
                <w:numId w:val="23"/>
              </w:numPr>
              <w:rPr>
                <w:color w:val="000000" w:themeColor="text1"/>
                <w:rFonts w:eastAsiaTheme="minorEastAsia"/>
              </w:rPr>
            </w:pPr>
            <w:r>
              <w:rPr>
                <w:color w:val="000000" w:themeColor="text1"/>
                <w:rFonts w:ascii="Calibri" w:hAnsi="Calibri"/>
              </w:rPr>
              <w:t xml:space="preserve">Date of next meeting:</w:t>
            </w:r>
            <w:r>
              <w:rPr>
                <w:color w:val="000000" w:themeColor="text1"/>
                <w:rFonts w:ascii="Calibri" w:hAnsi="Calibri"/>
              </w:rPr>
              <w:t xml:space="preserve"> </w:t>
            </w:r>
          </w:p>
        </w:tc>
        <w:tc>
          <w:tcPr>
            <w:tcW w:w="1230" w:type="dxa"/>
            <w:tcMar/>
          </w:tcPr>
          <w:p w:rsidR="1DE6CC12" w:rsidP="1DE6CC12" w:rsidRDefault="1DE6CC12" w14:paraId="2219E747" w14:textId="58731E08"/>
        </w:tc>
        <w:tc>
          <w:tcPr>
            <w:tcW w:w="4452" w:type="dxa"/>
            <w:gridSpan w:val="2"/>
            <w:tcMar/>
          </w:tcPr>
          <w:p w:rsidR="1DE6CC12" w:rsidP="1DE6CC12" w:rsidRDefault="4698DAAD" w14:paraId="1724F33D" w14:textId="01F4B5BD">
            <w:r>
              <w:t xml:space="preserve">Union Council TBC</w:t>
            </w:r>
            <w:r>
              <w:t xml:space="preserve"> </w:t>
            </w:r>
          </w:p>
        </w:tc>
      </w:tr>
    </w:tbl>
    <w:p w:rsidR="1DE6CC12" w:rsidP="1DE6CC12" w:rsidRDefault="1DE6CC12" w14:paraId="1873D2B0" w14:textId="2F00A716"/>
    <w:sectPr w:rsidR="1DE6CC12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36C9E"/>
    <w:multiLevelType w:val="hybridMultilevel"/>
    <w:tmpl w:val="4CFCF232"/>
    <w:lvl w:ilvl="0" w:tplc="1CFC555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6F1289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A5EBB5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C5C3B3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D52458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A8A4F8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B26583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03210A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67478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2424C2F"/>
    <w:multiLevelType w:val="hybridMultilevel"/>
    <w:tmpl w:val="FDBE12C6"/>
    <w:lvl w:ilvl="0" w:tplc="9B3E44A4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93FCC2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1A04ED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234BFC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14241C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DC21B1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07C46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90E2A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810CB7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D79158C"/>
    <w:multiLevelType w:val="hybridMultilevel"/>
    <w:tmpl w:val="9F1EB6BA"/>
    <w:lvl w:ilvl="0" w:tplc="70C2432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2189156">
      <w:start w:val="1"/>
      <w:numFmt w:val="bullet"/>
      <w:lvlText w:val="-"/>
      <w:lvlJc w:val="left"/>
      <w:pPr>
        <w:ind w:left="1440" w:hanging="360"/>
      </w:pPr>
      <w:rPr>
        <w:rFonts w:hint="default" w:ascii="Calibri" w:hAnsi="Calibri"/>
      </w:rPr>
    </w:lvl>
    <w:lvl w:ilvl="2" w:tplc="2EC2318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E2458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ECE08E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360B14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D26C6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838A2B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19C7E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E853CFF"/>
    <w:multiLevelType w:val="hybridMultilevel"/>
    <w:tmpl w:val="A16AD084"/>
    <w:lvl w:ilvl="0" w:tplc="F2C4DCB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E604D3C">
      <w:start w:val="1"/>
      <w:numFmt w:val="bullet"/>
      <w:lvlText w:val="-"/>
      <w:lvlJc w:val="left"/>
      <w:pPr>
        <w:ind w:left="1440" w:hanging="360"/>
      </w:pPr>
      <w:rPr>
        <w:rFonts w:hint="default" w:ascii="Calibri" w:hAnsi="Calibri"/>
      </w:rPr>
    </w:lvl>
    <w:lvl w:ilvl="2" w:tplc="66AC58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73A95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A66039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578D80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5D4E04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31283E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37E12F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7413DD3"/>
    <w:multiLevelType w:val="hybridMultilevel"/>
    <w:tmpl w:val="0D6C659A"/>
    <w:lvl w:ilvl="0" w:tplc="2DAA515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16DA30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65236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56E3A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E70DB5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448CFC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256C32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45A16E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95277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85F2E6C"/>
    <w:multiLevelType w:val="hybridMultilevel"/>
    <w:tmpl w:val="2ED4C12A"/>
    <w:lvl w:ilvl="0" w:tplc="FEE88CD4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43E642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C2838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D102BC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F8454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7803CE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F02E8C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DECB0E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020FEF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562592D"/>
    <w:multiLevelType w:val="hybridMultilevel"/>
    <w:tmpl w:val="B56ED682"/>
    <w:lvl w:ilvl="0" w:tplc="D5A6F36C">
      <w:start w:val="1"/>
      <w:numFmt w:val="decimal"/>
      <w:lvlText w:val="%1."/>
      <w:lvlJc w:val="left"/>
      <w:pPr>
        <w:ind w:left="720" w:hanging="360"/>
      </w:pPr>
    </w:lvl>
    <w:lvl w:ilvl="1" w:tplc="26282316">
      <w:start w:val="1"/>
      <w:numFmt w:val="lowerLetter"/>
      <w:lvlText w:val="%2."/>
      <w:lvlJc w:val="left"/>
      <w:pPr>
        <w:ind w:left="1440" w:hanging="360"/>
      </w:pPr>
    </w:lvl>
    <w:lvl w:ilvl="2" w:tplc="810E88F8">
      <w:start w:val="1"/>
      <w:numFmt w:val="lowerRoman"/>
      <w:lvlText w:val="%3."/>
      <w:lvlJc w:val="right"/>
      <w:pPr>
        <w:ind w:left="2160" w:hanging="180"/>
      </w:pPr>
    </w:lvl>
    <w:lvl w:ilvl="3" w:tplc="15828846">
      <w:start w:val="1"/>
      <w:numFmt w:val="decimal"/>
      <w:lvlText w:val="%4."/>
      <w:lvlJc w:val="left"/>
      <w:pPr>
        <w:ind w:left="2880" w:hanging="360"/>
      </w:pPr>
    </w:lvl>
    <w:lvl w:ilvl="4" w:tplc="81260486">
      <w:start w:val="1"/>
      <w:numFmt w:val="lowerLetter"/>
      <w:lvlText w:val="%5."/>
      <w:lvlJc w:val="left"/>
      <w:pPr>
        <w:ind w:left="3600" w:hanging="360"/>
      </w:pPr>
    </w:lvl>
    <w:lvl w:ilvl="5" w:tplc="D4B01406">
      <w:start w:val="1"/>
      <w:numFmt w:val="lowerRoman"/>
      <w:lvlText w:val="%6."/>
      <w:lvlJc w:val="right"/>
      <w:pPr>
        <w:ind w:left="4320" w:hanging="180"/>
      </w:pPr>
    </w:lvl>
    <w:lvl w:ilvl="6" w:tplc="B10CAB20">
      <w:start w:val="1"/>
      <w:numFmt w:val="decimal"/>
      <w:lvlText w:val="%7."/>
      <w:lvlJc w:val="left"/>
      <w:pPr>
        <w:ind w:left="5040" w:hanging="360"/>
      </w:pPr>
    </w:lvl>
    <w:lvl w:ilvl="7" w:tplc="90D2409C">
      <w:start w:val="1"/>
      <w:numFmt w:val="lowerLetter"/>
      <w:lvlText w:val="%8."/>
      <w:lvlJc w:val="left"/>
      <w:pPr>
        <w:ind w:left="5760" w:hanging="360"/>
      </w:pPr>
    </w:lvl>
    <w:lvl w:ilvl="8" w:tplc="0062206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F66045"/>
    <w:multiLevelType w:val="hybridMultilevel"/>
    <w:tmpl w:val="1208402C"/>
    <w:lvl w:ilvl="0" w:tplc="505AF9C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92052B4">
      <w:start w:val="1"/>
      <w:numFmt w:val="bullet"/>
      <w:lvlText w:val="-"/>
      <w:lvlJc w:val="left"/>
      <w:pPr>
        <w:ind w:left="1440" w:hanging="360"/>
      </w:pPr>
      <w:rPr>
        <w:rFonts w:hint="default" w:ascii="Calibri" w:hAnsi="Calibri"/>
      </w:rPr>
    </w:lvl>
    <w:lvl w:ilvl="2" w:tplc="26C22B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C5A56A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26AE7F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A88D89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D3AEA0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D2E713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3002C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8BC68D4"/>
    <w:multiLevelType w:val="hybridMultilevel"/>
    <w:tmpl w:val="95E4C524"/>
    <w:lvl w:ilvl="0" w:tplc="6A9A035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F34E95A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22C98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5D60D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1E054B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B882E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398C0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A04C8D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494B61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8FD198A"/>
    <w:multiLevelType w:val="hybridMultilevel"/>
    <w:tmpl w:val="00A4162C"/>
    <w:lvl w:ilvl="0" w:tplc="D90C48B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667AC52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C044B5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76417B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E96707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7C8531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12C459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27692A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666EA0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F075637"/>
    <w:multiLevelType w:val="hybridMultilevel"/>
    <w:tmpl w:val="6DFCBBD6"/>
    <w:lvl w:ilvl="0" w:tplc="B1046C8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0FD0F18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4F4F62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E7E592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FC8C0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0148B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872F36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97CC3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73EB43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D5055CD"/>
    <w:multiLevelType w:val="hybridMultilevel"/>
    <w:tmpl w:val="A47211CC"/>
    <w:lvl w:ilvl="0" w:tplc="24567DA6">
      <w:start w:val="1"/>
      <w:numFmt w:val="decimal"/>
      <w:lvlText w:val="%1."/>
      <w:lvlJc w:val="left"/>
      <w:pPr>
        <w:ind w:left="720" w:hanging="360"/>
      </w:pPr>
    </w:lvl>
    <w:lvl w:ilvl="1" w:tplc="DD92E584">
      <w:start w:val="1"/>
      <w:numFmt w:val="lowerLetter"/>
      <w:lvlText w:val="%2."/>
      <w:lvlJc w:val="left"/>
      <w:pPr>
        <w:ind w:left="1440" w:hanging="360"/>
      </w:pPr>
    </w:lvl>
    <w:lvl w:ilvl="2" w:tplc="A72E2350">
      <w:start w:val="1"/>
      <w:numFmt w:val="lowerRoman"/>
      <w:lvlText w:val="%3."/>
      <w:lvlJc w:val="right"/>
      <w:pPr>
        <w:ind w:left="2160" w:hanging="180"/>
      </w:pPr>
    </w:lvl>
    <w:lvl w:ilvl="3" w:tplc="18A49CF0">
      <w:start w:val="1"/>
      <w:numFmt w:val="decimal"/>
      <w:lvlText w:val="%4."/>
      <w:lvlJc w:val="left"/>
      <w:pPr>
        <w:ind w:left="2880" w:hanging="360"/>
      </w:pPr>
    </w:lvl>
    <w:lvl w:ilvl="4" w:tplc="33B2A98C">
      <w:start w:val="1"/>
      <w:numFmt w:val="lowerLetter"/>
      <w:lvlText w:val="%5."/>
      <w:lvlJc w:val="left"/>
      <w:pPr>
        <w:ind w:left="3600" w:hanging="360"/>
      </w:pPr>
    </w:lvl>
    <w:lvl w:ilvl="5" w:tplc="D6087EE6">
      <w:start w:val="1"/>
      <w:numFmt w:val="lowerRoman"/>
      <w:lvlText w:val="%6."/>
      <w:lvlJc w:val="right"/>
      <w:pPr>
        <w:ind w:left="4320" w:hanging="180"/>
      </w:pPr>
    </w:lvl>
    <w:lvl w:ilvl="6" w:tplc="DCFC5C46">
      <w:start w:val="1"/>
      <w:numFmt w:val="decimal"/>
      <w:lvlText w:val="%7."/>
      <w:lvlJc w:val="left"/>
      <w:pPr>
        <w:ind w:left="5040" w:hanging="360"/>
      </w:pPr>
    </w:lvl>
    <w:lvl w:ilvl="7" w:tplc="8536D376">
      <w:start w:val="1"/>
      <w:numFmt w:val="lowerLetter"/>
      <w:lvlText w:val="%8."/>
      <w:lvlJc w:val="left"/>
      <w:pPr>
        <w:ind w:left="5760" w:hanging="360"/>
      </w:pPr>
    </w:lvl>
    <w:lvl w:ilvl="8" w:tplc="0682F55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A65525"/>
    <w:multiLevelType w:val="hybridMultilevel"/>
    <w:tmpl w:val="731EE004"/>
    <w:lvl w:ilvl="0" w:tplc="7EA4DDA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9A96F62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4B0408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132BD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1765C2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A8ECB9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244EC3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9226E7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58C38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41B6FE3"/>
    <w:multiLevelType w:val="hybridMultilevel"/>
    <w:tmpl w:val="3664E396"/>
    <w:lvl w:ilvl="0" w:tplc="B114EC3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D08AE6C">
      <w:start w:val="1"/>
      <w:numFmt w:val="bullet"/>
      <w:lvlText w:val="-"/>
      <w:lvlJc w:val="left"/>
      <w:pPr>
        <w:ind w:left="1440" w:hanging="360"/>
      </w:pPr>
      <w:rPr>
        <w:rFonts w:hint="default" w:ascii="Calibri" w:hAnsi="Calibri"/>
      </w:rPr>
    </w:lvl>
    <w:lvl w:ilvl="2" w:tplc="0F06ABE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3C4AFA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5CA268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1ACE5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4B2AE9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0A0B6A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D604F9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73916F5"/>
    <w:multiLevelType w:val="hybridMultilevel"/>
    <w:tmpl w:val="D946DA82"/>
    <w:lvl w:ilvl="0" w:tplc="5928DD8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1B26F69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716D9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85CB48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B76AEE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27213D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C9CCDF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2F846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8407A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90207D0"/>
    <w:multiLevelType w:val="hybridMultilevel"/>
    <w:tmpl w:val="C1F43E7E"/>
    <w:lvl w:ilvl="0" w:tplc="FC5C212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0928853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3BA4A6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208DCF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794EC6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7D63CC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142AF0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20AEC3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AA4358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CC31F4E"/>
    <w:multiLevelType w:val="hybridMultilevel"/>
    <w:tmpl w:val="5BCC0C10"/>
    <w:lvl w:ilvl="0" w:tplc="239ECC14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D9E4A90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4C6FB2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0D6EC3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83CB58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6529F6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7A627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4C453C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CA031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1E80572"/>
    <w:multiLevelType w:val="hybridMultilevel"/>
    <w:tmpl w:val="40E28942"/>
    <w:lvl w:ilvl="0" w:tplc="376A31A4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CEECD30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0C2750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7CAE0F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97CE46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BE22EB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8007B4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65234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924D52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E147C6C"/>
    <w:multiLevelType w:val="hybridMultilevel"/>
    <w:tmpl w:val="3ACAB5A6"/>
    <w:lvl w:ilvl="0" w:tplc="3C608B4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6E0AF38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BB293C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254A7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C18DA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AA8FC8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9903BC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928000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23418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7AC10D7"/>
    <w:multiLevelType w:val="hybridMultilevel"/>
    <w:tmpl w:val="8004BDB0"/>
    <w:lvl w:ilvl="0" w:tplc="86AE58C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D76B00E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9D262AA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FF27F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39C7A9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D9E89C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93C3B3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B327F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2FA1B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8F30B8E"/>
    <w:multiLevelType w:val="hybridMultilevel"/>
    <w:tmpl w:val="E4AE9A6C"/>
    <w:lvl w:ilvl="0" w:tplc="C5FC0A0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C6C09B6">
      <w:start w:val="1"/>
      <w:numFmt w:val="bullet"/>
      <w:lvlText w:val="-"/>
      <w:lvlJc w:val="left"/>
      <w:pPr>
        <w:ind w:left="1440" w:hanging="360"/>
      </w:pPr>
      <w:rPr>
        <w:rFonts w:hint="default" w:ascii="Calibri" w:hAnsi="Calibri"/>
      </w:rPr>
    </w:lvl>
    <w:lvl w:ilvl="2" w:tplc="F3F837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17AF08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E7E287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A02EF3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9922D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FC82F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576B1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DC03E97"/>
    <w:multiLevelType w:val="hybridMultilevel"/>
    <w:tmpl w:val="DC1EF550"/>
    <w:lvl w:ilvl="0" w:tplc="AA62121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EF12389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F22DE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CF6966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940A4D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A581D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FDE36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F1E42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34272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AF96A44"/>
    <w:multiLevelType w:val="hybridMultilevel"/>
    <w:tmpl w:val="F70E54EA"/>
    <w:lvl w:ilvl="0" w:tplc="023E7C0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BE4C034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96EDB3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9642D7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E3061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E381F8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E147AE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BF29D7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BCE402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B3E4735"/>
    <w:multiLevelType w:val="hybridMultilevel"/>
    <w:tmpl w:val="19D68AD8"/>
    <w:lvl w:ilvl="0" w:tplc="2CE269A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5321970">
      <w:start w:val="1"/>
      <w:numFmt w:val="bullet"/>
      <w:lvlText w:val="-"/>
      <w:lvlJc w:val="left"/>
      <w:pPr>
        <w:ind w:left="1440" w:hanging="360"/>
      </w:pPr>
      <w:rPr>
        <w:rFonts w:hint="default" w:ascii="Calibri" w:hAnsi="Calibri"/>
      </w:rPr>
    </w:lvl>
    <w:lvl w:ilvl="2" w:tplc="50F2C2A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FE21CA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0DA9DA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28CBA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B00E8C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AA23CB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28A57B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7"/>
  </w:num>
  <w:num w:numId="2">
    <w:abstractNumId w:val="5"/>
  </w:num>
  <w:num w:numId="3">
    <w:abstractNumId w:val="7"/>
  </w:num>
  <w:num w:numId="4">
    <w:abstractNumId w:val="20"/>
  </w:num>
  <w:num w:numId="5">
    <w:abstractNumId w:val="23"/>
  </w:num>
  <w:num w:numId="6">
    <w:abstractNumId w:val="21"/>
  </w:num>
  <w:num w:numId="7">
    <w:abstractNumId w:val="2"/>
  </w:num>
  <w:num w:numId="8">
    <w:abstractNumId w:val="19"/>
  </w:num>
  <w:num w:numId="9">
    <w:abstractNumId w:val="3"/>
  </w:num>
  <w:num w:numId="10">
    <w:abstractNumId w:val="13"/>
  </w:num>
  <w:num w:numId="11">
    <w:abstractNumId w:val="22"/>
  </w:num>
  <w:num w:numId="12">
    <w:abstractNumId w:val="14"/>
  </w:num>
  <w:num w:numId="13">
    <w:abstractNumId w:val="15"/>
  </w:num>
  <w:num w:numId="14">
    <w:abstractNumId w:val="4"/>
  </w:num>
  <w:num w:numId="15">
    <w:abstractNumId w:val="8"/>
  </w:num>
  <w:num w:numId="16">
    <w:abstractNumId w:val="12"/>
  </w:num>
  <w:num w:numId="17">
    <w:abstractNumId w:val="10"/>
  </w:num>
  <w:num w:numId="18">
    <w:abstractNumId w:val="18"/>
  </w:num>
  <w:num w:numId="19">
    <w:abstractNumId w:val="0"/>
  </w:num>
  <w:num w:numId="20">
    <w:abstractNumId w:val="16"/>
  </w:num>
  <w:num w:numId="21">
    <w:abstractNumId w:val="9"/>
  </w:num>
  <w:num w:numId="22">
    <w:abstractNumId w:val="1"/>
  </w:num>
  <w:num w:numId="23">
    <w:abstractNumId w:val="11"/>
  </w:num>
  <w:num w:numId="24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E14175"/>
    <w:rsid w:val="0006C348"/>
    <w:rsid w:val="00346D9F"/>
    <w:rsid w:val="005E168B"/>
    <w:rsid w:val="00630C93"/>
    <w:rsid w:val="00FC57C2"/>
    <w:rsid w:val="01012EA6"/>
    <w:rsid w:val="0162A023"/>
    <w:rsid w:val="01631B90"/>
    <w:rsid w:val="01D23E82"/>
    <w:rsid w:val="0211AF1D"/>
    <w:rsid w:val="021A3C9B"/>
    <w:rsid w:val="025DCF60"/>
    <w:rsid w:val="02ADDFCF"/>
    <w:rsid w:val="02AE16DD"/>
    <w:rsid w:val="02C1B5EF"/>
    <w:rsid w:val="02C7C0D3"/>
    <w:rsid w:val="02D4DA8E"/>
    <w:rsid w:val="0359A14B"/>
    <w:rsid w:val="035D7B87"/>
    <w:rsid w:val="04044D7D"/>
    <w:rsid w:val="042AF928"/>
    <w:rsid w:val="046A5D85"/>
    <w:rsid w:val="0475AB18"/>
    <w:rsid w:val="04A0AB41"/>
    <w:rsid w:val="04BEA6EF"/>
    <w:rsid w:val="04E67099"/>
    <w:rsid w:val="04FC0A0D"/>
    <w:rsid w:val="0515A5FD"/>
    <w:rsid w:val="05DA56AD"/>
    <w:rsid w:val="05E1BF8C"/>
    <w:rsid w:val="05E9349F"/>
    <w:rsid w:val="0664A515"/>
    <w:rsid w:val="076519F8"/>
    <w:rsid w:val="0766701E"/>
    <w:rsid w:val="078678D8"/>
    <w:rsid w:val="081CA183"/>
    <w:rsid w:val="08B305C6"/>
    <w:rsid w:val="090156F6"/>
    <w:rsid w:val="0911F76F"/>
    <w:rsid w:val="093C5686"/>
    <w:rsid w:val="095CEE3E"/>
    <w:rsid w:val="0AE492DA"/>
    <w:rsid w:val="0AEC421D"/>
    <w:rsid w:val="0AEEB03B"/>
    <w:rsid w:val="0AF0C681"/>
    <w:rsid w:val="0B7AA739"/>
    <w:rsid w:val="0B7CC2C8"/>
    <w:rsid w:val="0BC84974"/>
    <w:rsid w:val="0BF9B190"/>
    <w:rsid w:val="0BFE7B1F"/>
    <w:rsid w:val="0C346DDB"/>
    <w:rsid w:val="0C36AD1D"/>
    <w:rsid w:val="0C37C1C5"/>
    <w:rsid w:val="0C64E40F"/>
    <w:rsid w:val="0C736E85"/>
    <w:rsid w:val="0CB741CA"/>
    <w:rsid w:val="0CCA3651"/>
    <w:rsid w:val="0CF56FD8"/>
    <w:rsid w:val="0CFE1A3F"/>
    <w:rsid w:val="0D103664"/>
    <w:rsid w:val="0D47DFD0"/>
    <w:rsid w:val="0DBF2078"/>
    <w:rsid w:val="0E0E2621"/>
    <w:rsid w:val="0EE1DBFA"/>
    <w:rsid w:val="0F7989D1"/>
    <w:rsid w:val="0FDE062E"/>
    <w:rsid w:val="101DBE51"/>
    <w:rsid w:val="1040DEE0"/>
    <w:rsid w:val="1085FEDC"/>
    <w:rsid w:val="11248ED9"/>
    <w:rsid w:val="11F5C1D7"/>
    <w:rsid w:val="121BF62B"/>
    <w:rsid w:val="121EBA03"/>
    <w:rsid w:val="1223CB87"/>
    <w:rsid w:val="1233E9AC"/>
    <w:rsid w:val="1281F252"/>
    <w:rsid w:val="12B8655E"/>
    <w:rsid w:val="12F0408B"/>
    <w:rsid w:val="13E3C174"/>
    <w:rsid w:val="13E7EA95"/>
    <w:rsid w:val="13F6A1F0"/>
    <w:rsid w:val="146BD51D"/>
    <w:rsid w:val="14795F48"/>
    <w:rsid w:val="14A54242"/>
    <w:rsid w:val="14F12F74"/>
    <w:rsid w:val="150D606A"/>
    <w:rsid w:val="1542B625"/>
    <w:rsid w:val="157751DD"/>
    <w:rsid w:val="157CFE02"/>
    <w:rsid w:val="1594B8B0"/>
    <w:rsid w:val="15B99314"/>
    <w:rsid w:val="15C732E4"/>
    <w:rsid w:val="15DA365F"/>
    <w:rsid w:val="1623BE11"/>
    <w:rsid w:val="1644CA2A"/>
    <w:rsid w:val="165D417F"/>
    <w:rsid w:val="168C03B6"/>
    <w:rsid w:val="168CFFD5"/>
    <w:rsid w:val="16BD5756"/>
    <w:rsid w:val="16D4867A"/>
    <w:rsid w:val="16D58299"/>
    <w:rsid w:val="16ED335D"/>
    <w:rsid w:val="177606C0"/>
    <w:rsid w:val="17C28CE7"/>
    <w:rsid w:val="1828D036"/>
    <w:rsid w:val="184F048A"/>
    <w:rsid w:val="1853E09B"/>
    <w:rsid w:val="185C0F1E"/>
    <w:rsid w:val="187DE3EE"/>
    <w:rsid w:val="18B19321"/>
    <w:rsid w:val="1913771C"/>
    <w:rsid w:val="19243A25"/>
    <w:rsid w:val="19340220"/>
    <w:rsid w:val="1A09EAEC"/>
    <w:rsid w:val="1BD2F249"/>
    <w:rsid w:val="1BE2C47D"/>
    <w:rsid w:val="1BF66532"/>
    <w:rsid w:val="1C67A981"/>
    <w:rsid w:val="1DE6CC12"/>
    <w:rsid w:val="1E789375"/>
    <w:rsid w:val="1EE47A52"/>
    <w:rsid w:val="1F814CD9"/>
    <w:rsid w:val="1F91575D"/>
    <w:rsid w:val="1F94FFD8"/>
    <w:rsid w:val="1F9651FF"/>
    <w:rsid w:val="1FD28413"/>
    <w:rsid w:val="20A91C1F"/>
    <w:rsid w:val="2126A8EF"/>
    <w:rsid w:val="21D7A002"/>
    <w:rsid w:val="2239A7FA"/>
    <w:rsid w:val="228620AC"/>
    <w:rsid w:val="2298161C"/>
    <w:rsid w:val="22E798FC"/>
    <w:rsid w:val="2300C159"/>
    <w:rsid w:val="2309CBB0"/>
    <w:rsid w:val="2382B201"/>
    <w:rsid w:val="23D3A189"/>
    <w:rsid w:val="23D41FE3"/>
    <w:rsid w:val="2428A4A7"/>
    <w:rsid w:val="24461D73"/>
    <w:rsid w:val="2453DC25"/>
    <w:rsid w:val="246870FB"/>
    <w:rsid w:val="24857F18"/>
    <w:rsid w:val="249CA6A2"/>
    <w:rsid w:val="2560AC32"/>
    <w:rsid w:val="25A846B5"/>
    <w:rsid w:val="25D7A464"/>
    <w:rsid w:val="25DAE0EB"/>
    <w:rsid w:val="26FC37F8"/>
    <w:rsid w:val="2754D34C"/>
    <w:rsid w:val="275A0209"/>
    <w:rsid w:val="27A011BD"/>
    <w:rsid w:val="27D4327C"/>
    <w:rsid w:val="27DAAE91"/>
    <w:rsid w:val="28F1A9FF"/>
    <w:rsid w:val="290F4526"/>
    <w:rsid w:val="293BE21E"/>
    <w:rsid w:val="2956DA80"/>
    <w:rsid w:val="29A11E6E"/>
    <w:rsid w:val="2AD3FE71"/>
    <w:rsid w:val="2ADA3E18"/>
    <w:rsid w:val="2B37CD48"/>
    <w:rsid w:val="2B9453CF"/>
    <w:rsid w:val="2C55EA1D"/>
    <w:rsid w:val="2D7809DD"/>
    <w:rsid w:val="2DCEB897"/>
    <w:rsid w:val="2DEBCF68"/>
    <w:rsid w:val="2DF1A2F0"/>
    <w:rsid w:val="2E0F5341"/>
    <w:rsid w:val="2E21C41A"/>
    <w:rsid w:val="2E594E04"/>
    <w:rsid w:val="2E5CCB8F"/>
    <w:rsid w:val="2EA5D661"/>
    <w:rsid w:val="2EB5386E"/>
    <w:rsid w:val="2EF3036F"/>
    <w:rsid w:val="2F1253B5"/>
    <w:rsid w:val="2F35ABE5"/>
    <w:rsid w:val="2F847822"/>
    <w:rsid w:val="2FC5033F"/>
    <w:rsid w:val="2FE0ED28"/>
    <w:rsid w:val="302B4176"/>
    <w:rsid w:val="30572451"/>
    <w:rsid w:val="308051B3"/>
    <w:rsid w:val="30D8DAAF"/>
    <w:rsid w:val="3116CF53"/>
    <w:rsid w:val="31ED041B"/>
    <w:rsid w:val="32A431FC"/>
    <w:rsid w:val="32FC7C84"/>
    <w:rsid w:val="33051EFD"/>
    <w:rsid w:val="335CC174"/>
    <w:rsid w:val="33B5679F"/>
    <w:rsid w:val="33B6C49A"/>
    <w:rsid w:val="341F5CB4"/>
    <w:rsid w:val="3447CA08"/>
    <w:rsid w:val="3554BEF5"/>
    <w:rsid w:val="35699134"/>
    <w:rsid w:val="3569C0AF"/>
    <w:rsid w:val="361C8269"/>
    <w:rsid w:val="38066350"/>
    <w:rsid w:val="383A39B0"/>
    <w:rsid w:val="3862C56B"/>
    <w:rsid w:val="39137380"/>
    <w:rsid w:val="392568F0"/>
    <w:rsid w:val="393F89BB"/>
    <w:rsid w:val="39C70F79"/>
    <w:rsid w:val="3AAF43E1"/>
    <w:rsid w:val="3B10BC31"/>
    <w:rsid w:val="3B155827"/>
    <w:rsid w:val="3B613E68"/>
    <w:rsid w:val="3BD0362C"/>
    <w:rsid w:val="3BED9990"/>
    <w:rsid w:val="3C22E23E"/>
    <w:rsid w:val="3C281E56"/>
    <w:rsid w:val="3C3667D1"/>
    <w:rsid w:val="3C43E155"/>
    <w:rsid w:val="3C96DCF3"/>
    <w:rsid w:val="3CBE50A7"/>
    <w:rsid w:val="3E29B083"/>
    <w:rsid w:val="3F31A217"/>
    <w:rsid w:val="3FAB9C2F"/>
    <w:rsid w:val="4113D283"/>
    <w:rsid w:val="41175278"/>
    <w:rsid w:val="41FB8873"/>
    <w:rsid w:val="422EEBDF"/>
    <w:rsid w:val="42828339"/>
    <w:rsid w:val="42A85179"/>
    <w:rsid w:val="4304F0B0"/>
    <w:rsid w:val="43075E71"/>
    <w:rsid w:val="438B7AD2"/>
    <w:rsid w:val="438D7310"/>
    <w:rsid w:val="44B6D730"/>
    <w:rsid w:val="44BF5831"/>
    <w:rsid w:val="44F43389"/>
    <w:rsid w:val="4504C9F2"/>
    <w:rsid w:val="451413FF"/>
    <w:rsid w:val="45562AC8"/>
    <w:rsid w:val="456B9F17"/>
    <w:rsid w:val="459E864E"/>
    <w:rsid w:val="45E0C687"/>
    <w:rsid w:val="46536ED8"/>
    <w:rsid w:val="465F620A"/>
    <w:rsid w:val="4698DAAD"/>
    <w:rsid w:val="46C513D2"/>
    <w:rsid w:val="46C915B6"/>
    <w:rsid w:val="477EEB04"/>
    <w:rsid w:val="478CADD0"/>
    <w:rsid w:val="479CF0D6"/>
    <w:rsid w:val="480C2EFB"/>
    <w:rsid w:val="48699C15"/>
    <w:rsid w:val="48C1EC49"/>
    <w:rsid w:val="48F27650"/>
    <w:rsid w:val="49A27ECE"/>
    <w:rsid w:val="49FEEA3B"/>
    <w:rsid w:val="4A244129"/>
    <w:rsid w:val="4AA801B9"/>
    <w:rsid w:val="4AB39BC3"/>
    <w:rsid w:val="4AEF6666"/>
    <w:rsid w:val="4B4F4C14"/>
    <w:rsid w:val="4B73BC8D"/>
    <w:rsid w:val="4B8B2889"/>
    <w:rsid w:val="4BAB911C"/>
    <w:rsid w:val="4BD0FBFE"/>
    <w:rsid w:val="4BE55AAF"/>
    <w:rsid w:val="4C5EDEE8"/>
    <w:rsid w:val="4C856472"/>
    <w:rsid w:val="4CCDA792"/>
    <w:rsid w:val="4CF587E3"/>
    <w:rsid w:val="4D2E1B45"/>
    <w:rsid w:val="4D554300"/>
    <w:rsid w:val="4D6DBDBA"/>
    <w:rsid w:val="4D7B323C"/>
    <w:rsid w:val="4D8E8E65"/>
    <w:rsid w:val="4D955D6C"/>
    <w:rsid w:val="4E2134D3"/>
    <w:rsid w:val="4E26200B"/>
    <w:rsid w:val="4E59BC36"/>
    <w:rsid w:val="4E5CB781"/>
    <w:rsid w:val="4EBB184D"/>
    <w:rsid w:val="4F1A6EE3"/>
    <w:rsid w:val="4F41BD0C"/>
    <w:rsid w:val="4F9A3994"/>
    <w:rsid w:val="4FC1F06C"/>
    <w:rsid w:val="4FC9740A"/>
    <w:rsid w:val="4FDC3B2B"/>
    <w:rsid w:val="4FED2786"/>
    <w:rsid w:val="4FF2313F"/>
    <w:rsid w:val="5023D7FB"/>
    <w:rsid w:val="50853430"/>
    <w:rsid w:val="50D8CEDD"/>
    <w:rsid w:val="50D9FB70"/>
    <w:rsid w:val="51579F0B"/>
    <w:rsid w:val="51B22E89"/>
    <w:rsid w:val="5233BC93"/>
    <w:rsid w:val="52372ED1"/>
    <w:rsid w:val="5246E5C1"/>
    <w:rsid w:val="524FFBCB"/>
    <w:rsid w:val="5270BC15"/>
    <w:rsid w:val="534E51C6"/>
    <w:rsid w:val="53630E92"/>
    <w:rsid w:val="5385E398"/>
    <w:rsid w:val="538AB39D"/>
    <w:rsid w:val="53978060"/>
    <w:rsid w:val="53A2C5C9"/>
    <w:rsid w:val="53B53AFE"/>
    <w:rsid w:val="53C4BB19"/>
    <w:rsid w:val="53E8CD90"/>
    <w:rsid w:val="53F61F0D"/>
    <w:rsid w:val="5585003A"/>
    <w:rsid w:val="55A74412"/>
    <w:rsid w:val="55D64A53"/>
    <w:rsid w:val="56B50371"/>
    <w:rsid w:val="56DB81FB"/>
    <w:rsid w:val="56E14175"/>
    <w:rsid w:val="56F37F22"/>
    <w:rsid w:val="575118D6"/>
    <w:rsid w:val="579908D0"/>
    <w:rsid w:val="57B5D232"/>
    <w:rsid w:val="57B819E7"/>
    <w:rsid w:val="582EE9E0"/>
    <w:rsid w:val="5849E59B"/>
    <w:rsid w:val="58AFA82E"/>
    <w:rsid w:val="58E6400B"/>
    <w:rsid w:val="594D63BD"/>
    <w:rsid w:val="596B31F5"/>
    <w:rsid w:val="59C1C604"/>
    <w:rsid w:val="59E06B35"/>
    <w:rsid w:val="59F59ADE"/>
    <w:rsid w:val="5A9FA6A7"/>
    <w:rsid w:val="5B227C30"/>
    <w:rsid w:val="5BCADD57"/>
    <w:rsid w:val="5C0ECBCF"/>
    <w:rsid w:val="5C129D7C"/>
    <w:rsid w:val="5C326F7F"/>
    <w:rsid w:val="5C37E6D9"/>
    <w:rsid w:val="5C648556"/>
    <w:rsid w:val="5C73BA20"/>
    <w:rsid w:val="5D87134A"/>
    <w:rsid w:val="5DB8CC9B"/>
    <w:rsid w:val="5E023961"/>
    <w:rsid w:val="5E2513B6"/>
    <w:rsid w:val="5E8A10AD"/>
    <w:rsid w:val="5F176A50"/>
    <w:rsid w:val="5F3A86C5"/>
    <w:rsid w:val="5F3DE5CD"/>
    <w:rsid w:val="5FF066B7"/>
    <w:rsid w:val="60F3079C"/>
    <w:rsid w:val="625C9534"/>
    <w:rsid w:val="62C6597A"/>
    <w:rsid w:val="62D80D7A"/>
    <w:rsid w:val="62FF85D2"/>
    <w:rsid w:val="63042DC5"/>
    <w:rsid w:val="63268C20"/>
    <w:rsid w:val="63435490"/>
    <w:rsid w:val="63CB3FDA"/>
    <w:rsid w:val="63E56456"/>
    <w:rsid w:val="6418A33E"/>
    <w:rsid w:val="641F33B4"/>
    <w:rsid w:val="645587C7"/>
    <w:rsid w:val="648927BC"/>
    <w:rsid w:val="65285437"/>
    <w:rsid w:val="654ECC6F"/>
    <w:rsid w:val="655DC2EA"/>
    <w:rsid w:val="6594D981"/>
    <w:rsid w:val="65DCC1BD"/>
    <w:rsid w:val="65F9AA02"/>
    <w:rsid w:val="66677F60"/>
    <w:rsid w:val="66B7DCB7"/>
    <w:rsid w:val="66E92EEB"/>
    <w:rsid w:val="6702E09C"/>
    <w:rsid w:val="6747B41A"/>
    <w:rsid w:val="67664434"/>
    <w:rsid w:val="678B1BAB"/>
    <w:rsid w:val="67F33460"/>
    <w:rsid w:val="6808F9A6"/>
    <w:rsid w:val="6834F630"/>
    <w:rsid w:val="68FC17A9"/>
    <w:rsid w:val="697708F6"/>
    <w:rsid w:val="699A7AA6"/>
    <w:rsid w:val="69DE0A71"/>
    <w:rsid w:val="6A223D92"/>
    <w:rsid w:val="6A5283DF"/>
    <w:rsid w:val="6A586C8B"/>
    <w:rsid w:val="6AB11335"/>
    <w:rsid w:val="6B280C7E"/>
    <w:rsid w:val="6B8C4355"/>
    <w:rsid w:val="6C05C9FC"/>
    <w:rsid w:val="6C1CEF0E"/>
    <w:rsid w:val="6CA37F7B"/>
    <w:rsid w:val="6CCECF77"/>
    <w:rsid w:val="6DE36110"/>
    <w:rsid w:val="6E1F0EE3"/>
    <w:rsid w:val="6E4588E3"/>
    <w:rsid w:val="6E80098F"/>
    <w:rsid w:val="6EA42D7F"/>
    <w:rsid w:val="6ED1824F"/>
    <w:rsid w:val="70254983"/>
    <w:rsid w:val="718ED82A"/>
    <w:rsid w:val="71C0D57C"/>
    <w:rsid w:val="71D9EBCB"/>
    <w:rsid w:val="71DBCDDE"/>
    <w:rsid w:val="72B448F8"/>
    <w:rsid w:val="72B910B3"/>
    <w:rsid w:val="73034C01"/>
    <w:rsid w:val="734B42CD"/>
    <w:rsid w:val="73657C1C"/>
    <w:rsid w:val="736F4B59"/>
    <w:rsid w:val="73BA4D79"/>
    <w:rsid w:val="74261AAF"/>
    <w:rsid w:val="743C91E1"/>
    <w:rsid w:val="74B28AE9"/>
    <w:rsid w:val="74B2B0E9"/>
    <w:rsid w:val="74BC7326"/>
    <w:rsid w:val="74D2E760"/>
    <w:rsid w:val="74DF4DE1"/>
    <w:rsid w:val="74F919F6"/>
    <w:rsid w:val="75861DAA"/>
    <w:rsid w:val="75AFB417"/>
    <w:rsid w:val="75D6CA62"/>
    <w:rsid w:val="76347974"/>
    <w:rsid w:val="764E814A"/>
    <w:rsid w:val="76543D61"/>
    <w:rsid w:val="76787444"/>
    <w:rsid w:val="777374BC"/>
    <w:rsid w:val="77BD01F5"/>
    <w:rsid w:val="77D8253B"/>
    <w:rsid w:val="78AC5ECE"/>
    <w:rsid w:val="78BDBE6C"/>
    <w:rsid w:val="78CA0643"/>
    <w:rsid w:val="78CEE0BA"/>
    <w:rsid w:val="78D7541A"/>
    <w:rsid w:val="78DBE2BC"/>
    <w:rsid w:val="79043315"/>
    <w:rsid w:val="79185B05"/>
    <w:rsid w:val="7947AD76"/>
    <w:rsid w:val="796618AE"/>
    <w:rsid w:val="7993CD72"/>
    <w:rsid w:val="79D7AAFE"/>
    <w:rsid w:val="7A9E9471"/>
    <w:rsid w:val="7AD0BFE8"/>
    <w:rsid w:val="7AF0862E"/>
    <w:rsid w:val="7B78A322"/>
    <w:rsid w:val="7BCED4E8"/>
    <w:rsid w:val="7BDC1F43"/>
    <w:rsid w:val="7C23D7BE"/>
    <w:rsid w:val="7C746091"/>
    <w:rsid w:val="7C88541B"/>
    <w:rsid w:val="7CF435DA"/>
    <w:rsid w:val="7CF7EB8C"/>
    <w:rsid w:val="7D0176B5"/>
    <w:rsid w:val="7D1B2686"/>
    <w:rsid w:val="7D279B3E"/>
    <w:rsid w:val="7DE2B640"/>
    <w:rsid w:val="7DEE1FEB"/>
    <w:rsid w:val="7E2B428B"/>
    <w:rsid w:val="7E5A94F6"/>
    <w:rsid w:val="7EA5C335"/>
    <w:rsid w:val="7F02D2BC"/>
    <w:rsid w:val="7F8CD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14175"/>
  <w15:chartTrackingRefBased/>
  <w15:docId w15:val="{A2CBBFEF-8E69-4D61-88A4-BCFC7B28E4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fontParagraffDdiofyn" w:default="1">
    <w:name w:val="Default Paragraph Font"/>
    <w:uiPriority w:val="1"/>
    <w:semiHidden/>
    <w:unhideWhenUsed/>
  </w:style>
  <w:style w:type="table" w:styleId="Tabl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DimRhestr" w:default="1">
    <w:name w:val="No List"/>
    <w:uiPriority w:val="99"/>
    <w:semiHidden/>
    <w:unhideWhenUsed/>
  </w:style>
  <w:style w:type="table" w:styleId="GridTabl">
    <w:name w:val="Table Grid"/>
    <w:basedOn w:val="Tabl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ParagraffRhestr">
    <w:name w:val="List Paragraph"/>
    <w:basedOn w:val="Normal"/>
    <w:uiPriority w:val="34"/>
    <w:qFormat/>
    <w:pPr>
      <w:ind w:left="720"/>
      <w:contextualSpacing/>
    </w:pPr>
  </w:style>
  <w:style w:type="character" w:styleId="Hyperddolen">
    <w:name w:val="Hyperlink"/>
    <w:basedOn w:val="FfontParagraffDdiofyn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hyperlink" Target="https://www.uwtsdunion.co.uk/big-ideas" TargetMode="External" Id="rId5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3" ma:contentTypeDescription="Create a new document." ma:contentTypeScope="" ma:versionID="ba8e465b43a7caee6c2355a3bb5f3af1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d0316ede24412e4e8ff36832c7f23dcb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29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30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31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34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35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37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DefaultSectionNames xmlns="92c24619-d6d5-42cf-b618-23d930ad9f20" xsi:nil="true"/>
    <Invited_Member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Is_Collaboration_Space_Locked xmlns="92c24619-d6d5-42cf-b618-23d930ad9f20" xsi:nil="true"/>
    <Templates xmlns="92c24619-d6d5-42cf-b618-23d930ad9f20" xsi:nil="true"/>
    <Has_Leaders_Only_SectionGroup xmlns="92c24619-d6d5-42cf-b618-23d930ad9f20" xsi:nil="true"/>
    <Leaders xmlns="92c24619-d6d5-42cf-b618-23d930ad9f20">
      <UserInfo>
        <DisplayName/>
        <AccountId xsi:nil="true"/>
        <AccountType/>
      </UserInfo>
    </Leaders>
    <TeamsChannelId xmlns="92c24619-d6d5-42cf-b618-23d930ad9f20" xsi:nil="true"/>
    <IsNotebookLocked xmlns="92c24619-d6d5-42cf-b618-23d930ad9f20" xsi:nil="true"/>
    <Member_Groups xmlns="92c24619-d6d5-42cf-b618-23d930ad9f20">
      <UserInfo>
        <DisplayName/>
        <AccountId xsi:nil="true"/>
        <AccountType/>
      </UserInfo>
    </Member_Groups>
    <Self_Registration_Enabled xmlns="92c24619-d6d5-42cf-b618-23d930ad9f20" xsi:nil="true"/>
    <CultureName xmlns="92c24619-d6d5-42cf-b618-23d930ad9f20" xsi:nil="true"/>
    <AppVersion xmlns="92c24619-d6d5-42cf-b618-23d930ad9f20" xsi:nil="true"/>
    <Invited_Leaders xmlns="92c24619-d6d5-42cf-b618-23d930ad9f20" xsi:nil="true"/>
    <Members xmlns="92c24619-d6d5-42cf-b618-23d930ad9f20">
      <UserInfo>
        <DisplayName/>
        <AccountId xsi:nil="true"/>
        <AccountType/>
      </UserInfo>
    </Members>
  </documentManagement>
</p:properties>
</file>

<file path=customXml/itemProps1.xml><?xml version="1.0" encoding="utf-8"?>
<ds:datastoreItem xmlns:ds="http://schemas.openxmlformats.org/officeDocument/2006/customXml" ds:itemID="{F4B0067E-E011-42A9-8F9B-B559906DF3C3}"/>
</file>

<file path=customXml/itemProps2.xml><?xml version="1.0" encoding="utf-8"?>
<ds:datastoreItem xmlns:ds="http://schemas.openxmlformats.org/officeDocument/2006/customXml" ds:itemID="{B5BF75C1-E0BE-4E0F-ADEF-985730392B37}"/>
</file>

<file path=customXml/itemProps3.xml><?xml version="1.0" encoding="utf-8"?>
<ds:datastoreItem xmlns:ds="http://schemas.openxmlformats.org/officeDocument/2006/customXml" ds:itemID="{CF468835-BE01-4DD0-8256-3BFD5176A89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Laura-Cait Driscoll</dc:creator>
  <cp:keywords/>
  <dc:description/>
  <cp:lastModifiedBy>Laura-Cait Driscoll</cp:lastModifiedBy>
  <cp:revision>3</cp:revision>
  <dcterms:created xsi:type="dcterms:W3CDTF">2021-04-29T14:26:00Z</dcterms:created>
  <dcterms:modified xsi:type="dcterms:W3CDTF">2021-04-30T12:51:43Z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